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34" w:rsidRPr="00BA3F2E" w:rsidRDefault="00561F34" w:rsidP="00561F34">
      <w:pPr>
        <w:pStyle w:val="Default"/>
        <w:jc w:val="center"/>
        <w:rPr>
          <w:b/>
          <w:bCs/>
          <w:color w:val="000000" w:themeColor="text1"/>
          <w:sz w:val="28"/>
          <w:szCs w:val="28"/>
        </w:rPr>
      </w:pPr>
      <w:r w:rsidRPr="00BA3F2E">
        <w:rPr>
          <w:b/>
          <w:color w:val="000000" w:themeColor="text1"/>
        </w:rPr>
        <w:t xml:space="preserve">PENGGUNAAN </w:t>
      </w:r>
      <w:r>
        <w:rPr>
          <w:b/>
          <w:color w:val="000000" w:themeColor="text1"/>
        </w:rPr>
        <w:t xml:space="preserve">MEDIA </w:t>
      </w:r>
      <w:r w:rsidRPr="00BA3F2E">
        <w:rPr>
          <w:b/>
          <w:color w:val="000000" w:themeColor="text1"/>
        </w:rPr>
        <w:t xml:space="preserve">BOLA </w:t>
      </w:r>
      <w:r w:rsidRPr="00BA3F2E">
        <w:rPr>
          <w:b/>
          <w:color w:val="000000" w:themeColor="text1"/>
          <w:lang w:val="id-ID"/>
        </w:rPr>
        <w:t xml:space="preserve">- </w:t>
      </w:r>
      <w:r w:rsidRPr="00BA3F2E">
        <w:rPr>
          <w:b/>
          <w:color w:val="000000" w:themeColor="text1"/>
        </w:rPr>
        <w:t xml:space="preserve">BOLA STATISTIK </w:t>
      </w:r>
      <w:r>
        <w:rPr>
          <w:b/>
          <w:color w:val="000000" w:themeColor="text1"/>
        </w:rPr>
        <w:t>UNTUK MENINGKATKAN MINAT BELAJAR</w:t>
      </w:r>
      <w:r w:rsidRPr="00BA3F2E">
        <w:rPr>
          <w:b/>
          <w:color w:val="000000" w:themeColor="text1"/>
        </w:rPr>
        <w:t xml:space="preserve"> SISWA </w:t>
      </w:r>
      <w:r>
        <w:rPr>
          <w:b/>
          <w:color w:val="000000" w:themeColor="text1"/>
        </w:rPr>
        <w:t xml:space="preserve">MTS </w:t>
      </w:r>
    </w:p>
    <w:p w:rsidR="00561F34" w:rsidRPr="00BA3F2E" w:rsidRDefault="00561F34" w:rsidP="00561F34">
      <w:pPr>
        <w:pStyle w:val="Default"/>
        <w:rPr>
          <w:b/>
          <w:bCs/>
          <w:color w:val="000000" w:themeColor="text1"/>
          <w:sz w:val="28"/>
          <w:szCs w:val="28"/>
        </w:rPr>
      </w:pPr>
    </w:p>
    <w:p w:rsidR="00561F34" w:rsidRPr="00BA3F2E" w:rsidRDefault="00561F34" w:rsidP="00561F34">
      <w:pPr>
        <w:pStyle w:val="Default"/>
        <w:ind w:firstLine="720"/>
        <w:jc w:val="center"/>
        <w:rPr>
          <w:bCs/>
          <w:color w:val="000000" w:themeColor="text1"/>
          <w:lang w:val="id-ID"/>
        </w:rPr>
      </w:pPr>
      <w:r w:rsidRPr="00BA3F2E">
        <w:rPr>
          <w:bCs/>
          <w:color w:val="000000" w:themeColor="text1"/>
        </w:rPr>
        <w:t xml:space="preserve">Rosita </w:t>
      </w:r>
      <w:proofErr w:type="gramStart"/>
      <w:r w:rsidRPr="00BA3F2E">
        <w:rPr>
          <w:bCs/>
          <w:color w:val="000000" w:themeColor="text1"/>
        </w:rPr>
        <w:t>Dwi</w:t>
      </w:r>
      <w:proofErr w:type="gramEnd"/>
      <w:r w:rsidRPr="00BA3F2E">
        <w:rPr>
          <w:bCs/>
          <w:color w:val="000000" w:themeColor="text1"/>
        </w:rPr>
        <w:t xml:space="preserve"> Ferdiani</w:t>
      </w:r>
      <w:r>
        <w:rPr>
          <w:bCs/>
          <w:color w:val="000000" w:themeColor="text1"/>
          <w:vertAlign w:val="superscript"/>
        </w:rPr>
        <w:t>1</w:t>
      </w:r>
      <w:r w:rsidRPr="00BA3F2E">
        <w:rPr>
          <w:bCs/>
          <w:color w:val="000000" w:themeColor="text1"/>
        </w:rPr>
        <w:t xml:space="preserve">, </w:t>
      </w:r>
      <w:r w:rsidRPr="00BA3F2E">
        <w:rPr>
          <w:color w:val="000000" w:themeColor="text1"/>
        </w:rPr>
        <w:t>Tatik Retno Murniasih</w:t>
      </w:r>
      <w:r>
        <w:rPr>
          <w:color w:val="000000" w:themeColor="text1"/>
          <w:vertAlign w:val="superscript"/>
        </w:rPr>
        <w:t>2</w:t>
      </w:r>
      <w:r w:rsidRPr="00BA3F2E">
        <w:rPr>
          <w:color w:val="000000" w:themeColor="text1"/>
        </w:rPr>
        <w:t xml:space="preserve">, </w:t>
      </w:r>
      <w:r w:rsidRPr="00BA3F2E">
        <w:rPr>
          <w:bCs/>
          <w:color w:val="000000" w:themeColor="text1"/>
          <w:lang w:val="id-ID"/>
        </w:rPr>
        <w:t>Vivi Suwanti</w:t>
      </w:r>
      <w:r>
        <w:rPr>
          <w:bCs/>
          <w:color w:val="000000" w:themeColor="text1"/>
          <w:vertAlign w:val="superscript"/>
        </w:rPr>
        <w:t>3</w:t>
      </w:r>
      <w:r w:rsidRPr="00BA3F2E">
        <w:rPr>
          <w:bCs/>
          <w:color w:val="000000" w:themeColor="text1"/>
          <w:lang w:val="id-ID"/>
        </w:rPr>
        <w:t xml:space="preserve">, </w:t>
      </w:r>
    </w:p>
    <w:p w:rsidR="00561F34" w:rsidRPr="005D0425" w:rsidRDefault="00E13E50" w:rsidP="00561F34">
      <w:pPr>
        <w:pStyle w:val="Default"/>
        <w:jc w:val="center"/>
        <w:rPr>
          <w:bCs/>
          <w:color w:val="000000" w:themeColor="text1"/>
          <w:vertAlign w:val="superscript"/>
          <w:lang w:val="id-ID"/>
        </w:rPr>
      </w:pPr>
      <w:hyperlink r:id="rId5" w:history="1">
        <w:r w:rsidR="005D0425" w:rsidRPr="004F5A92">
          <w:rPr>
            <w:rStyle w:val="Hyperlink"/>
            <w:bCs/>
            <w:lang w:val="id-ID"/>
          </w:rPr>
          <w:t>Rositazahra22@gmail.com</w:t>
        </w:r>
        <w:r w:rsidR="005D0425" w:rsidRPr="004F5A92">
          <w:rPr>
            <w:rStyle w:val="Hyperlink"/>
            <w:bCs/>
            <w:vertAlign w:val="superscript"/>
            <w:lang w:val="id-ID"/>
          </w:rPr>
          <w:t>1</w:t>
        </w:r>
      </w:hyperlink>
      <w:r w:rsidR="005D0425">
        <w:rPr>
          <w:bCs/>
          <w:color w:val="000000" w:themeColor="text1"/>
          <w:lang w:val="id-ID"/>
        </w:rPr>
        <w:t xml:space="preserve">, </w:t>
      </w:r>
      <w:hyperlink r:id="rId6" w:history="1">
        <w:r w:rsidR="005D0425" w:rsidRPr="004F5A92">
          <w:rPr>
            <w:rStyle w:val="Hyperlink"/>
            <w:bCs/>
            <w:lang w:val="id-ID"/>
          </w:rPr>
          <w:t>tretnom@unikama.ac.id</w:t>
        </w:r>
      </w:hyperlink>
      <w:r w:rsidR="005D0425">
        <w:rPr>
          <w:bCs/>
          <w:color w:val="000000" w:themeColor="text1"/>
          <w:lang w:val="id-ID"/>
        </w:rPr>
        <w:t xml:space="preserve">, </w:t>
      </w:r>
      <w:hyperlink r:id="rId7" w:history="1">
        <w:r w:rsidR="005D0425" w:rsidRPr="004F5A92">
          <w:rPr>
            <w:rStyle w:val="Hyperlink"/>
            <w:bCs/>
          </w:rPr>
          <w:t>vivi_devbatghost@yahoo.com</w:t>
        </w:r>
        <w:r w:rsidR="005D0425" w:rsidRPr="004F5A92">
          <w:rPr>
            <w:rStyle w:val="Hyperlink"/>
            <w:bCs/>
            <w:vertAlign w:val="superscript"/>
          </w:rPr>
          <w:t>3</w:t>
        </w:r>
      </w:hyperlink>
      <w:r w:rsidR="005D0425">
        <w:rPr>
          <w:bCs/>
          <w:color w:val="000000" w:themeColor="text1"/>
          <w:vertAlign w:val="superscript"/>
          <w:lang w:val="id-ID"/>
        </w:rPr>
        <w:t xml:space="preserve"> </w:t>
      </w:r>
    </w:p>
    <w:p w:rsidR="00561F34" w:rsidRDefault="00561F34" w:rsidP="00561F34">
      <w:pPr>
        <w:pStyle w:val="Default"/>
        <w:jc w:val="center"/>
        <w:rPr>
          <w:bCs/>
          <w:color w:val="000000" w:themeColor="text1"/>
          <w:lang w:val="id-ID"/>
        </w:rPr>
      </w:pPr>
      <w:r w:rsidRPr="00B12EF5">
        <w:rPr>
          <w:bCs/>
          <w:color w:val="000000" w:themeColor="text1"/>
        </w:rPr>
        <w:t>Universitas Kanjuruhan Malang</w:t>
      </w:r>
    </w:p>
    <w:p w:rsidR="00561F34" w:rsidRPr="00583821" w:rsidRDefault="00561F34" w:rsidP="00561F34">
      <w:pPr>
        <w:pStyle w:val="Default"/>
        <w:jc w:val="center"/>
        <w:rPr>
          <w:color w:val="000000" w:themeColor="text1"/>
          <w:lang w:val="id-ID"/>
        </w:rPr>
      </w:pPr>
    </w:p>
    <w:p w:rsidR="0067282B" w:rsidRDefault="0067282B" w:rsidP="0067282B">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ABSTRAK</w:t>
      </w:r>
    </w:p>
    <w:p w:rsidR="0089375F" w:rsidRDefault="00561F34" w:rsidP="0089375F">
      <w:pPr>
        <w:spacing w:line="240" w:lineRule="auto"/>
        <w:ind w:firstLine="720"/>
        <w:jc w:val="both"/>
        <w:rPr>
          <w:rFonts w:ascii="Times New Roman" w:eastAsia="Calibri"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Pengadian ini bertujuan untuk meningkatkan minat belajar siswa </w:t>
      </w:r>
      <w:r w:rsidRPr="00BA3F2E">
        <w:rPr>
          <w:rFonts w:ascii="Times New Roman" w:hAnsi="Times New Roman" w:cs="Times New Roman"/>
          <w:color w:val="000000" w:themeColor="text1"/>
          <w:sz w:val="24"/>
          <w:szCs w:val="24"/>
        </w:rPr>
        <w:t xml:space="preserve">SMP Al Inayah dan SMP Islam </w:t>
      </w:r>
      <w:r>
        <w:rPr>
          <w:rFonts w:ascii="Times New Roman" w:hAnsi="Times New Roman" w:cs="Times New Roman"/>
          <w:color w:val="000000" w:themeColor="text1"/>
          <w:sz w:val="24"/>
          <w:szCs w:val="24"/>
          <w:lang w:val="id-ID"/>
        </w:rPr>
        <w:t>dalam mata pelajaran matematika khususnya materi statistik melalui pelatihan penggunaan media bola – bola statistik. Subyek pengabdian ini adalah siswa – siswi SMP Al Inayah Purwosari dan SMP Islam Purwosari, Pasuruan</w:t>
      </w:r>
      <w:r w:rsidR="0067282B">
        <w:rPr>
          <w:rFonts w:ascii="Times New Roman" w:hAnsi="Times New Roman" w:cs="Times New Roman"/>
          <w:color w:val="000000" w:themeColor="text1"/>
          <w:sz w:val="24"/>
          <w:szCs w:val="24"/>
        </w:rPr>
        <w:t xml:space="preserve">. </w:t>
      </w:r>
      <w:r>
        <w:rPr>
          <w:rFonts w:ascii="Times New Roman" w:hAnsi="Times New Roman" w:cs="Times New Roman"/>
          <w:iCs/>
          <w:color w:val="000000" w:themeColor="text1"/>
          <w:sz w:val="24"/>
          <w:szCs w:val="24"/>
          <w:lang w:val="id-ID"/>
        </w:rPr>
        <w:t>Pengabdian yang dilakukan ini b</w:t>
      </w:r>
      <w:r w:rsidRPr="00BA3F2E">
        <w:rPr>
          <w:rFonts w:ascii="Times New Roman" w:hAnsi="Times New Roman" w:cs="Times New Roman"/>
          <w:iCs/>
          <w:color w:val="000000" w:themeColor="text1"/>
          <w:sz w:val="24"/>
          <w:szCs w:val="24"/>
        </w:rPr>
        <w:t xml:space="preserve">erdasarkan </w:t>
      </w:r>
      <w:r>
        <w:rPr>
          <w:rFonts w:ascii="Times New Roman" w:hAnsi="Times New Roman" w:cs="Times New Roman"/>
          <w:iCs/>
          <w:color w:val="000000" w:themeColor="text1"/>
          <w:sz w:val="24"/>
          <w:szCs w:val="24"/>
          <w:lang w:val="id-ID"/>
        </w:rPr>
        <w:t xml:space="preserve">observasi dan </w:t>
      </w:r>
      <w:r w:rsidRPr="00BA3F2E">
        <w:rPr>
          <w:rFonts w:ascii="Times New Roman" w:hAnsi="Times New Roman" w:cs="Times New Roman"/>
          <w:iCs/>
          <w:color w:val="000000" w:themeColor="text1"/>
          <w:sz w:val="24"/>
          <w:szCs w:val="24"/>
        </w:rPr>
        <w:t>wawancara dengan guru mata pelajaran matematika, materi yang dianggap sulit oleh siswa adalah materi statisti</w:t>
      </w:r>
      <w:r>
        <w:rPr>
          <w:rFonts w:ascii="Times New Roman" w:hAnsi="Times New Roman" w:cs="Times New Roman"/>
          <w:iCs/>
          <w:color w:val="000000" w:themeColor="text1"/>
          <w:sz w:val="24"/>
          <w:szCs w:val="24"/>
          <w:lang w:val="id-ID"/>
        </w:rPr>
        <w:t>k</w:t>
      </w:r>
      <w:r w:rsidRPr="00BA3F2E">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lang w:val="id-ID"/>
        </w:rPr>
        <w:t xml:space="preserve"> K</w:t>
      </w:r>
      <w:r w:rsidRPr="00BA3F2E">
        <w:rPr>
          <w:rFonts w:ascii="Times New Roman" w:hAnsi="Times New Roman" w:cs="Times New Roman"/>
          <w:iCs/>
          <w:color w:val="000000" w:themeColor="text1"/>
          <w:sz w:val="24"/>
          <w:szCs w:val="24"/>
        </w:rPr>
        <w:t>arena materi satatistik ini adalah materi baru yang mereka terima di SMP. Materi statisti</w:t>
      </w:r>
      <w:r>
        <w:rPr>
          <w:rFonts w:ascii="Times New Roman" w:hAnsi="Times New Roman" w:cs="Times New Roman"/>
          <w:iCs/>
          <w:color w:val="000000" w:themeColor="text1"/>
          <w:sz w:val="24"/>
          <w:szCs w:val="24"/>
          <w:lang w:val="id-ID"/>
        </w:rPr>
        <w:t>k</w:t>
      </w:r>
      <w:r w:rsidRPr="00BA3F2E">
        <w:rPr>
          <w:rFonts w:ascii="Times New Roman" w:hAnsi="Times New Roman" w:cs="Times New Roman"/>
          <w:iCs/>
          <w:color w:val="000000" w:themeColor="text1"/>
          <w:sz w:val="24"/>
          <w:szCs w:val="24"/>
        </w:rPr>
        <w:t xml:space="preserve"> mempelajari tentang rata- rata, modus</w:t>
      </w:r>
      <w:proofErr w:type="gramStart"/>
      <w:r w:rsidRPr="00BA3F2E">
        <w:rPr>
          <w:rFonts w:ascii="Times New Roman" w:hAnsi="Times New Roman" w:cs="Times New Roman"/>
          <w:iCs/>
          <w:color w:val="000000" w:themeColor="text1"/>
          <w:sz w:val="24"/>
          <w:szCs w:val="24"/>
        </w:rPr>
        <w:t>,median</w:t>
      </w:r>
      <w:proofErr w:type="gramEnd"/>
      <w:r w:rsidRPr="00BA3F2E">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lang w:val="id-ID"/>
        </w:rPr>
        <w:t>kuartil</w:t>
      </w:r>
      <w:r w:rsidRPr="00BA3F2E">
        <w:rPr>
          <w:rFonts w:ascii="Times New Roman" w:hAnsi="Times New Roman" w:cs="Times New Roman"/>
          <w:iCs/>
          <w:color w:val="000000" w:themeColor="text1"/>
          <w:sz w:val="24"/>
          <w:szCs w:val="24"/>
        </w:rPr>
        <w:t xml:space="preserve">, jangkauan </w:t>
      </w:r>
      <w:r>
        <w:rPr>
          <w:rFonts w:ascii="Times New Roman" w:hAnsi="Times New Roman" w:cs="Times New Roman"/>
          <w:iCs/>
          <w:color w:val="000000" w:themeColor="text1"/>
          <w:sz w:val="24"/>
          <w:szCs w:val="24"/>
          <w:lang w:val="id-ID"/>
        </w:rPr>
        <w:t>kuartil</w:t>
      </w:r>
      <w:r w:rsidRPr="00BA3F2E">
        <w:rPr>
          <w:rFonts w:ascii="Times New Roman" w:hAnsi="Times New Roman" w:cs="Times New Roman"/>
          <w:iCs/>
          <w:color w:val="000000" w:themeColor="text1"/>
          <w:sz w:val="24"/>
          <w:szCs w:val="24"/>
        </w:rPr>
        <w:t xml:space="preserve">, dan simpangan </w:t>
      </w:r>
      <w:r>
        <w:rPr>
          <w:rFonts w:ascii="Times New Roman" w:hAnsi="Times New Roman" w:cs="Times New Roman"/>
          <w:iCs/>
          <w:color w:val="000000" w:themeColor="text1"/>
          <w:sz w:val="24"/>
          <w:szCs w:val="24"/>
          <w:lang w:val="id-ID"/>
        </w:rPr>
        <w:t>kuartil</w:t>
      </w:r>
      <w:r w:rsidRPr="00BA3F2E">
        <w:rPr>
          <w:rFonts w:ascii="Times New Roman" w:hAnsi="Times New Roman" w:cs="Times New Roman"/>
          <w:iCs/>
          <w:color w:val="000000" w:themeColor="text1"/>
          <w:sz w:val="24"/>
          <w:szCs w:val="24"/>
        </w:rPr>
        <w:t>.</w:t>
      </w:r>
      <w:r w:rsidR="0067282B">
        <w:rPr>
          <w:rFonts w:ascii="Times New Roman" w:hAnsi="Times New Roman" w:cs="Times New Roman"/>
          <w:color w:val="000000" w:themeColor="text1"/>
          <w:sz w:val="24"/>
          <w:szCs w:val="24"/>
        </w:rPr>
        <w:t xml:space="preserve"> </w:t>
      </w:r>
      <w:r w:rsidRPr="00BA3F2E">
        <w:rPr>
          <w:rFonts w:ascii="Times New Roman" w:eastAsia="Calibri" w:hAnsi="Times New Roman" w:cs="Times New Roman"/>
          <w:color w:val="000000" w:themeColor="text1"/>
          <w:sz w:val="24"/>
          <w:szCs w:val="24"/>
        </w:rPr>
        <w:t>Proses pelaksanaan pengabdi</w:t>
      </w:r>
      <w:r>
        <w:rPr>
          <w:rFonts w:ascii="Times New Roman" w:eastAsia="Calibri" w:hAnsi="Times New Roman" w:cs="Times New Roman"/>
          <w:color w:val="000000" w:themeColor="text1"/>
          <w:sz w:val="24"/>
          <w:szCs w:val="24"/>
        </w:rPr>
        <w:t xml:space="preserve">an ini dibagi menjadi 4 tahap </w:t>
      </w:r>
      <w:r>
        <w:rPr>
          <w:rFonts w:ascii="Times New Roman" w:eastAsia="Calibri" w:hAnsi="Times New Roman" w:cs="Times New Roman"/>
          <w:color w:val="000000" w:themeColor="text1"/>
          <w:sz w:val="24"/>
          <w:szCs w:val="24"/>
          <w:lang w:val="id-ID"/>
        </w:rPr>
        <w:t xml:space="preserve">yaitu </w:t>
      </w:r>
      <w:r w:rsidRPr="00BA3F2E">
        <w:rPr>
          <w:rFonts w:ascii="Times New Roman" w:eastAsia="Calibri" w:hAnsi="Times New Roman" w:cs="Times New Roman"/>
          <w:color w:val="000000" w:themeColor="text1"/>
          <w:sz w:val="24"/>
          <w:szCs w:val="24"/>
        </w:rPr>
        <w:t xml:space="preserve">observasi awal, perencanaan dan persiapan, </w:t>
      </w:r>
      <w:proofErr w:type="gramStart"/>
      <w:r w:rsidRPr="00BA3F2E">
        <w:rPr>
          <w:rFonts w:ascii="Times New Roman" w:eastAsia="Calibri" w:hAnsi="Times New Roman" w:cs="Times New Roman"/>
          <w:color w:val="000000" w:themeColor="text1"/>
          <w:sz w:val="24"/>
          <w:szCs w:val="24"/>
        </w:rPr>
        <w:t>pelaksanaan ,dan</w:t>
      </w:r>
      <w:proofErr w:type="gramEnd"/>
      <w:r w:rsidRPr="00BA3F2E">
        <w:rPr>
          <w:rFonts w:ascii="Times New Roman" w:eastAsia="Calibri" w:hAnsi="Times New Roman" w:cs="Times New Roman"/>
          <w:color w:val="000000" w:themeColor="text1"/>
          <w:sz w:val="24"/>
          <w:szCs w:val="24"/>
        </w:rPr>
        <w:t xml:space="preserve"> evaluasi. </w:t>
      </w:r>
      <w:proofErr w:type="gramStart"/>
      <w:r w:rsidRPr="00BA3F2E">
        <w:rPr>
          <w:rFonts w:ascii="Times New Roman" w:eastAsia="Calibri" w:hAnsi="Times New Roman" w:cs="Times New Roman"/>
          <w:color w:val="000000" w:themeColor="text1"/>
          <w:sz w:val="24"/>
          <w:szCs w:val="24"/>
        </w:rPr>
        <w:t>Pada tahap observasi awal kegiatan yang dilakukan berfokus pada mencari masalah prioritas mitra serta solusi yang sesuai.</w:t>
      </w:r>
      <w:proofErr w:type="gramEnd"/>
      <w:r>
        <w:rPr>
          <w:rFonts w:ascii="Times New Roman" w:eastAsia="Calibri" w:hAnsi="Times New Roman" w:cs="Times New Roman"/>
          <w:color w:val="000000" w:themeColor="text1"/>
          <w:sz w:val="24"/>
          <w:szCs w:val="24"/>
          <w:lang w:val="id-ID"/>
        </w:rPr>
        <w:t xml:space="preserve"> Pada saat perencanaan, k</w:t>
      </w:r>
      <w:r w:rsidRPr="00BA3F2E">
        <w:rPr>
          <w:rFonts w:ascii="Times New Roman" w:eastAsia="Calibri" w:hAnsi="Times New Roman" w:cs="Times New Roman"/>
          <w:color w:val="000000" w:themeColor="text1"/>
          <w:sz w:val="24"/>
          <w:szCs w:val="24"/>
        </w:rPr>
        <w:t>egiatan yang dilakukan tahap ini adalah penentuan jadwal pelaksanaan, kelas subjek pelatihan, dan diskusi solusi yang dipilih dengan mitra untuk melihat kesesuain solusi dengan kondisi</w:t>
      </w:r>
      <w:r>
        <w:rPr>
          <w:rFonts w:ascii="Times New Roman" w:eastAsia="Calibri" w:hAnsi="Times New Roman" w:cs="Times New Roman"/>
          <w:color w:val="000000" w:themeColor="text1"/>
          <w:sz w:val="24"/>
          <w:szCs w:val="24"/>
          <w:lang w:val="id-ID"/>
        </w:rPr>
        <w:t>. P</w:t>
      </w:r>
      <w:r w:rsidRPr="00BA3F2E">
        <w:rPr>
          <w:rFonts w:ascii="Times New Roman" w:eastAsia="Calibri" w:hAnsi="Times New Roman" w:cs="Times New Roman"/>
          <w:color w:val="000000" w:themeColor="text1"/>
          <w:sz w:val="24"/>
          <w:szCs w:val="24"/>
        </w:rPr>
        <w:t xml:space="preserve">elaksanaan pengabdian dilakukan selama 2 hari pada masing-masing sekolah. </w:t>
      </w:r>
      <w:r>
        <w:rPr>
          <w:rFonts w:ascii="Times New Roman" w:eastAsia="Calibri" w:hAnsi="Times New Roman" w:cs="Times New Roman"/>
          <w:color w:val="000000" w:themeColor="text1"/>
          <w:sz w:val="24"/>
          <w:szCs w:val="24"/>
          <w:lang w:val="id-ID"/>
        </w:rPr>
        <w:t>Pada saat p</w:t>
      </w:r>
      <w:r w:rsidRPr="00BA3F2E">
        <w:rPr>
          <w:rFonts w:ascii="Times New Roman" w:eastAsia="Calibri" w:hAnsi="Times New Roman" w:cs="Times New Roman"/>
          <w:color w:val="000000" w:themeColor="text1"/>
          <w:sz w:val="24"/>
          <w:szCs w:val="24"/>
        </w:rPr>
        <w:t xml:space="preserve">elaksanaan hari pertama kegiatan difokuskan pada pelatihan penggunaan media bola-bola statistik. </w:t>
      </w:r>
      <w:proofErr w:type="gramStart"/>
      <w:r w:rsidRPr="00BA3F2E">
        <w:rPr>
          <w:rFonts w:ascii="Times New Roman" w:eastAsia="Calibri" w:hAnsi="Times New Roman" w:cs="Times New Roman"/>
          <w:color w:val="000000" w:themeColor="text1"/>
          <w:sz w:val="24"/>
          <w:szCs w:val="24"/>
        </w:rPr>
        <w:t>Pada hari kedua, kemampuan siswa subjek pelatihan dik</w:t>
      </w:r>
      <w:r>
        <w:rPr>
          <w:rFonts w:ascii="Times New Roman" w:eastAsia="Calibri" w:hAnsi="Times New Roman" w:cs="Times New Roman"/>
          <w:color w:val="000000" w:themeColor="text1"/>
          <w:sz w:val="24"/>
          <w:szCs w:val="24"/>
        </w:rPr>
        <w:t>embangkan dengan soal lanjutan.</w:t>
      </w:r>
      <w:proofErr w:type="gramEnd"/>
      <w:r>
        <w:rPr>
          <w:rFonts w:ascii="Times New Roman" w:eastAsia="Calibri" w:hAnsi="Times New Roman" w:cs="Times New Roman"/>
          <w:color w:val="000000" w:themeColor="text1"/>
          <w:sz w:val="24"/>
          <w:szCs w:val="24"/>
          <w:lang w:val="id-ID"/>
        </w:rPr>
        <w:t xml:space="preserve"> </w:t>
      </w:r>
      <w:r w:rsidRPr="00BA3F2E">
        <w:rPr>
          <w:rFonts w:ascii="Times New Roman" w:eastAsia="Calibri" w:hAnsi="Times New Roman" w:cs="Times New Roman"/>
          <w:color w:val="000000" w:themeColor="text1"/>
          <w:sz w:val="24"/>
          <w:szCs w:val="24"/>
        </w:rPr>
        <w:t xml:space="preserve">Evaluasi hasil pada kegiatan pelatihan ini dilakukan untuk melihat pemahaman peserta pelatihan terhadap materi </w:t>
      </w:r>
      <w:proofErr w:type="gramStart"/>
      <w:r w:rsidRPr="00BA3F2E">
        <w:rPr>
          <w:rFonts w:ascii="Times New Roman" w:eastAsia="Calibri" w:hAnsi="Times New Roman" w:cs="Times New Roman"/>
          <w:color w:val="000000" w:themeColor="text1"/>
          <w:sz w:val="24"/>
          <w:szCs w:val="24"/>
        </w:rPr>
        <w:t>mean,</w:t>
      </w:r>
      <w:proofErr w:type="gramEnd"/>
      <w:r w:rsidRPr="00BA3F2E">
        <w:rPr>
          <w:rFonts w:ascii="Times New Roman" w:eastAsia="Calibri" w:hAnsi="Times New Roman" w:cs="Times New Roman"/>
          <w:color w:val="000000" w:themeColor="text1"/>
          <w:sz w:val="24"/>
          <w:szCs w:val="24"/>
        </w:rPr>
        <w:t xml:space="preserve"> median, dan modus. Evaluasi hasil dilakukan oleh </w:t>
      </w:r>
      <w:proofErr w:type="gramStart"/>
      <w:r w:rsidRPr="00BA3F2E">
        <w:rPr>
          <w:rFonts w:ascii="Times New Roman" w:eastAsia="Calibri" w:hAnsi="Times New Roman" w:cs="Times New Roman"/>
          <w:color w:val="000000" w:themeColor="text1"/>
          <w:sz w:val="24"/>
          <w:szCs w:val="24"/>
        </w:rPr>
        <w:t>tim</w:t>
      </w:r>
      <w:proofErr w:type="gramEnd"/>
      <w:r w:rsidRPr="00BA3F2E">
        <w:rPr>
          <w:rFonts w:ascii="Times New Roman" w:eastAsia="Calibri" w:hAnsi="Times New Roman" w:cs="Times New Roman"/>
          <w:color w:val="000000" w:themeColor="text1"/>
          <w:sz w:val="24"/>
          <w:szCs w:val="24"/>
        </w:rPr>
        <w:t xml:space="preserve"> pengabdi dengan menganalisis hasil pekerjaan siswa pada soal lanjutan dan proses presentasi. </w:t>
      </w:r>
    </w:p>
    <w:p w:rsidR="00561F34" w:rsidRPr="0067282B" w:rsidRDefault="00561F34" w:rsidP="0089375F">
      <w:pPr>
        <w:spacing w:line="240" w:lineRule="auto"/>
        <w:ind w:firstLine="720"/>
        <w:jc w:val="both"/>
        <w:rPr>
          <w:rFonts w:ascii="Times New Roman" w:hAnsi="Times New Roman" w:cs="Times New Roman"/>
          <w:color w:val="000000" w:themeColor="text1"/>
          <w:sz w:val="24"/>
          <w:szCs w:val="24"/>
          <w:lang w:val="id-ID"/>
        </w:rPr>
      </w:pPr>
      <w:proofErr w:type="gramStart"/>
      <w:r w:rsidRPr="00BA3F2E">
        <w:rPr>
          <w:rFonts w:ascii="Times New Roman" w:eastAsia="Calibri" w:hAnsi="Times New Roman" w:cs="Times New Roman"/>
          <w:color w:val="000000" w:themeColor="text1"/>
          <w:sz w:val="24"/>
          <w:szCs w:val="24"/>
        </w:rPr>
        <w:t>Dalam pelaksanaan kegiatan pengabdian ini diketahui terdapat beberapa temuan mengenai minat dan pemahaman peserta pelatihan.</w:t>
      </w:r>
      <w:proofErr w:type="gramEnd"/>
      <w:r w:rsidRPr="00BA3F2E">
        <w:rPr>
          <w:rFonts w:ascii="Times New Roman" w:eastAsia="Calibri" w:hAnsi="Times New Roman" w:cs="Times New Roman"/>
          <w:color w:val="000000" w:themeColor="text1"/>
          <w:sz w:val="24"/>
          <w:szCs w:val="24"/>
        </w:rPr>
        <w:t xml:space="preserve"> Temuan-temuan berikut dirangkum dalam 3 poin </w:t>
      </w:r>
      <w:proofErr w:type="gramStart"/>
      <w:r w:rsidRPr="00BA3F2E">
        <w:rPr>
          <w:rFonts w:ascii="Times New Roman" w:eastAsia="Calibri" w:hAnsi="Times New Roman" w:cs="Times New Roman"/>
          <w:color w:val="000000" w:themeColor="text1"/>
          <w:sz w:val="24"/>
          <w:szCs w:val="24"/>
        </w:rPr>
        <w:t xml:space="preserve">utama </w:t>
      </w:r>
      <w:r>
        <w:rPr>
          <w:rFonts w:ascii="Times New Roman" w:eastAsia="Calibri" w:hAnsi="Times New Roman" w:cs="Times New Roman"/>
          <w:color w:val="000000" w:themeColor="text1"/>
          <w:sz w:val="24"/>
          <w:szCs w:val="24"/>
          <w:lang w:val="id-ID"/>
        </w:rPr>
        <w:t xml:space="preserve"> yaitu</w:t>
      </w:r>
      <w:proofErr w:type="gramEnd"/>
      <w:r>
        <w:rPr>
          <w:rFonts w:ascii="Times New Roman" w:eastAsia="Calibri" w:hAnsi="Times New Roman" w:cs="Times New Roman"/>
          <w:color w:val="000000" w:themeColor="text1"/>
          <w:sz w:val="24"/>
          <w:szCs w:val="24"/>
          <w:lang w:val="id-ID"/>
        </w:rPr>
        <w:t xml:space="preserve">: </w:t>
      </w:r>
      <w:r w:rsidRPr="00BA3F2E">
        <w:rPr>
          <w:rFonts w:ascii="Times New Roman" w:eastAsia="Calibri" w:hAnsi="Times New Roman" w:cs="Times New Roman"/>
          <w:color w:val="000000" w:themeColor="text1"/>
          <w:sz w:val="24"/>
          <w:szCs w:val="24"/>
        </w:rPr>
        <w:t xml:space="preserve">Penggunaan media bola-bola statistik dapat meningkatkan </w:t>
      </w:r>
      <w:r>
        <w:rPr>
          <w:rFonts w:ascii="Times New Roman" w:eastAsia="Calibri" w:hAnsi="Times New Roman" w:cs="Times New Roman"/>
          <w:color w:val="000000" w:themeColor="text1"/>
          <w:sz w:val="24"/>
          <w:szCs w:val="24"/>
        </w:rPr>
        <w:t>minat belajar peserta pelatihan</w:t>
      </w:r>
      <w:r>
        <w:rPr>
          <w:rFonts w:ascii="Times New Roman" w:eastAsia="Calibri" w:hAnsi="Times New Roman" w:cs="Times New Roman"/>
          <w:color w:val="000000" w:themeColor="text1"/>
          <w:sz w:val="24"/>
          <w:szCs w:val="24"/>
          <w:lang w:val="id-ID"/>
        </w:rPr>
        <w:t>, p</w:t>
      </w:r>
      <w:r w:rsidRPr="00BA3F2E">
        <w:rPr>
          <w:rFonts w:ascii="Times New Roman" w:eastAsia="Calibri" w:hAnsi="Times New Roman" w:cs="Times New Roman"/>
          <w:color w:val="000000" w:themeColor="text1"/>
          <w:sz w:val="24"/>
          <w:szCs w:val="24"/>
        </w:rPr>
        <w:t>enggunaan media bola-bola statistik dapat meningkatkan pemahaman peserta pelatih</w:t>
      </w:r>
      <w:r>
        <w:rPr>
          <w:rFonts w:ascii="Times New Roman" w:eastAsia="Calibri" w:hAnsi="Times New Roman" w:cs="Times New Roman"/>
          <w:color w:val="000000" w:themeColor="text1"/>
          <w:sz w:val="24"/>
          <w:szCs w:val="24"/>
        </w:rPr>
        <w:t>an pada mean, median, dan modus</w:t>
      </w:r>
      <w:r>
        <w:rPr>
          <w:rFonts w:ascii="Times New Roman" w:eastAsia="Calibri" w:hAnsi="Times New Roman" w:cs="Times New Roman"/>
          <w:color w:val="000000" w:themeColor="text1"/>
          <w:sz w:val="24"/>
          <w:szCs w:val="24"/>
          <w:lang w:val="id-ID"/>
        </w:rPr>
        <w:t>, g</w:t>
      </w:r>
      <w:r w:rsidRPr="00BA3F2E">
        <w:rPr>
          <w:rFonts w:ascii="Times New Roman" w:eastAsia="Calibri" w:hAnsi="Times New Roman" w:cs="Times New Roman"/>
          <w:color w:val="000000" w:themeColor="text1"/>
          <w:sz w:val="24"/>
          <w:szCs w:val="24"/>
        </w:rPr>
        <w:t xml:space="preserve">uru matematika kelas yang turut serta mengobservasi jalannya pelatihan sangat tetarik dengan penggunaan media pembelajaran berbahan murah seperti bola-bola statistik. </w:t>
      </w:r>
    </w:p>
    <w:p w:rsidR="00561F34" w:rsidRPr="00BA3F2E" w:rsidRDefault="00561F34" w:rsidP="00561F34">
      <w:pPr>
        <w:spacing w:line="240" w:lineRule="auto"/>
        <w:jc w:val="both"/>
        <w:rPr>
          <w:rFonts w:ascii="Times New Roman" w:hAnsi="Times New Roman" w:cs="Times New Roman"/>
          <w:color w:val="000000" w:themeColor="text1"/>
          <w:sz w:val="24"/>
          <w:szCs w:val="24"/>
        </w:rPr>
      </w:pPr>
      <w:r w:rsidRPr="00BA3F2E">
        <w:rPr>
          <w:rFonts w:ascii="Times New Roman" w:hAnsi="Times New Roman" w:cs="Times New Roman"/>
          <w:i/>
          <w:color w:val="000000" w:themeColor="text1"/>
          <w:sz w:val="24"/>
          <w:szCs w:val="24"/>
        </w:rPr>
        <w:t>Keyword</w:t>
      </w:r>
      <w:r w:rsidRPr="00BA3F2E">
        <w:rPr>
          <w:rFonts w:ascii="Times New Roman" w:hAnsi="Times New Roman" w:cs="Times New Roman"/>
          <w:color w:val="000000" w:themeColor="text1"/>
          <w:sz w:val="24"/>
          <w:szCs w:val="24"/>
        </w:rPr>
        <w:t>: SMP Al In</w:t>
      </w:r>
      <w:r w:rsidR="007B2CF9">
        <w:rPr>
          <w:rFonts w:ascii="Times New Roman" w:hAnsi="Times New Roman" w:cs="Times New Roman"/>
          <w:color w:val="000000" w:themeColor="text1"/>
          <w:sz w:val="24"/>
          <w:szCs w:val="24"/>
        </w:rPr>
        <w:t>a</w:t>
      </w:r>
      <w:r w:rsidRPr="00BA3F2E">
        <w:rPr>
          <w:rFonts w:ascii="Times New Roman" w:hAnsi="Times New Roman" w:cs="Times New Roman"/>
          <w:color w:val="000000" w:themeColor="text1"/>
          <w:sz w:val="24"/>
          <w:szCs w:val="24"/>
        </w:rPr>
        <w:t>yah, SMP Islam, Statistik, Bola – bola Statistik</w:t>
      </w:r>
    </w:p>
    <w:p w:rsidR="0067282B" w:rsidRDefault="0067282B" w:rsidP="00672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12121"/>
          <w:sz w:val="24"/>
          <w:szCs w:val="24"/>
          <w:lang w:eastAsia="id-ID"/>
        </w:rPr>
      </w:pPr>
    </w:p>
    <w:p w:rsidR="0067282B" w:rsidRDefault="0067282B">
      <w:pPr>
        <w:rPr>
          <w:rFonts w:ascii="inherit" w:eastAsia="Times New Roman" w:hAnsi="inherit" w:cs="Courier New"/>
          <w:b/>
          <w:color w:val="212121"/>
          <w:sz w:val="24"/>
          <w:szCs w:val="24"/>
          <w:lang w:eastAsia="id-ID"/>
        </w:rPr>
      </w:pPr>
      <w:r>
        <w:rPr>
          <w:rFonts w:ascii="inherit" w:eastAsia="Times New Roman" w:hAnsi="inherit" w:cs="Courier New"/>
          <w:b/>
          <w:color w:val="212121"/>
          <w:sz w:val="24"/>
          <w:szCs w:val="24"/>
          <w:lang w:eastAsia="id-ID"/>
        </w:rPr>
        <w:br w:type="page"/>
      </w:r>
    </w:p>
    <w:p w:rsidR="0067282B" w:rsidRPr="0067282B" w:rsidRDefault="0067282B" w:rsidP="00672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id-ID"/>
        </w:rPr>
      </w:pPr>
      <w:r w:rsidRPr="0067282B">
        <w:rPr>
          <w:rFonts w:ascii="Times New Roman" w:eastAsia="Times New Roman" w:hAnsi="Times New Roman" w:cs="Times New Roman"/>
          <w:b/>
          <w:color w:val="212121"/>
          <w:sz w:val="24"/>
          <w:szCs w:val="24"/>
          <w:lang w:eastAsia="id-ID"/>
        </w:rPr>
        <w:lastRenderedPageBreak/>
        <w:t>ABSTRACT</w:t>
      </w:r>
    </w:p>
    <w:p w:rsidR="0067282B" w:rsidRPr="0067282B" w:rsidRDefault="0067282B" w:rsidP="00672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id-ID"/>
        </w:rPr>
      </w:pPr>
    </w:p>
    <w:p w:rsidR="0089375F" w:rsidRDefault="0089375F" w:rsidP="008937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id-ID" w:eastAsia="id-ID"/>
        </w:rPr>
      </w:pPr>
      <w:r>
        <w:rPr>
          <w:rFonts w:ascii="Times New Roman" w:eastAsia="Times New Roman" w:hAnsi="Times New Roman" w:cs="Times New Roman"/>
          <w:color w:val="212121"/>
          <w:sz w:val="24"/>
          <w:szCs w:val="24"/>
          <w:lang w:val="id-ID" w:eastAsia="id-ID"/>
        </w:rPr>
        <w:tab/>
      </w:r>
      <w:r w:rsidR="005D0425" w:rsidRPr="0067282B">
        <w:rPr>
          <w:rFonts w:ascii="Times New Roman" w:eastAsia="Times New Roman" w:hAnsi="Times New Roman" w:cs="Times New Roman"/>
          <w:color w:val="212121"/>
          <w:sz w:val="24"/>
          <w:szCs w:val="24"/>
          <w:lang w:eastAsia="id-ID"/>
        </w:rPr>
        <w:t xml:space="preserve">This community service aim is to increase student interest in </w:t>
      </w:r>
      <w:proofErr w:type="gramStart"/>
      <w:r w:rsidR="005D0425" w:rsidRPr="0067282B">
        <w:rPr>
          <w:rFonts w:ascii="Times New Roman" w:eastAsia="Times New Roman" w:hAnsi="Times New Roman" w:cs="Times New Roman"/>
          <w:color w:val="212121"/>
          <w:sz w:val="24"/>
          <w:szCs w:val="24"/>
          <w:lang w:eastAsia="id-ID"/>
        </w:rPr>
        <w:t xml:space="preserve">mathematics </w:t>
      </w:r>
      <w:r w:rsidR="00D53986" w:rsidRPr="0067282B">
        <w:rPr>
          <w:rFonts w:ascii="Times New Roman" w:eastAsia="Times New Roman" w:hAnsi="Times New Roman" w:cs="Times New Roman"/>
          <w:color w:val="212121"/>
          <w:sz w:val="24"/>
          <w:szCs w:val="24"/>
          <w:lang w:eastAsia="id-ID"/>
        </w:rPr>
        <w:t>,</w:t>
      </w:r>
      <w:r w:rsidR="005D0425" w:rsidRPr="0067282B">
        <w:rPr>
          <w:rFonts w:ascii="Times New Roman" w:eastAsia="Times New Roman" w:hAnsi="Times New Roman" w:cs="Times New Roman"/>
          <w:color w:val="212121"/>
          <w:sz w:val="24"/>
          <w:szCs w:val="24"/>
          <w:lang w:eastAsia="id-ID"/>
        </w:rPr>
        <w:t>especially</w:t>
      </w:r>
      <w:proofErr w:type="gramEnd"/>
      <w:r w:rsidR="005D0425" w:rsidRPr="0067282B">
        <w:rPr>
          <w:rFonts w:ascii="Times New Roman" w:eastAsia="Times New Roman" w:hAnsi="Times New Roman" w:cs="Times New Roman"/>
          <w:color w:val="212121"/>
          <w:sz w:val="24"/>
          <w:szCs w:val="24"/>
          <w:lang w:eastAsia="id-ID"/>
        </w:rPr>
        <w:t xml:space="preserve"> statistics</w:t>
      </w:r>
      <w:r w:rsidR="00D53986" w:rsidRPr="0067282B">
        <w:rPr>
          <w:rFonts w:ascii="Times New Roman" w:eastAsia="Times New Roman" w:hAnsi="Times New Roman" w:cs="Times New Roman"/>
          <w:color w:val="212121"/>
          <w:sz w:val="24"/>
          <w:szCs w:val="24"/>
          <w:lang w:eastAsia="id-ID"/>
        </w:rPr>
        <w:t>,</w:t>
      </w:r>
      <w:r w:rsidR="005D0425" w:rsidRPr="0067282B">
        <w:rPr>
          <w:rFonts w:ascii="Times New Roman" w:eastAsia="Times New Roman" w:hAnsi="Times New Roman" w:cs="Times New Roman"/>
          <w:color w:val="212121"/>
          <w:sz w:val="24"/>
          <w:szCs w:val="24"/>
          <w:lang w:eastAsia="id-ID"/>
        </w:rPr>
        <w:t xml:space="preserve"> through </w:t>
      </w:r>
      <w:r w:rsidR="00D53986" w:rsidRPr="0067282B">
        <w:rPr>
          <w:rFonts w:ascii="Times New Roman" w:eastAsia="Times New Roman" w:hAnsi="Times New Roman" w:cs="Times New Roman"/>
          <w:color w:val="212121"/>
          <w:sz w:val="24"/>
          <w:szCs w:val="24"/>
          <w:lang w:eastAsia="id-ID"/>
        </w:rPr>
        <w:t>statistics balls as learning media</w:t>
      </w:r>
      <w:r w:rsidR="005D0425" w:rsidRPr="0067282B">
        <w:rPr>
          <w:rFonts w:ascii="Times New Roman" w:eastAsia="Times New Roman" w:hAnsi="Times New Roman" w:cs="Times New Roman"/>
          <w:color w:val="212121"/>
          <w:sz w:val="24"/>
          <w:szCs w:val="24"/>
          <w:lang w:eastAsia="id-ID"/>
        </w:rPr>
        <w:t>. The subject</w:t>
      </w:r>
      <w:r w:rsidR="00D53986" w:rsidRPr="0067282B">
        <w:rPr>
          <w:rFonts w:ascii="Times New Roman" w:eastAsia="Times New Roman" w:hAnsi="Times New Roman" w:cs="Times New Roman"/>
          <w:color w:val="212121"/>
          <w:sz w:val="24"/>
          <w:szCs w:val="24"/>
          <w:lang w:eastAsia="id-ID"/>
        </w:rPr>
        <w:t>s</w:t>
      </w:r>
      <w:r w:rsidR="005D0425" w:rsidRPr="0067282B">
        <w:rPr>
          <w:rFonts w:ascii="Times New Roman" w:eastAsia="Times New Roman" w:hAnsi="Times New Roman" w:cs="Times New Roman"/>
          <w:color w:val="212121"/>
          <w:sz w:val="24"/>
          <w:szCs w:val="24"/>
          <w:lang w:eastAsia="id-ID"/>
        </w:rPr>
        <w:t xml:space="preserve"> of this </w:t>
      </w:r>
      <w:r w:rsidR="00D53986" w:rsidRPr="0067282B">
        <w:rPr>
          <w:rFonts w:ascii="Times New Roman" w:eastAsia="Times New Roman" w:hAnsi="Times New Roman" w:cs="Times New Roman"/>
          <w:color w:val="212121"/>
          <w:sz w:val="24"/>
          <w:szCs w:val="24"/>
          <w:lang w:eastAsia="id-ID"/>
        </w:rPr>
        <w:t>community service are the students of Al-</w:t>
      </w:r>
      <w:r w:rsidR="005D0425" w:rsidRPr="0067282B">
        <w:rPr>
          <w:rFonts w:ascii="Times New Roman" w:eastAsia="Times New Roman" w:hAnsi="Times New Roman" w:cs="Times New Roman"/>
          <w:color w:val="212121"/>
          <w:sz w:val="24"/>
          <w:szCs w:val="24"/>
          <w:lang w:eastAsia="id-ID"/>
        </w:rPr>
        <w:t xml:space="preserve">Inayah </w:t>
      </w:r>
      <w:r w:rsidR="00D53986" w:rsidRPr="0067282B">
        <w:rPr>
          <w:rFonts w:ascii="Times New Roman" w:eastAsia="Times New Roman" w:hAnsi="Times New Roman" w:cs="Times New Roman"/>
          <w:color w:val="212121"/>
          <w:sz w:val="24"/>
          <w:szCs w:val="24"/>
          <w:lang w:eastAsia="id-ID"/>
        </w:rPr>
        <w:t>junior high school</w:t>
      </w:r>
      <w:r w:rsidR="005D0425" w:rsidRPr="0067282B">
        <w:rPr>
          <w:rFonts w:ascii="Times New Roman" w:eastAsia="Times New Roman" w:hAnsi="Times New Roman" w:cs="Times New Roman"/>
          <w:color w:val="212121"/>
          <w:sz w:val="24"/>
          <w:szCs w:val="24"/>
          <w:lang w:eastAsia="id-ID"/>
        </w:rPr>
        <w:t xml:space="preserve"> </w:t>
      </w:r>
      <w:r w:rsidR="00D53986" w:rsidRPr="0067282B">
        <w:rPr>
          <w:rFonts w:ascii="Times New Roman" w:eastAsia="Times New Roman" w:hAnsi="Times New Roman" w:cs="Times New Roman"/>
          <w:color w:val="212121"/>
          <w:sz w:val="24"/>
          <w:szCs w:val="24"/>
          <w:lang w:eastAsia="id-ID"/>
        </w:rPr>
        <w:t xml:space="preserve">Purwosari </w:t>
      </w:r>
      <w:r w:rsidR="005D0425" w:rsidRPr="0067282B">
        <w:rPr>
          <w:rFonts w:ascii="Times New Roman" w:eastAsia="Times New Roman" w:hAnsi="Times New Roman" w:cs="Times New Roman"/>
          <w:color w:val="212121"/>
          <w:sz w:val="24"/>
          <w:szCs w:val="24"/>
          <w:lang w:eastAsia="id-ID"/>
        </w:rPr>
        <w:t xml:space="preserve">and </w:t>
      </w:r>
      <w:r w:rsidR="00D53986" w:rsidRPr="0067282B">
        <w:rPr>
          <w:rFonts w:ascii="Times New Roman" w:eastAsia="Times New Roman" w:hAnsi="Times New Roman" w:cs="Times New Roman"/>
          <w:color w:val="212121"/>
          <w:sz w:val="24"/>
          <w:szCs w:val="24"/>
          <w:lang w:eastAsia="id-ID"/>
        </w:rPr>
        <w:t xml:space="preserve">Islamic junior high school of Purwosari </w:t>
      </w:r>
      <w:r w:rsidR="005D0425" w:rsidRPr="0067282B">
        <w:rPr>
          <w:rFonts w:ascii="Times New Roman" w:eastAsia="Times New Roman" w:hAnsi="Times New Roman" w:cs="Times New Roman"/>
          <w:color w:val="212121"/>
          <w:sz w:val="24"/>
          <w:szCs w:val="24"/>
          <w:lang w:eastAsia="id-ID"/>
        </w:rPr>
        <w:t>Pasuruan</w:t>
      </w:r>
      <w:r w:rsidR="00B52F75" w:rsidRPr="0067282B">
        <w:rPr>
          <w:rFonts w:ascii="Times New Roman" w:eastAsia="Times New Roman" w:hAnsi="Times New Roman" w:cs="Times New Roman"/>
          <w:color w:val="212121"/>
          <w:sz w:val="24"/>
          <w:szCs w:val="24"/>
          <w:lang w:eastAsia="id-ID"/>
        </w:rPr>
        <w:t>. Before performed this community service, there are some</w:t>
      </w:r>
      <w:r w:rsidR="005D0425" w:rsidRPr="0067282B">
        <w:rPr>
          <w:rFonts w:ascii="Times New Roman" w:eastAsia="Times New Roman" w:hAnsi="Times New Roman" w:cs="Times New Roman"/>
          <w:color w:val="212121"/>
          <w:sz w:val="24"/>
          <w:szCs w:val="24"/>
          <w:lang w:eastAsia="id-ID"/>
        </w:rPr>
        <w:t xml:space="preserve"> observations and interviews with </w:t>
      </w:r>
      <w:r w:rsidR="00B52F75" w:rsidRPr="0067282B">
        <w:rPr>
          <w:rFonts w:ascii="Times New Roman" w:eastAsia="Times New Roman" w:hAnsi="Times New Roman" w:cs="Times New Roman"/>
          <w:color w:val="212121"/>
          <w:sz w:val="24"/>
          <w:szCs w:val="24"/>
          <w:lang w:eastAsia="id-ID"/>
        </w:rPr>
        <w:t xml:space="preserve">the mathematics </w:t>
      </w:r>
      <w:r w:rsidR="005D0425" w:rsidRPr="0067282B">
        <w:rPr>
          <w:rFonts w:ascii="Times New Roman" w:eastAsia="Times New Roman" w:hAnsi="Times New Roman" w:cs="Times New Roman"/>
          <w:color w:val="212121"/>
          <w:sz w:val="24"/>
          <w:szCs w:val="24"/>
          <w:lang w:eastAsia="id-ID"/>
        </w:rPr>
        <w:t xml:space="preserve">teachers </w:t>
      </w:r>
      <w:r w:rsidR="00B52F75" w:rsidRPr="0067282B">
        <w:rPr>
          <w:rFonts w:ascii="Times New Roman" w:eastAsia="Times New Roman" w:hAnsi="Times New Roman" w:cs="Times New Roman"/>
          <w:color w:val="212121"/>
          <w:sz w:val="24"/>
          <w:szCs w:val="24"/>
          <w:lang w:eastAsia="id-ID"/>
        </w:rPr>
        <w:t xml:space="preserve">from both school. Based on that we know that statistic </w:t>
      </w:r>
      <w:r w:rsidR="000A4B67" w:rsidRPr="0067282B">
        <w:rPr>
          <w:rFonts w:ascii="Times New Roman" w:eastAsia="Times New Roman" w:hAnsi="Times New Roman" w:cs="Times New Roman"/>
          <w:color w:val="212121"/>
          <w:sz w:val="24"/>
          <w:szCs w:val="24"/>
          <w:lang w:eastAsia="id-ID"/>
        </w:rPr>
        <w:t xml:space="preserve">courses </w:t>
      </w:r>
      <w:r w:rsidR="005D0425" w:rsidRPr="0067282B">
        <w:rPr>
          <w:rFonts w:ascii="Times New Roman" w:eastAsia="Times New Roman" w:hAnsi="Times New Roman" w:cs="Times New Roman"/>
          <w:color w:val="212121"/>
          <w:sz w:val="24"/>
          <w:szCs w:val="24"/>
          <w:lang w:eastAsia="id-ID"/>
        </w:rPr>
        <w:t xml:space="preserve">is considered </w:t>
      </w:r>
      <w:r w:rsidR="00B52F75" w:rsidRPr="0067282B">
        <w:rPr>
          <w:rFonts w:ascii="Times New Roman" w:eastAsia="Times New Roman" w:hAnsi="Times New Roman" w:cs="Times New Roman"/>
          <w:color w:val="212121"/>
          <w:sz w:val="24"/>
          <w:szCs w:val="24"/>
          <w:lang w:eastAsia="id-ID"/>
        </w:rPr>
        <w:t xml:space="preserve">as a </w:t>
      </w:r>
      <w:r w:rsidR="005D0425" w:rsidRPr="0067282B">
        <w:rPr>
          <w:rFonts w:ascii="Times New Roman" w:eastAsia="Times New Roman" w:hAnsi="Times New Roman" w:cs="Times New Roman"/>
          <w:color w:val="212121"/>
          <w:sz w:val="24"/>
          <w:szCs w:val="24"/>
          <w:lang w:eastAsia="id-ID"/>
        </w:rPr>
        <w:t>difficult</w:t>
      </w:r>
      <w:r w:rsidR="00B52F75" w:rsidRPr="0067282B">
        <w:rPr>
          <w:rFonts w:ascii="Times New Roman" w:eastAsia="Times New Roman" w:hAnsi="Times New Roman" w:cs="Times New Roman"/>
          <w:color w:val="212121"/>
          <w:sz w:val="24"/>
          <w:szCs w:val="24"/>
          <w:lang w:eastAsia="id-ID"/>
        </w:rPr>
        <w:t xml:space="preserve"> matter</w:t>
      </w:r>
      <w:r w:rsidR="000A4B67" w:rsidRPr="0067282B">
        <w:rPr>
          <w:rFonts w:ascii="Times New Roman" w:eastAsia="Times New Roman" w:hAnsi="Times New Roman" w:cs="Times New Roman"/>
          <w:color w:val="212121"/>
          <w:sz w:val="24"/>
          <w:szCs w:val="24"/>
          <w:lang w:eastAsia="id-ID"/>
        </w:rPr>
        <w:t>s</w:t>
      </w:r>
      <w:r w:rsidR="005D0425" w:rsidRPr="0067282B">
        <w:rPr>
          <w:rFonts w:ascii="Times New Roman" w:eastAsia="Times New Roman" w:hAnsi="Times New Roman" w:cs="Times New Roman"/>
          <w:color w:val="212121"/>
          <w:sz w:val="24"/>
          <w:szCs w:val="24"/>
          <w:lang w:eastAsia="id-ID"/>
        </w:rPr>
        <w:t xml:space="preserve"> by </w:t>
      </w:r>
      <w:r w:rsidR="00B4692F" w:rsidRPr="0067282B">
        <w:rPr>
          <w:rFonts w:ascii="Times New Roman" w:eastAsia="Times New Roman" w:hAnsi="Times New Roman" w:cs="Times New Roman"/>
          <w:color w:val="212121"/>
          <w:sz w:val="24"/>
          <w:szCs w:val="24"/>
          <w:lang w:eastAsia="id-ID"/>
        </w:rPr>
        <w:t xml:space="preserve">the </w:t>
      </w:r>
      <w:r w:rsidR="005D0425" w:rsidRPr="0067282B">
        <w:rPr>
          <w:rFonts w:ascii="Times New Roman" w:eastAsia="Times New Roman" w:hAnsi="Times New Roman" w:cs="Times New Roman"/>
          <w:color w:val="212121"/>
          <w:sz w:val="24"/>
          <w:szCs w:val="24"/>
          <w:lang w:eastAsia="id-ID"/>
        </w:rPr>
        <w:t>students</w:t>
      </w:r>
      <w:r w:rsidR="000A4B67" w:rsidRPr="0067282B">
        <w:rPr>
          <w:rFonts w:ascii="Times New Roman" w:eastAsia="Times New Roman" w:hAnsi="Times New Roman" w:cs="Times New Roman"/>
          <w:color w:val="212121"/>
          <w:sz w:val="24"/>
          <w:szCs w:val="24"/>
          <w:lang w:eastAsia="id-ID"/>
        </w:rPr>
        <w:t xml:space="preserve"> because its considered as a</w:t>
      </w:r>
      <w:r w:rsidR="005D0425" w:rsidRPr="0067282B">
        <w:rPr>
          <w:rFonts w:ascii="Times New Roman" w:eastAsia="Times New Roman" w:hAnsi="Times New Roman" w:cs="Times New Roman"/>
          <w:color w:val="212121"/>
          <w:sz w:val="24"/>
          <w:szCs w:val="24"/>
          <w:lang w:eastAsia="id-ID"/>
        </w:rPr>
        <w:t xml:space="preserve"> new material they received in junior high. </w:t>
      </w:r>
      <w:r w:rsidR="000A4B67" w:rsidRPr="0067282B">
        <w:rPr>
          <w:rFonts w:ascii="Times New Roman" w:eastAsia="Times New Roman" w:hAnsi="Times New Roman" w:cs="Times New Roman"/>
          <w:color w:val="212121"/>
          <w:sz w:val="24"/>
          <w:szCs w:val="24"/>
          <w:lang w:eastAsia="id-ID"/>
        </w:rPr>
        <w:t xml:space="preserve">This community services are carried out </w:t>
      </w:r>
      <w:r w:rsidR="005D0425" w:rsidRPr="0067282B">
        <w:rPr>
          <w:rFonts w:ascii="Times New Roman" w:eastAsia="Times New Roman" w:hAnsi="Times New Roman" w:cs="Times New Roman"/>
          <w:color w:val="212121"/>
          <w:sz w:val="24"/>
          <w:szCs w:val="24"/>
          <w:lang w:eastAsia="id-ID"/>
        </w:rPr>
        <w:t>into four stages</w:t>
      </w:r>
      <w:r w:rsidR="000A4B67" w:rsidRPr="0067282B">
        <w:rPr>
          <w:rFonts w:ascii="Times New Roman" w:eastAsia="Times New Roman" w:hAnsi="Times New Roman" w:cs="Times New Roman"/>
          <w:color w:val="212121"/>
          <w:sz w:val="24"/>
          <w:szCs w:val="24"/>
          <w:lang w:eastAsia="id-ID"/>
        </w:rPr>
        <w:t>, they are</w:t>
      </w:r>
      <w:r w:rsidR="005D0425" w:rsidRPr="0067282B">
        <w:rPr>
          <w:rFonts w:ascii="Times New Roman" w:eastAsia="Times New Roman" w:hAnsi="Times New Roman" w:cs="Times New Roman"/>
          <w:color w:val="212121"/>
          <w:sz w:val="24"/>
          <w:szCs w:val="24"/>
          <w:lang w:eastAsia="id-ID"/>
        </w:rPr>
        <w:t xml:space="preserve">: </w:t>
      </w:r>
      <w:r w:rsidR="000A4B67" w:rsidRPr="0067282B">
        <w:rPr>
          <w:rFonts w:ascii="Times New Roman" w:eastAsia="Times New Roman" w:hAnsi="Times New Roman" w:cs="Times New Roman"/>
          <w:color w:val="212121"/>
          <w:sz w:val="24"/>
          <w:szCs w:val="24"/>
          <w:lang w:eastAsia="id-ID"/>
        </w:rPr>
        <w:t xml:space="preserve">1) </w:t>
      </w:r>
      <w:r w:rsidR="005D0425" w:rsidRPr="0067282B">
        <w:rPr>
          <w:rFonts w:ascii="Times New Roman" w:eastAsia="Times New Roman" w:hAnsi="Times New Roman" w:cs="Times New Roman"/>
          <w:color w:val="212121"/>
          <w:sz w:val="24"/>
          <w:szCs w:val="24"/>
          <w:lang w:eastAsia="id-ID"/>
        </w:rPr>
        <w:t xml:space="preserve">the initial observation, </w:t>
      </w:r>
      <w:r w:rsidR="000A4B67" w:rsidRPr="0067282B">
        <w:rPr>
          <w:rFonts w:ascii="Times New Roman" w:eastAsia="Times New Roman" w:hAnsi="Times New Roman" w:cs="Times New Roman"/>
          <w:color w:val="212121"/>
          <w:sz w:val="24"/>
          <w:szCs w:val="24"/>
          <w:lang w:eastAsia="id-ID"/>
        </w:rPr>
        <w:t xml:space="preserve">2) </w:t>
      </w:r>
      <w:r w:rsidR="005D0425" w:rsidRPr="0067282B">
        <w:rPr>
          <w:rFonts w:ascii="Times New Roman" w:eastAsia="Times New Roman" w:hAnsi="Times New Roman" w:cs="Times New Roman"/>
          <w:color w:val="212121"/>
          <w:sz w:val="24"/>
          <w:szCs w:val="24"/>
          <w:lang w:eastAsia="id-ID"/>
        </w:rPr>
        <w:t xml:space="preserve">planning and preparation, </w:t>
      </w:r>
      <w:r w:rsidR="000A4B67" w:rsidRPr="0067282B">
        <w:rPr>
          <w:rFonts w:ascii="Times New Roman" w:eastAsia="Times New Roman" w:hAnsi="Times New Roman" w:cs="Times New Roman"/>
          <w:color w:val="212121"/>
          <w:sz w:val="24"/>
          <w:szCs w:val="24"/>
          <w:lang w:eastAsia="id-ID"/>
        </w:rPr>
        <w:t xml:space="preserve">3) </w:t>
      </w:r>
      <w:r w:rsidR="005D0425" w:rsidRPr="0067282B">
        <w:rPr>
          <w:rFonts w:ascii="Times New Roman" w:eastAsia="Times New Roman" w:hAnsi="Times New Roman" w:cs="Times New Roman"/>
          <w:color w:val="212121"/>
          <w:sz w:val="24"/>
          <w:szCs w:val="24"/>
          <w:lang w:eastAsia="id-ID"/>
        </w:rPr>
        <w:t xml:space="preserve">implementation, and </w:t>
      </w:r>
      <w:r w:rsidR="000A4B67" w:rsidRPr="0067282B">
        <w:rPr>
          <w:rFonts w:ascii="Times New Roman" w:eastAsia="Times New Roman" w:hAnsi="Times New Roman" w:cs="Times New Roman"/>
          <w:color w:val="212121"/>
          <w:sz w:val="24"/>
          <w:szCs w:val="24"/>
          <w:lang w:eastAsia="id-ID"/>
        </w:rPr>
        <w:t xml:space="preserve">4) </w:t>
      </w:r>
      <w:r w:rsidR="005D0425" w:rsidRPr="0067282B">
        <w:rPr>
          <w:rFonts w:ascii="Times New Roman" w:eastAsia="Times New Roman" w:hAnsi="Times New Roman" w:cs="Times New Roman"/>
          <w:color w:val="212121"/>
          <w:sz w:val="24"/>
          <w:szCs w:val="24"/>
          <w:lang w:eastAsia="id-ID"/>
        </w:rPr>
        <w:t xml:space="preserve">evaluation. </w:t>
      </w:r>
      <w:r w:rsidR="000A4B67" w:rsidRPr="0067282B">
        <w:rPr>
          <w:rFonts w:ascii="Times New Roman" w:eastAsia="Times New Roman" w:hAnsi="Times New Roman" w:cs="Times New Roman"/>
          <w:color w:val="212121"/>
          <w:sz w:val="24"/>
          <w:szCs w:val="24"/>
          <w:lang w:eastAsia="id-ID"/>
        </w:rPr>
        <w:t>The</w:t>
      </w:r>
      <w:r w:rsidR="002C127B" w:rsidRPr="0067282B">
        <w:rPr>
          <w:rFonts w:ascii="Times New Roman" w:eastAsia="Times New Roman" w:hAnsi="Times New Roman" w:cs="Times New Roman"/>
          <w:color w:val="212121"/>
          <w:sz w:val="24"/>
          <w:szCs w:val="24"/>
          <w:lang w:eastAsia="id-ID"/>
        </w:rPr>
        <w:t xml:space="preserve"> activities</w:t>
      </w:r>
      <w:r w:rsidR="000A4B67" w:rsidRPr="0067282B">
        <w:rPr>
          <w:rFonts w:ascii="Times New Roman" w:eastAsia="Times New Roman" w:hAnsi="Times New Roman" w:cs="Times New Roman"/>
          <w:color w:val="212121"/>
          <w:sz w:val="24"/>
          <w:szCs w:val="24"/>
          <w:lang w:eastAsia="id-ID"/>
        </w:rPr>
        <w:t xml:space="preserve"> in the first stage,</w:t>
      </w:r>
      <w:r w:rsidR="002C127B" w:rsidRPr="0067282B">
        <w:rPr>
          <w:rFonts w:ascii="Times New Roman" w:eastAsia="Times New Roman" w:hAnsi="Times New Roman" w:cs="Times New Roman"/>
          <w:color w:val="212121"/>
          <w:sz w:val="24"/>
          <w:szCs w:val="24"/>
          <w:lang w:eastAsia="id-ID"/>
        </w:rPr>
        <w:t xml:space="preserve"> </w:t>
      </w:r>
      <w:r w:rsidR="000A4B67" w:rsidRPr="0067282B">
        <w:rPr>
          <w:rFonts w:ascii="Times New Roman" w:eastAsia="Times New Roman" w:hAnsi="Times New Roman" w:cs="Times New Roman"/>
          <w:color w:val="212121"/>
          <w:sz w:val="24"/>
          <w:szCs w:val="24"/>
          <w:lang w:eastAsia="id-ID"/>
        </w:rPr>
        <w:t>initial</w:t>
      </w:r>
      <w:r w:rsidR="005D0425" w:rsidRPr="0067282B">
        <w:rPr>
          <w:rFonts w:ascii="Times New Roman" w:eastAsia="Times New Roman" w:hAnsi="Times New Roman" w:cs="Times New Roman"/>
          <w:color w:val="212121"/>
          <w:sz w:val="24"/>
          <w:szCs w:val="24"/>
          <w:lang w:eastAsia="id-ID"/>
        </w:rPr>
        <w:t xml:space="preserve"> observations</w:t>
      </w:r>
      <w:r w:rsidR="000A4B67" w:rsidRPr="0067282B">
        <w:rPr>
          <w:rFonts w:ascii="Times New Roman" w:eastAsia="Times New Roman" w:hAnsi="Times New Roman" w:cs="Times New Roman"/>
          <w:color w:val="212121"/>
          <w:sz w:val="24"/>
          <w:szCs w:val="24"/>
          <w:lang w:eastAsia="id-ID"/>
        </w:rPr>
        <w:t>,</w:t>
      </w:r>
      <w:r w:rsidR="002C127B" w:rsidRPr="0067282B">
        <w:rPr>
          <w:rFonts w:ascii="Times New Roman" w:eastAsia="Times New Roman" w:hAnsi="Times New Roman" w:cs="Times New Roman"/>
          <w:color w:val="212121"/>
          <w:sz w:val="24"/>
          <w:szCs w:val="24"/>
          <w:lang w:eastAsia="id-ID"/>
        </w:rPr>
        <w:t xml:space="preserve"> are</w:t>
      </w:r>
      <w:r w:rsidR="000A4B67" w:rsidRPr="0067282B">
        <w:rPr>
          <w:rFonts w:ascii="Times New Roman" w:eastAsia="Times New Roman" w:hAnsi="Times New Roman" w:cs="Times New Roman"/>
          <w:color w:val="212121"/>
          <w:sz w:val="24"/>
          <w:szCs w:val="24"/>
          <w:lang w:eastAsia="id-ID"/>
        </w:rPr>
        <w:t xml:space="preserve"> </w:t>
      </w:r>
      <w:r w:rsidR="005D0425" w:rsidRPr="0067282B">
        <w:rPr>
          <w:rFonts w:ascii="Times New Roman" w:eastAsia="Times New Roman" w:hAnsi="Times New Roman" w:cs="Times New Roman"/>
          <w:color w:val="212121"/>
          <w:sz w:val="24"/>
          <w:szCs w:val="24"/>
          <w:lang w:eastAsia="id-ID"/>
        </w:rPr>
        <w:t xml:space="preserve">focused on looking for </w:t>
      </w:r>
      <w:proofErr w:type="gramStart"/>
      <w:r w:rsidR="005D0425" w:rsidRPr="0067282B">
        <w:rPr>
          <w:rFonts w:ascii="Times New Roman" w:eastAsia="Times New Roman" w:hAnsi="Times New Roman" w:cs="Times New Roman"/>
          <w:color w:val="212121"/>
          <w:sz w:val="24"/>
          <w:szCs w:val="24"/>
          <w:lang w:eastAsia="id-ID"/>
        </w:rPr>
        <w:t>partners</w:t>
      </w:r>
      <w:proofErr w:type="gramEnd"/>
      <w:r w:rsidR="005D0425" w:rsidRPr="0067282B">
        <w:rPr>
          <w:rFonts w:ascii="Times New Roman" w:eastAsia="Times New Roman" w:hAnsi="Times New Roman" w:cs="Times New Roman"/>
          <w:color w:val="212121"/>
          <w:sz w:val="24"/>
          <w:szCs w:val="24"/>
          <w:lang w:eastAsia="id-ID"/>
        </w:rPr>
        <w:t xml:space="preserve"> priority </w:t>
      </w:r>
      <w:r w:rsidR="002C127B" w:rsidRPr="0067282B">
        <w:rPr>
          <w:rFonts w:ascii="Times New Roman" w:eastAsia="Times New Roman" w:hAnsi="Times New Roman" w:cs="Times New Roman"/>
          <w:color w:val="212121"/>
          <w:sz w:val="24"/>
          <w:szCs w:val="24"/>
          <w:lang w:eastAsia="id-ID"/>
        </w:rPr>
        <w:t xml:space="preserve">problem and the most suitable </w:t>
      </w:r>
      <w:r w:rsidR="005D0425" w:rsidRPr="0067282B">
        <w:rPr>
          <w:rFonts w:ascii="Times New Roman" w:eastAsia="Times New Roman" w:hAnsi="Times New Roman" w:cs="Times New Roman"/>
          <w:color w:val="212121"/>
          <w:sz w:val="24"/>
          <w:szCs w:val="24"/>
          <w:lang w:eastAsia="id-ID"/>
        </w:rPr>
        <w:t xml:space="preserve">solutions. </w:t>
      </w:r>
      <w:r w:rsidR="002C127B" w:rsidRPr="0067282B">
        <w:rPr>
          <w:rFonts w:ascii="Times New Roman" w:eastAsia="Times New Roman" w:hAnsi="Times New Roman" w:cs="Times New Roman"/>
          <w:color w:val="212121"/>
          <w:sz w:val="24"/>
          <w:szCs w:val="24"/>
          <w:lang w:eastAsia="id-ID"/>
        </w:rPr>
        <w:t xml:space="preserve">Second stage, </w:t>
      </w:r>
      <w:r w:rsidR="005D0425" w:rsidRPr="0067282B">
        <w:rPr>
          <w:rFonts w:ascii="Times New Roman" w:eastAsia="Times New Roman" w:hAnsi="Times New Roman" w:cs="Times New Roman"/>
          <w:color w:val="212121"/>
          <w:sz w:val="24"/>
          <w:szCs w:val="24"/>
          <w:lang w:eastAsia="id-ID"/>
        </w:rPr>
        <w:t>planning</w:t>
      </w:r>
      <w:r w:rsidR="002C127B" w:rsidRPr="0067282B">
        <w:rPr>
          <w:rFonts w:ascii="Times New Roman" w:eastAsia="Times New Roman" w:hAnsi="Times New Roman" w:cs="Times New Roman"/>
          <w:color w:val="212121"/>
          <w:sz w:val="24"/>
          <w:szCs w:val="24"/>
          <w:lang w:eastAsia="id-ID"/>
        </w:rPr>
        <w:t xml:space="preserve"> and preparation</w:t>
      </w:r>
      <w:r w:rsidR="005D0425" w:rsidRPr="0067282B">
        <w:rPr>
          <w:rFonts w:ascii="Times New Roman" w:eastAsia="Times New Roman" w:hAnsi="Times New Roman" w:cs="Times New Roman"/>
          <w:color w:val="212121"/>
          <w:sz w:val="24"/>
          <w:szCs w:val="24"/>
          <w:lang w:eastAsia="id-ID"/>
        </w:rPr>
        <w:t xml:space="preserve">, the activities carried out </w:t>
      </w:r>
      <w:r w:rsidR="002C127B" w:rsidRPr="0067282B">
        <w:rPr>
          <w:rFonts w:ascii="Times New Roman" w:eastAsia="Times New Roman" w:hAnsi="Times New Roman" w:cs="Times New Roman"/>
          <w:color w:val="212121"/>
          <w:sz w:val="24"/>
          <w:szCs w:val="24"/>
          <w:lang w:eastAsia="id-ID"/>
        </w:rPr>
        <w:t>here</w:t>
      </w:r>
      <w:r w:rsidR="004F31E7" w:rsidRPr="0067282B">
        <w:rPr>
          <w:rFonts w:ascii="Times New Roman" w:eastAsia="Times New Roman" w:hAnsi="Times New Roman" w:cs="Times New Roman"/>
          <w:color w:val="212121"/>
          <w:sz w:val="24"/>
          <w:szCs w:val="24"/>
          <w:lang w:eastAsia="id-ID"/>
        </w:rPr>
        <w:t xml:space="preserve"> are</w:t>
      </w:r>
      <w:r w:rsidR="005D0425" w:rsidRPr="0067282B">
        <w:rPr>
          <w:rFonts w:ascii="Times New Roman" w:eastAsia="Times New Roman" w:hAnsi="Times New Roman" w:cs="Times New Roman"/>
          <w:color w:val="212121"/>
          <w:sz w:val="24"/>
          <w:szCs w:val="24"/>
          <w:lang w:eastAsia="id-ID"/>
        </w:rPr>
        <w:t xml:space="preserve"> </w:t>
      </w:r>
      <w:r w:rsidR="004F31E7" w:rsidRPr="0067282B">
        <w:rPr>
          <w:rFonts w:ascii="Times New Roman" w:eastAsia="Times New Roman" w:hAnsi="Times New Roman" w:cs="Times New Roman"/>
          <w:color w:val="212121"/>
          <w:sz w:val="24"/>
          <w:szCs w:val="24"/>
          <w:lang w:eastAsia="id-ID"/>
        </w:rPr>
        <w:t xml:space="preserve">1) </w:t>
      </w:r>
      <w:r w:rsidR="005D0425" w:rsidRPr="0067282B">
        <w:rPr>
          <w:rFonts w:ascii="Times New Roman" w:eastAsia="Times New Roman" w:hAnsi="Times New Roman" w:cs="Times New Roman"/>
          <w:color w:val="212121"/>
          <w:sz w:val="24"/>
          <w:szCs w:val="24"/>
          <w:lang w:eastAsia="id-ID"/>
        </w:rPr>
        <w:t xml:space="preserve">determine the </w:t>
      </w:r>
      <w:r w:rsidR="004F31E7" w:rsidRPr="0067282B">
        <w:rPr>
          <w:rFonts w:ascii="Times New Roman" w:eastAsia="Times New Roman" w:hAnsi="Times New Roman" w:cs="Times New Roman"/>
          <w:color w:val="212121"/>
          <w:sz w:val="24"/>
          <w:szCs w:val="24"/>
          <w:lang w:eastAsia="id-ID"/>
        </w:rPr>
        <w:t xml:space="preserve">right time </w:t>
      </w:r>
      <w:r w:rsidR="005D0425" w:rsidRPr="0067282B">
        <w:rPr>
          <w:rFonts w:ascii="Times New Roman" w:eastAsia="Times New Roman" w:hAnsi="Times New Roman" w:cs="Times New Roman"/>
          <w:color w:val="212121"/>
          <w:sz w:val="24"/>
          <w:szCs w:val="24"/>
          <w:lang w:eastAsia="id-ID"/>
        </w:rPr>
        <w:t>for implementation</w:t>
      </w:r>
      <w:r w:rsidR="004F31E7" w:rsidRPr="0067282B">
        <w:rPr>
          <w:rFonts w:ascii="Times New Roman" w:eastAsia="Times New Roman" w:hAnsi="Times New Roman" w:cs="Times New Roman"/>
          <w:color w:val="212121"/>
          <w:sz w:val="24"/>
          <w:szCs w:val="24"/>
          <w:lang w:eastAsia="id-ID"/>
        </w:rPr>
        <w:t xml:space="preserve"> stage</w:t>
      </w:r>
      <w:r w:rsidR="005D0425" w:rsidRPr="0067282B">
        <w:rPr>
          <w:rFonts w:ascii="Times New Roman" w:eastAsia="Times New Roman" w:hAnsi="Times New Roman" w:cs="Times New Roman"/>
          <w:color w:val="212121"/>
          <w:sz w:val="24"/>
          <w:szCs w:val="24"/>
          <w:lang w:eastAsia="id-ID"/>
        </w:rPr>
        <w:t xml:space="preserve">, </w:t>
      </w:r>
      <w:r w:rsidR="004F31E7" w:rsidRPr="0067282B">
        <w:rPr>
          <w:rFonts w:ascii="Times New Roman" w:eastAsia="Times New Roman" w:hAnsi="Times New Roman" w:cs="Times New Roman"/>
          <w:color w:val="212121"/>
          <w:sz w:val="24"/>
          <w:szCs w:val="24"/>
          <w:lang w:eastAsia="id-ID"/>
        </w:rPr>
        <w:t xml:space="preserve">2) </w:t>
      </w:r>
      <w:r w:rsidR="005D0425" w:rsidRPr="0067282B">
        <w:rPr>
          <w:rFonts w:ascii="Times New Roman" w:eastAsia="Times New Roman" w:hAnsi="Times New Roman" w:cs="Times New Roman"/>
          <w:color w:val="212121"/>
          <w:sz w:val="24"/>
          <w:szCs w:val="24"/>
          <w:lang w:eastAsia="id-ID"/>
        </w:rPr>
        <w:t xml:space="preserve">subject </w:t>
      </w:r>
      <w:r w:rsidR="004F31E7" w:rsidRPr="0067282B">
        <w:rPr>
          <w:rFonts w:ascii="Times New Roman" w:eastAsia="Times New Roman" w:hAnsi="Times New Roman" w:cs="Times New Roman"/>
          <w:color w:val="212121"/>
          <w:sz w:val="24"/>
          <w:szCs w:val="24"/>
          <w:lang w:eastAsia="id-ID"/>
        </w:rPr>
        <w:t xml:space="preserve">of </w:t>
      </w:r>
      <w:r w:rsidR="005D0425" w:rsidRPr="0067282B">
        <w:rPr>
          <w:rFonts w:ascii="Times New Roman" w:eastAsia="Times New Roman" w:hAnsi="Times New Roman" w:cs="Times New Roman"/>
          <w:color w:val="212121"/>
          <w:sz w:val="24"/>
          <w:szCs w:val="24"/>
          <w:lang w:eastAsia="id-ID"/>
        </w:rPr>
        <w:t xml:space="preserve">training, and </w:t>
      </w:r>
      <w:r w:rsidR="004F31E7" w:rsidRPr="0067282B">
        <w:rPr>
          <w:rFonts w:ascii="Times New Roman" w:eastAsia="Times New Roman" w:hAnsi="Times New Roman" w:cs="Times New Roman"/>
          <w:color w:val="212121"/>
          <w:sz w:val="24"/>
          <w:szCs w:val="24"/>
          <w:lang w:eastAsia="id-ID"/>
        </w:rPr>
        <w:t>3) discussion</w:t>
      </w:r>
      <w:r w:rsidR="005D0425" w:rsidRPr="0067282B">
        <w:rPr>
          <w:rFonts w:ascii="Times New Roman" w:eastAsia="Times New Roman" w:hAnsi="Times New Roman" w:cs="Times New Roman"/>
          <w:color w:val="212121"/>
          <w:sz w:val="24"/>
          <w:szCs w:val="24"/>
          <w:lang w:eastAsia="id-ID"/>
        </w:rPr>
        <w:t xml:space="preserve"> </w:t>
      </w:r>
      <w:r w:rsidR="004F31E7" w:rsidRPr="0067282B">
        <w:rPr>
          <w:rFonts w:ascii="Times New Roman" w:eastAsia="Times New Roman" w:hAnsi="Times New Roman" w:cs="Times New Roman"/>
          <w:color w:val="212121"/>
          <w:sz w:val="24"/>
          <w:szCs w:val="24"/>
          <w:lang w:eastAsia="id-ID"/>
        </w:rPr>
        <w:t>with the teacher about the suitability of the chosen solutions to the real condition.  Third stage, i</w:t>
      </w:r>
      <w:r w:rsidR="005D0425" w:rsidRPr="0067282B">
        <w:rPr>
          <w:rFonts w:ascii="Times New Roman" w:eastAsia="Times New Roman" w:hAnsi="Times New Roman" w:cs="Times New Roman"/>
          <w:color w:val="212121"/>
          <w:sz w:val="24"/>
          <w:szCs w:val="24"/>
          <w:lang w:eastAsia="id-ID"/>
        </w:rPr>
        <w:t>mplementation</w:t>
      </w:r>
      <w:r w:rsidR="004F31E7" w:rsidRPr="0067282B">
        <w:rPr>
          <w:rFonts w:ascii="Times New Roman" w:eastAsia="Times New Roman" w:hAnsi="Times New Roman" w:cs="Times New Roman"/>
          <w:color w:val="212121"/>
          <w:sz w:val="24"/>
          <w:szCs w:val="24"/>
          <w:lang w:eastAsia="id-ID"/>
        </w:rPr>
        <w:t>,</w:t>
      </w:r>
      <w:r w:rsidR="005D0425" w:rsidRPr="0067282B">
        <w:rPr>
          <w:rFonts w:ascii="Times New Roman" w:eastAsia="Times New Roman" w:hAnsi="Times New Roman" w:cs="Times New Roman"/>
          <w:color w:val="212121"/>
          <w:sz w:val="24"/>
          <w:szCs w:val="24"/>
          <w:lang w:eastAsia="id-ID"/>
        </w:rPr>
        <w:t xml:space="preserve"> </w:t>
      </w:r>
      <w:r w:rsidR="004F31E7" w:rsidRPr="0067282B">
        <w:rPr>
          <w:rFonts w:ascii="Times New Roman" w:eastAsia="Times New Roman" w:hAnsi="Times New Roman" w:cs="Times New Roman"/>
          <w:color w:val="212121"/>
          <w:sz w:val="24"/>
          <w:szCs w:val="24"/>
          <w:lang w:eastAsia="id-ID"/>
        </w:rPr>
        <w:t xml:space="preserve">are </w:t>
      </w:r>
      <w:r w:rsidR="005D0425" w:rsidRPr="0067282B">
        <w:rPr>
          <w:rFonts w:ascii="Times New Roman" w:eastAsia="Times New Roman" w:hAnsi="Times New Roman" w:cs="Times New Roman"/>
          <w:color w:val="212121"/>
          <w:sz w:val="24"/>
          <w:szCs w:val="24"/>
          <w:lang w:eastAsia="id-ID"/>
        </w:rPr>
        <w:t xml:space="preserve">carried out for 2 days at each school. </w:t>
      </w:r>
      <w:r w:rsidR="004F31E7" w:rsidRPr="0067282B">
        <w:rPr>
          <w:rFonts w:ascii="Times New Roman" w:eastAsia="Times New Roman" w:hAnsi="Times New Roman" w:cs="Times New Roman"/>
          <w:color w:val="212121"/>
          <w:sz w:val="24"/>
          <w:szCs w:val="24"/>
          <w:lang w:eastAsia="id-ID"/>
        </w:rPr>
        <w:t>On the</w:t>
      </w:r>
      <w:r w:rsidR="005D0425" w:rsidRPr="0067282B">
        <w:rPr>
          <w:rFonts w:ascii="Times New Roman" w:eastAsia="Times New Roman" w:hAnsi="Times New Roman" w:cs="Times New Roman"/>
          <w:color w:val="212121"/>
          <w:sz w:val="24"/>
          <w:szCs w:val="24"/>
          <w:lang w:eastAsia="id-ID"/>
        </w:rPr>
        <w:t xml:space="preserve"> first day</w:t>
      </w:r>
      <w:r w:rsidR="004F31E7" w:rsidRPr="0067282B">
        <w:rPr>
          <w:rFonts w:ascii="Times New Roman" w:eastAsia="Times New Roman" w:hAnsi="Times New Roman" w:cs="Times New Roman"/>
          <w:color w:val="212121"/>
          <w:sz w:val="24"/>
          <w:szCs w:val="24"/>
          <w:lang w:eastAsia="id-ID"/>
        </w:rPr>
        <w:t xml:space="preserve">, the training is </w:t>
      </w:r>
      <w:r w:rsidR="005D0425" w:rsidRPr="0067282B">
        <w:rPr>
          <w:rFonts w:ascii="Times New Roman" w:eastAsia="Times New Roman" w:hAnsi="Times New Roman" w:cs="Times New Roman"/>
          <w:color w:val="212121"/>
          <w:sz w:val="24"/>
          <w:szCs w:val="24"/>
          <w:lang w:eastAsia="id-ID"/>
        </w:rPr>
        <w:t xml:space="preserve">focused on </w:t>
      </w:r>
      <w:r w:rsidR="004F31E7" w:rsidRPr="0067282B">
        <w:rPr>
          <w:rFonts w:ascii="Times New Roman" w:eastAsia="Times New Roman" w:hAnsi="Times New Roman" w:cs="Times New Roman"/>
          <w:color w:val="212121"/>
          <w:sz w:val="24"/>
          <w:szCs w:val="24"/>
          <w:lang w:eastAsia="id-ID"/>
        </w:rPr>
        <w:t xml:space="preserve">learn about how to use the </w:t>
      </w:r>
      <w:r w:rsidR="005D0425" w:rsidRPr="0067282B">
        <w:rPr>
          <w:rFonts w:ascii="Times New Roman" w:eastAsia="Times New Roman" w:hAnsi="Times New Roman" w:cs="Times New Roman"/>
          <w:color w:val="212121"/>
          <w:sz w:val="24"/>
          <w:szCs w:val="24"/>
          <w:lang w:eastAsia="id-ID"/>
        </w:rPr>
        <w:t>statistics balls</w:t>
      </w:r>
      <w:r w:rsidR="004F31E7" w:rsidRPr="0067282B">
        <w:rPr>
          <w:rFonts w:ascii="Times New Roman" w:eastAsia="Times New Roman" w:hAnsi="Times New Roman" w:cs="Times New Roman"/>
          <w:color w:val="212121"/>
          <w:sz w:val="24"/>
          <w:szCs w:val="24"/>
          <w:lang w:eastAsia="id-ID"/>
        </w:rPr>
        <w:t xml:space="preserve"> as a media in learn statistics.</w:t>
      </w:r>
      <w:r w:rsidR="005D0425" w:rsidRPr="0067282B">
        <w:rPr>
          <w:rFonts w:ascii="Times New Roman" w:eastAsia="Times New Roman" w:hAnsi="Times New Roman" w:cs="Times New Roman"/>
          <w:color w:val="212121"/>
          <w:sz w:val="24"/>
          <w:szCs w:val="24"/>
          <w:lang w:eastAsia="id-ID"/>
        </w:rPr>
        <w:t xml:space="preserve"> </w:t>
      </w:r>
      <w:r w:rsidR="00A41050" w:rsidRPr="0067282B">
        <w:rPr>
          <w:rFonts w:ascii="Times New Roman" w:eastAsia="Times New Roman" w:hAnsi="Times New Roman" w:cs="Times New Roman"/>
          <w:color w:val="212121"/>
          <w:sz w:val="24"/>
          <w:szCs w:val="24"/>
          <w:lang w:eastAsia="id-ID"/>
        </w:rPr>
        <w:t xml:space="preserve">The </w:t>
      </w:r>
      <w:r w:rsidR="00B8707D" w:rsidRPr="0067282B">
        <w:rPr>
          <w:rFonts w:ascii="Times New Roman" w:eastAsia="Times New Roman" w:hAnsi="Times New Roman" w:cs="Times New Roman"/>
          <w:color w:val="212121"/>
          <w:sz w:val="24"/>
          <w:szCs w:val="24"/>
          <w:lang w:eastAsia="id-ID"/>
        </w:rPr>
        <w:t xml:space="preserve">second day is used to increase the </w:t>
      </w:r>
      <w:proofErr w:type="gramStart"/>
      <w:r w:rsidR="00B8707D" w:rsidRPr="0067282B">
        <w:rPr>
          <w:rFonts w:ascii="Times New Roman" w:eastAsia="Times New Roman" w:hAnsi="Times New Roman" w:cs="Times New Roman"/>
          <w:color w:val="212121"/>
          <w:sz w:val="24"/>
          <w:szCs w:val="24"/>
          <w:lang w:eastAsia="id-ID"/>
        </w:rPr>
        <w:t>students</w:t>
      </w:r>
      <w:proofErr w:type="gramEnd"/>
      <w:r w:rsidR="00B8707D" w:rsidRPr="0067282B">
        <w:rPr>
          <w:rFonts w:ascii="Times New Roman" w:eastAsia="Times New Roman" w:hAnsi="Times New Roman" w:cs="Times New Roman"/>
          <w:color w:val="212121"/>
          <w:sz w:val="24"/>
          <w:szCs w:val="24"/>
          <w:lang w:eastAsia="id-ID"/>
        </w:rPr>
        <w:t xml:space="preserve"> </w:t>
      </w:r>
      <w:r w:rsidR="005D0425" w:rsidRPr="0067282B">
        <w:rPr>
          <w:rFonts w:ascii="Times New Roman" w:eastAsia="Times New Roman" w:hAnsi="Times New Roman" w:cs="Times New Roman"/>
          <w:color w:val="212121"/>
          <w:sz w:val="24"/>
          <w:szCs w:val="24"/>
          <w:lang w:eastAsia="id-ID"/>
        </w:rPr>
        <w:t xml:space="preserve">ability </w:t>
      </w:r>
      <w:r w:rsidR="00B8707D" w:rsidRPr="0067282B">
        <w:rPr>
          <w:rFonts w:ascii="Times New Roman" w:eastAsia="Times New Roman" w:hAnsi="Times New Roman" w:cs="Times New Roman"/>
          <w:color w:val="212121"/>
          <w:sz w:val="24"/>
          <w:szCs w:val="24"/>
          <w:lang w:eastAsia="id-ID"/>
        </w:rPr>
        <w:t xml:space="preserve">in applying the course subject </w:t>
      </w:r>
      <w:r w:rsidR="005D0425" w:rsidRPr="0067282B">
        <w:rPr>
          <w:rFonts w:ascii="Times New Roman" w:eastAsia="Times New Roman" w:hAnsi="Times New Roman" w:cs="Times New Roman"/>
          <w:color w:val="212121"/>
          <w:sz w:val="24"/>
          <w:szCs w:val="24"/>
          <w:lang w:eastAsia="id-ID"/>
        </w:rPr>
        <w:t xml:space="preserve">of </w:t>
      </w:r>
      <w:r w:rsidR="00B8707D" w:rsidRPr="0067282B">
        <w:rPr>
          <w:rFonts w:ascii="Times New Roman" w:eastAsia="Times New Roman" w:hAnsi="Times New Roman" w:cs="Times New Roman"/>
          <w:color w:val="212121"/>
          <w:sz w:val="24"/>
          <w:szCs w:val="24"/>
          <w:lang w:eastAsia="id-ID"/>
        </w:rPr>
        <w:t>first day w</w:t>
      </w:r>
      <w:r w:rsidR="005D0425" w:rsidRPr="0067282B">
        <w:rPr>
          <w:rFonts w:ascii="Times New Roman" w:eastAsia="Times New Roman" w:hAnsi="Times New Roman" w:cs="Times New Roman"/>
          <w:color w:val="212121"/>
          <w:sz w:val="24"/>
          <w:szCs w:val="24"/>
          <w:lang w:eastAsia="id-ID"/>
        </w:rPr>
        <w:t xml:space="preserve">ith advanced training. </w:t>
      </w:r>
      <w:r w:rsidR="00B8707D" w:rsidRPr="0067282B">
        <w:rPr>
          <w:rFonts w:ascii="Times New Roman" w:eastAsia="Times New Roman" w:hAnsi="Times New Roman" w:cs="Times New Roman"/>
          <w:color w:val="212121"/>
          <w:sz w:val="24"/>
          <w:szCs w:val="24"/>
          <w:lang w:eastAsia="id-ID"/>
        </w:rPr>
        <w:t>The last stage, e</w:t>
      </w:r>
      <w:r w:rsidR="005D0425" w:rsidRPr="0067282B">
        <w:rPr>
          <w:rFonts w:ascii="Times New Roman" w:eastAsia="Times New Roman" w:hAnsi="Times New Roman" w:cs="Times New Roman"/>
          <w:color w:val="212121"/>
          <w:sz w:val="24"/>
          <w:szCs w:val="24"/>
          <w:lang w:eastAsia="id-ID"/>
        </w:rPr>
        <w:t>valuation</w:t>
      </w:r>
      <w:r w:rsidR="00B8707D" w:rsidRPr="0067282B">
        <w:rPr>
          <w:rFonts w:ascii="Times New Roman" w:eastAsia="Times New Roman" w:hAnsi="Times New Roman" w:cs="Times New Roman"/>
          <w:color w:val="212121"/>
          <w:sz w:val="24"/>
          <w:szCs w:val="24"/>
          <w:lang w:eastAsia="id-ID"/>
        </w:rPr>
        <w:t xml:space="preserve"> activities are </w:t>
      </w:r>
      <w:r w:rsidR="00482CAE" w:rsidRPr="0067282B">
        <w:rPr>
          <w:rFonts w:ascii="Times New Roman" w:eastAsia="Times New Roman" w:hAnsi="Times New Roman" w:cs="Times New Roman"/>
          <w:color w:val="212121"/>
          <w:sz w:val="24"/>
          <w:szCs w:val="24"/>
          <w:lang w:eastAsia="id-ID"/>
        </w:rPr>
        <w:t xml:space="preserve">carried out to </w:t>
      </w:r>
      <w:r w:rsidR="00B8707D" w:rsidRPr="0067282B">
        <w:rPr>
          <w:rFonts w:ascii="Times New Roman" w:eastAsia="Times New Roman" w:hAnsi="Times New Roman" w:cs="Times New Roman"/>
          <w:color w:val="212121"/>
          <w:sz w:val="24"/>
          <w:szCs w:val="24"/>
          <w:lang w:eastAsia="id-ID"/>
        </w:rPr>
        <w:t>see</w:t>
      </w:r>
      <w:r w:rsidR="005D0425" w:rsidRPr="0067282B">
        <w:rPr>
          <w:rFonts w:ascii="Times New Roman" w:eastAsia="Times New Roman" w:hAnsi="Times New Roman" w:cs="Times New Roman"/>
          <w:color w:val="212121"/>
          <w:sz w:val="24"/>
          <w:szCs w:val="24"/>
          <w:lang w:eastAsia="id-ID"/>
        </w:rPr>
        <w:t xml:space="preserve"> the </w:t>
      </w:r>
      <w:r w:rsidR="00B8707D" w:rsidRPr="0067282B">
        <w:rPr>
          <w:rFonts w:ascii="Times New Roman" w:eastAsia="Times New Roman" w:hAnsi="Times New Roman" w:cs="Times New Roman"/>
          <w:color w:val="212121"/>
          <w:sz w:val="24"/>
          <w:szCs w:val="24"/>
          <w:lang w:eastAsia="id-ID"/>
        </w:rPr>
        <w:t xml:space="preserve">students’ understanding of the mean, </w:t>
      </w:r>
      <w:proofErr w:type="gramStart"/>
      <w:r w:rsidR="00B8707D" w:rsidRPr="0067282B">
        <w:rPr>
          <w:rFonts w:ascii="Times New Roman" w:eastAsia="Times New Roman" w:hAnsi="Times New Roman" w:cs="Times New Roman"/>
          <w:color w:val="212121"/>
          <w:sz w:val="24"/>
          <w:szCs w:val="24"/>
          <w:lang w:eastAsia="id-ID"/>
        </w:rPr>
        <w:t>median,</w:t>
      </w:r>
      <w:proofErr w:type="gramEnd"/>
      <w:r w:rsidR="00B8707D" w:rsidRPr="0067282B">
        <w:rPr>
          <w:rFonts w:ascii="Times New Roman" w:eastAsia="Times New Roman" w:hAnsi="Times New Roman" w:cs="Times New Roman"/>
          <w:color w:val="212121"/>
          <w:sz w:val="24"/>
          <w:szCs w:val="24"/>
          <w:lang w:eastAsia="id-ID"/>
        </w:rPr>
        <w:t xml:space="preserve"> and modus as the </w:t>
      </w:r>
      <w:r w:rsidR="005D0425" w:rsidRPr="0067282B">
        <w:rPr>
          <w:rFonts w:ascii="Times New Roman" w:eastAsia="Times New Roman" w:hAnsi="Times New Roman" w:cs="Times New Roman"/>
          <w:color w:val="212121"/>
          <w:sz w:val="24"/>
          <w:szCs w:val="24"/>
          <w:lang w:eastAsia="id-ID"/>
        </w:rPr>
        <w:t>results of the training activity</w:t>
      </w:r>
      <w:r w:rsidR="00B8707D" w:rsidRPr="0067282B">
        <w:rPr>
          <w:rFonts w:ascii="Times New Roman" w:eastAsia="Times New Roman" w:hAnsi="Times New Roman" w:cs="Times New Roman"/>
          <w:color w:val="212121"/>
          <w:sz w:val="24"/>
          <w:szCs w:val="24"/>
          <w:lang w:eastAsia="id-ID"/>
        </w:rPr>
        <w:t xml:space="preserve">. </w:t>
      </w:r>
      <w:r w:rsidR="00482CAE" w:rsidRPr="0067282B">
        <w:rPr>
          <w:rFonts w:ascii="Times New Roman" w:eastAsia="Times New Roman" w:hAnsi="Times New Roman" w:cs="Times New Roman"/>
          <w:color w:val="212121"/>
          <w:sz w:val="24"/>
          <w:szCs w:val="24"/>
          <w:lang w:eastAsia="id-ID"/>
        </w:rPr>
        <w:t xml:space="preserve">The community service team, analyze the evaluation results </w:t>
      </w:r>
      <w:r w:rsidR="005D0425" w:rsidRPr="0067282B">
        <w:rPr>
          <w:rFonts w:ascii="Times New Roman" w:eastAsia="Times New Roman" w:hAnsi="Times New Roman" w:cs="Times New Roman"/>
          <w:color w:val="212121"/>
          <w:sz w:val="24"/>
          <w:szCs w:val="24"/>
          <w:lang w:eastAsia="id-ID"/>
        </w:rPr>
        <w:t>by analyzing the</w:t>
      </w:r>
      <w:r w:rsidR="00482CAE" w:rsidRPr="0067282B">
        <w:rPr>
          <w:rFonts w:ascii="Times New Roman" w:eastAsia="Times New Roman" w:hAnsi="Times New Roman" w:cs="Times New Roman"/>
          <w:color w:val="212121"/>
          <w:sz w:val="24"/>
          <w:szCs w:val="24"/>
          <w:lang w:eastAsia="id-ID"/>
        </w:rPr>
        <w:t xml:space="preserve"> results of student</w:t>
      </w:r>
      <w:r w:rsidR="00D36EB5" w:rsidRPr="0067282B">
        <w:rPr>
          <w:rFonts w:ascii="Times New Roman" w:eastAsia="Times New Roman" w:hAnsi="Times New Roman" w:cs="Times New Roman"/>
          <w:color w:val="212121"/>
          <w:sz w:val="24"/>
          <w:szCs w:val="24"/>
          <w:lang w:eastAsia="id-ID"/>
        </w:rPr>
        <w:t>s’</w:t>
      </w:r>
      <w:r w:rsidR="00482CAE" w:rsidRPr="0067282B">
        <w:rPr>
          <w:rFonts w:ascii="Times New Roman" w:eastAsia="Times New Roman" w:hAnsi="Times New Roman" w:cs="Times New Roman"/>
          <w:color w:val="212121"/>
          <w:sz w:val="24"/>
          <w:szCs w:val="24"/>
          <w:lang w:eastAsia="id-ID"/>
        </w:rPr>
        <w:t xml:space="preserve"> work on the</w:t>
      </w:r>
      <w:r w:rsidR="005D0425" w:rsidRPr="0067282B">
        <w:rPr>
          <w:rFonts w:ascii="Times New Roman" w:eastAsia="Times New Roman" w:hAnsi="Times New Roman" w:cs="Times New Roman"/>
          <w:color w:val="212121"/>
          <w:sz w:val="24"/>
          <w:szCs w:val="24"/>
          <w:lang w:eastAsia="id-ID"/>
        </w:rPr>
        <w:t xml:space="preserve"> advanced</w:t>
      </w:r>
      <w:r w:rsidR="00482CAE" w:rsidRPr="0067282B">
        <w:rPr>
          <w:rFonts w:ascii="Times New Roman" w:eastAsia="Times New Roman" w:hAnsi="Times New Roman" w:cs="Times New Roman"/>
          <w:color w:val="212121"/>
          <w:sz w:val="24"/>
          <w:szCs w:val="24"/>
          <w:lang w:eastAsia="id-ID"/>
        </w:rPr>
        <w:t xml:space="preserve"> training paper work</w:t>
      </w:r>
      <w:r w:rsidR="005D0425" w:rsidRPr="0067282B">
        <w:rPr>
          <w:rFonts w:ascii="Times New Roman" w:eastAsia="Times New Roman" w:hAnsi="Times New Roman" w:cs="Times New Roman"/>
          <w:color w:val="212121"/>
          <w:sz w:val="24"/>
          <w:szCs w:val="24"/>
          <w:lang w:eastAsia="id-ID"/>
        </w:rPr>
        <w:t xml:space="preserve"> and presentation process.</w:t>
      </w:r>
      <w:r w:rsidR="0067282B" w:rsidRPr="0067282B">
        <w:rPr>
          <w:rFonts w:ascii="Times New Roman" w:eastAsia="Times New Roman" w:hAnsi="Times New Roman" w:cs="Times New Roman"/>
          <w:color w:val="212121"/>
          <w:sz w:val="24"/>
          <w:szCs w:val="24"/>
          <w:lang w:eastAsia="id-ID"/>
        </w:rPr>
        <w:t xml:space="preserve"> </w:t>
      </w:r>
    </w:p>
    <w:p w:rsidR="005D0425" w:rsidRPr="0067282B" w:rsidRDefault="0089375F" w:rsidP="008937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id-ID"/>
        </w:rPr>
      </w:pPr>
      <w:r>
        <w:rPr>
          <w:rFonts w:ascii="Times New Roman" w:eastAsia="Times New Roman" w:hAnsi="Times New Roman" w:cs="Times New Roman"/>
          <w:color w:val="212121"/>
          <w:sz w:val="24"/>
          <w:szCs w:val="24"/>
          <w:lang w:val="id-ID" w:eastAsia="id-ID"/>
        </w:rPr>
        <w:tab/>
      </w:r>
      <w:r w:rsidR="00C76D5F" w:rsidRPr="0067282B">
        <w:rPr>
          <w:rFonts w:ascii="Times New Roman" w:eastAsia="Times New Roman" w:hAnsi="Times New Roman" w:cs="Times New Roman"/>
          <w:color w:val="212121"/>
          <w:sz w:val="24"/>
          <w:szCs w:val="24"/>
          <w:lang w:eastAsia="id-ID"/>
        </w:rPr>
        <w:t xml:space="preserve">From this community service we know that </w:t>
      </w:r>
      <w:r w:rsidR="005D0425" w:rsidRPr="0067282B">
        <w:rPr>
          <w:rFonts w:ascii="Times New Roman" w:eastAsia="Times New Roman" w:hAnsi="Times New Roman" w:cs="Times New Roman"/>
          <w:color w:val="212121"/>
          <w:sz w:val="24"/>
          <w:szCs w:val="24"/>
          <w:lang w:eastAsia="id-ID"/>
        </w:rPr>
        <w:t xml:space="preserve">there are some findings regarding the </w:t>
      </w:r>
      <w:r w:rsidR="00C76D5F" w:rsidRPr="0067282B">
        <w:rPr>
          <w:rFonts w:ascii="Times New Roman" w:eastAsia="Times New Roman" w:hAnsi="Times New Roman" w:cs="Times New Roman"/>
          <w:color w:val="212121"/>
          <w:sz w:val="24"/>
          <w:szCs w:val="24"/>
          <w:lang w:eastAsia="id-ID"/>
        </w:rPr>
        <w:t xml:space="preserve">students’ </w:t>
      </w:r>
      <w:r w:rsidR="005D0425" w:rsidRPr="0067282B">
        <w:rPr>
          <w:rFonts w:ascii="Times New Roman" w:eastAsia="Times New Roman" w:hAnsi="Times New Roman" w:cs="Times New Roman"/>
          <w:color w:val="212121"/>
          <w:sz w:val="24"/>
          <w:szCs w:val="24"/>
          <w:lang w:eastAsia="id-ID"/>
        </w:rPr>
        <w:t>interest and understanding</w:t>
      </w:r>
      <w:r w:rsidR="00C76D5F" w:rsidRPr="0067282B">
        <w:rPr>
          <w:rFonts w:ascii="Times New Roman" w:eastAsia="Times New Roman" w:hAnsi="Times New Roman" w:cs="Times New Roman"/>
          <w:color w:val="212121"/>
          <w:sz w:val="24"/>
          <w:szCs w:val="24"/>
          <w:lang w:eastAsia="id-ID"/>
        </w:rPr>
        <w:t xml:space="preserve"> of the statistic subject matters</w:t>
      </w:r>
      <w:r w:rsidR="005D0425" w:rsidRPr="0067282B">
        <w:rPr>
          <w:rFonts w:ascii="Times New Roman" w:eastAsia="Times New Roman" w:hAnsi="Times New Roman" w:cs="Times New Roman"/>
          <w:color w:val="212121"/>
          <w:sz w:val="24"/>
          <w:szCs w:val="24"/>
          <w:lang w:eastAsia="id-ID"/>
        </w:rPr>
        <w:t>. The findings are summar</w:t>
      </w:r>
      <w:r w:rsidR="00C76D5F" w:rsidRPr="0067282B">
        <w:rPr>
          <w:rFonts w:ascii="Times New Roman" w:eastAsia="Times New Roman" w:hAnsi="Times New Roman" w:cs="Times New Roman"/>
          <w:color w:val="212121"/>
          <w:sz w:val="24"/>
          <w:szCs w:val="24"/>
          <w:lang w:eastAsia="id-ID"/>
        </w:rPr>
        <w:t>ized in three main points as the following</w:t>
      </w:r>
      <w:r w:rsidR="005D0425" w:rsidRPr="0067282B">
        <w:rPr>
          <w:rFonts w:ascii="Times New Roman" w:eastAsia="Times New Roman" w:hAnsi="Times New Roman" w:cs="Times New Roman"/>
          <w:color w:val="212121"/>
          <w:sz w:val="24"/>
          <w:szCs w:val="24"/>
          <w:lang w:eastAsia="id-ID"/>
        </w:rPr>
        <w:t xml:space="preserve">: </w:t>
      </w:r>
      <w:r w:rsidR="00C76D5F" w:rsidRPr="0067282B">
        <w:rPr>
          <w:rFonts w:ascii="Times New Roman" w:eastAsia="Times New Roman" w:hAnsi="Times New Roman" w:cs="Times New Roman"/>
          <w:color w:val="212121"/>
          <w:sz w:val="24"/>
          <w:szCs w:val="24"/>
          <w:lang w:eastAsia="id-ID"/>
        </w:rPr>
        <w:t>1) the use of statistics balls as a media</w:t>
      </w:r>
      <w:r w:rsidR="005D0425" w:rsidRPr="0067282B">
        <w:rPr>
          <w:rFonts w:ascii="Times New Roman" w:eastAsia="Times New Roman" w:hAnsi="Times New Roman" w:cs="Times New Roman"/>
          <w:color w:val="212121"/>
          <w:sz w:val="24"/>
          <w:szCs w:val="24"/>
          <w:lang w:eastAsia="id-ID"/>
        </w:rPr>
        <w:t xml:space="preserve"> can improve the </w:t>
      </w:r>
      <w:r w:rsidR="00C76D5F" w:rsidRPr="0067282B">
        <w:rPr>
          <w:rFonts w:ascii="Times New Roman" w:eastAsia="Times New Roman" w:hAnsi="Times New Roman" w:cs="Times New Roman"/>
          <w:color w:val="212121"/>
          <w:sz w:val="24"/>
          <w:szCs w:val="24"/>
          <w:lang w:eastAsia="id-ID"/>
        </w:rPr>
        <w:t>learning interest of the students</w:t>
      </w:r>
      <w:r w:rsidR="005D0425" w:rsidRPr="0067282B">
        <w:rPr>
          <w:rFonts w:ascii="Times New Roman" w:eastAsia="Times New Roman" w:hAnsi="Times New Roman" w:cs="Times New Roman"/>
          <w:color w:val="212121"/>
          <w:sz w:val="24"/>
          <w:szCs w:val="24"/>
          <w:lang w:eastAsia="id-ID"/>
        </w:rPr>
        <w:t xml:space="preserve">, </w:t>
      </w:r>
      <w:r w:rsidR="00C76D5F" w:rsidRPr="0067282B">
        <w:rPr>
          <w:rFonts w:ascii="Times New Roman" w:eastAsia="Times New Roman" w:hAnsi="Times New Roman" w:cs="Times New Roman"/>
          <w:color w:val="212121"/>
          <w:sz w:val="24"/>
          <w:szCs w:val="24"/>
          <w:lang w:eastAsia="id-ID"/>
        </w:rPr>
        <w:t xml:space="preserve">2) the use of statistics balls also </w:t>
      </w:r>
      <w:r w:rsidR="005D0425" w:rsidRPr="0067282B">
        <w:rPr>
          <w:rFonts w:ascii="Times New Roman" w:eastAsia="Times New Roman" w:hAnsi="Times New Roman" w:cs="Times New Roman"/>
          <w:color w:val="212121"/>
          <w:sz w:val="24"/>
          <w:szCs w:val="24"/>
          <w:lang w:eastAsia="id-ID"/>
        </w:rPr>
        <w:t xml:space="preserve">can improve the </w:t>
      </w:r>
      <w:r w:rsidR="00C76D5F" w:rsidRPr="0067282B">
        <w:rPr>
          <w:rFonts w:ascii="Times New Roman" w:eastAsia="Times New Roman" w:hAnsi="Times New Roman" w:cs="Times New Roman"/>
          <w:color w:val="212121"/>
          <w:sz w:val="24"/>
          <w:szCs w:val="24"/>
          <w:lang w:eastAsia="id-ID"/>
        </w:rPr>
        <w:t xml:space="preserve">students’ </w:t>
      </w:r>
      <w:r w:rsidR="005D0425" w:rsidRPr="0067282B">
        <w:rPr>
          <w:rFonts w:ascii="Times New Roman" w:eastAsia="Times New Roman" w:hAnsi="Times New Roman" w:cs="Times New Roman"/>
          <w:color w:val="212121"/>
          <w:sz w:val="24"/>
          <w:szCs w:val="24"/>
          <w:lang w:eastAsia="id-ID"/>
        </w:rPr>
        <w:t xml:space="preserve">understanding </w:t>
      </w:r>
      <w:r w:rsidR="00C76D5F" w:rsidRPr="0067282B">
        <w:rPr>
          <w:rFonts w:ascii="Times New Roman" w:eastAsia="Times New Roman" w:hAnsi="Times New Roman" w:cs="Times New Roman"/>
          <w:color w:val="212121"/>
          <w:sz w:val="24"/>
          <w:szCs w:val="24"/>
          <w:lang w:eastAsia="id-ID"/>
        </w:rPr>
        <w:t>on the mean, median, and modus</w:t>
      </w:r>
      <w:r w:rsidR="005D0425" w:rsidRPr="0067282B">
        <w:rPr>
          <w:rFonts w:ascii="Times New Roman" w:eastAsia="Times New Roman" w:hAnsi="Times New Roman" w:cs="Times New Roman"/>
          <w:color w:val="212121"/>
          <w:sz w:val="24"/>
          <w:szCs w:val="24"/>
          <w:lang w:eastAsia="id-ID"/>
        </w:rPr>
        <w:t>,</w:t>
      </w:r>
      <w:r w:rsidR="00C76D5F" w:rsidRPr="0067282B">
        <w:rPr>
          <w:rFonts w:ascii="Times New Roman" w:eastAsia="Times New Roman" w:hAnsi="Times New Roman" w:cs="Times New Roman"/>
          <w:color w:val="212121"/>
          <w:sz w:val="24"/>
          <w:szCs w:val="24"/>
          <w:lang w:eastAsia="id-ID"/>
        </w:rPr>
        <w:t xml:space="preserve"> and the last but not the least 3) the</w:t>
      </w:r>
      <w:r w:rsidR="005D0425" w:rsidRPr="0067282B">
        <w:rPr>
          <w:rFonts w:ascii="Times New Roman" w:eastAsia="Times New Roman" w:hAnsi="Times New Roman" w:cs="Times New Roman"/>
          <w:color w:val="212121"/>
          <w:sz w:val="24"/>
          <w:szCs w:val="24"/>
          <w:lang w:eastAsia="id-ID"/>
        </w:rPr>
        <w:t xml:space="preserve"> math teacher</w:t>
      </w:r>
      <w:r w:rsidR="00C76D5F" w:rsidRPr="0067282B">
        <w:rPr>
          <w:rFonts w:ascii="Times New Roman" w:eastAsia="Times New Roman" w:hAnsi="Times New Roman" w:cs="Times New Roman"/>
          <w:color w:val="212121"/>
          <w:sz w:val="24"/>
          <w:szCs w:val="24"/>
          <w:lang w:eastAsia="id-ID"/>
        </w:rPr>
        <w:t xml:space="preserve"> that</w:t>
      </w:r>
      <w:r w:rsidR="005D0425" w:rsidRPr="0067282B">
        <w:rPr>
          <w:rFonts w:ascii="Times New Roman" w:eastAsia="Times New Roman" w:hAnsi="Times New Roman" w:cs="Times New Roman"/>
          <w:color w:val="212121"/>
          <w:sz w:val="24"/>
          <w:szCs w:val="24"/>
          <w:lang w:eastAsia="id-ID"/>
        </w:rPr>
        <w:t xml:space="preserve"> participating and observing </w:t>
      </w:r>
      <w:r w:rsidR="00C76D5F" w:rsidRPr="0067282B">
        <w:rPr>
          <w:rFonts w:ascii="Times New Roman" w:eastAsia="Times New Roman" w:hAnsi="Times New Roman" w:cs="Times New Roman"/>
          <w:color w:val="212121"/>
          <w:sz w:val="24"/>
          <w:szCs w:val="24"/>
          <w:lang w:eastAsia="id-ID"/>
        </w:rPr>
        <w:t xml:space="preserve">the </w:t>
      </w:r>
      <w:r w:rsidR="005D0425" w:rsidRPr="0067282B">
        <w:rPr>
          <w:rFonts w:ascii="Times New Roman" w:eastAsia="Times New Roman" w:hAnsi="Times New Roman" w:cs="Times New Roman"/>
          <w:color w:val="212121"/>
          <w:sz w:val="24"/>
          <w:szCs w:val="24"/>
          <w:lang w:eastAsia="id-ID"/>
        </w:rPr>
        <w:t xml:space="preserve">training </w:t>
      </w:r>
      <w:r w:rsidR="00C76D5F" w:rsidRPr="0067282B">
        <w:rPr>
          <w:rFonts w:ascii="Times New Roman" w:eastAsia="Times New Roman" w:hAnsi="Times New Roman" w:cs="Times New Roman"/>
          <w:color w:val="212121"/>
          <w:sz w:val="24"/>
          <w:szCs w:val="24"/>
          <w:lang w:eastAsia="id-ID"/>
        </w:rPr>
        <w:t>process</w:t>
      </w:r>
      <w:r w:rsidR="005D0425" w:rsidRPr="0067282B">
        <w:rPr>
          <w:rFonts w:ascii="Times New Roman" w:eastAsia="Times New Roman" w:hAnsi="Times New Roman" w:cs="Times New Roman"/>
          <w:color w:val="212121"/>
          <w:sz w:val="24"/>
          <w:szCs w:val="24"/>
          <w:lang w:eastAsia="id-ID"/>
        </w:rPr>
        <w:t xml:space="preserve"> was very attracted to the use of </w:t>
      </w:r>
      <w:r w:rsidR="00C76D5F" w:rsidRPr="0067282B">
        <w:rPr>
          <w:rFonts w:ascii="Times New Roman" w:eastAsia="Times New Roman" w:hAnsi="Times New Roman" w:cs="Times New Roman"/>
          <w:color w:val="212121"/>
          <w:sz w:val="24"/>
          <w:szCs w:val="24"/>
          <w:lang w:eastAsia="id-ID"/>
        </w:rPr>
        <w:t xml:space="preserve">the </w:t>
      </w:r>
      <w:r w:rsidR="005D0425" w:rsidRPr="0067282B">
        <w:rPr>
          <w:rFonts w:ascii="Times New Roman" w:eastAsia="Times New Roman" w:hAnsi="Times New Roman" w:cs="Times New Roman"/>
          <w:color w:val="212121"/>
          <w:sz w:val="24"/>
          <w:szCs w:val="24"/>
          <w:lang w:eastAsia="id-ID"/>
        </w:rPr>
        <w:t>instructional media such statistics</w:t>
      </w:r>
      <w:r w:rsidR="00C76D5F" w:rsidRPr="0067282B">
        <w:rPr>
          <w:rFonts w:ascii="Times New Roman" w:eastAsia="Times New Roman" w:hAnsi="Times New Roman" w:cs="Times New Roman"/>
          <w:color w:val="212121"/>
          <w:sz w:val="24"/>
          <w:szCs w:val="24"/>
          <w:lang w:eastAsia="id-ID"/>
        </w:rPr>
        <w:t xml:space="preserve"> balls</w:t>
      </w:r>
      <w:r w:rsidR="005D0425" w:rsidRPr="0067282B">
        <w:rPr>
          <w:rFonts w:ascii="Times New Roman" w:eastAsia="Times New Roman" w:hAnsi="Times New Roman" w:cs="Times New Roman"/>
          <w:color w:val="212121"/>
          <w:sz w:val="24"/>
          <w:szCs w:val="24"/>
          <w:lang w:eastAsia="id-ID"/>
        </w:rPr>
        <w:t>.</w:t>
      </w:r>
    </w:p>
    <w:p w:rsidR="0067282B" w:rsidRPr="0067282B" w:rsidRDefault="0067282B" w:rsidP="0089375F">
      <w:pPr>
        <w:spacing w:line="240" w:lineRule="auto"/>
        <w:jc w:val="both"/>
        <w:rPr>
          <w:rFonts w:ascii="Times New Roman" w:eastAsia="Times New Roman" w:hAnsi="Times New Roman" w:cs="Times New Roman"/>
          <w:color w:val="212121"/>
          <w:sz w:val="24"/>
          <w:szCs w:val="24"/>
          <w:lang w:eastAsia="id-ID"/>
        </w:rPr>
      </w:pPr>
    </w:p>
    <w:p w:rsidR="005D0425" w:rsidRPr="0067282B" w:rsidRDefault="005D0425" w:rsidP="0067282B">
      <w:pPr>
        <w:spacing w:line="240" w:lineRule="auto"/>
        <w:jc w:val="both"/>
        <w:rPr>
          <w:rFonts w:ascii="Times New Roman" w:eastAsia="Calibri" w:hAnsi="Times New Roman" w:cs="Times New Roman"/>
          <w:color w:val="000000" w:themeColor="text1"/>
          <w:sz w:val="24"/>
          <w:szCs w:val="24"/>
          <w:lang w:val="id-ID"/>
        </w:rPr>
      </w:pPr>
      <w:r w:rsidRPr="0067282B">
        <w:rPr>
          <w:rFonts w:ascii="Times New Roman" w:eastAsia="Times New Roman" w:hAnsi="Times New Roman" w:cs="Times New Roman"/>
          <w:color w:val="212121"/>
          <w:sz w:val="24"/>
          <w:szCs w:val="24"/>
          <w:lang w:eastAsia="id-ID"/>
        </w:rPr>
        <w:t>Keyword: Al In</w:t>
      </w:r>
      <w:r w:rsidR="00C76D5F" w:rsidRPr="0067282B">
        <w:rPr>
          <w:rFonts w:ascii="Times New Roman" w:eastAsia="Times New Roman" w:hAnsi="Times New Roman" w:cs="Times New Roman"/>
          <w:color w:val="212121"/>
          <w:sz w:val="24"/>
          <w:szCs w:val="24"/>
          <w:lang w:eastAsia="id-ID"/>
        </w:rPr>
        <w:t>a</w:t>
      </w:r>
      <w:r w:rsidRPr="0067282B">
        <w:rPr>
          <w:rFonts w:ascii="Times New Roman" w:eastAsia="Times New Roman" w:hAnsi="Times New Roman" w:cs="Times New Roman"/>
          <w:color w:val="212121"/>
          <w:sz w:val="24"/>
          <w:szCs w:val="24"/>
          <w:lang w:eastAsia="id-ID"/>
        </w:rPr>
        <w:t>yah SMP, SMP Islam, Statistics, Statistics</w:t>
      </w:r>
      <w:r w:rsidR="00C76D5F" w:rsidRPr="0067282B">
        <w:rPr>
          <w:rFonts w:ascii="Times New Roman" w:eastAsia="Times New Roman" w:hAnsi="Times New Roman" w:cs="Times New Roman"/>
          <w:color w:val="212121"/>
          <w:sz w:val="24"/>
          <w:szCs w:val="24"/>
          <w:lang w:eastAsia="id-ID"/>
        </w:rPr>
        <w:t xml:space="preserve"> balls</w:t>
      </w:r>
    </w:p>
    <w:p w:rsidR="00561F34" w:rsidRPr="0067282B" w:rsidRDefault="00561F34" w:rsidP="00561F34">
      <w:pPr>
        <w:spacing w:line="240" w:lineRule="auto"/>
        <w:ind w:firstLine="360"/>
        <w:jc w:val="both"/>
        <w:rPr>
          <w:rFonts w:ascii="Times New Roman" w:eastAsia="Calibri" w:hAnsi="Times New Roman" w:cs="Times New Roman"/>
          <w:color w:val="000000" w:themeColor="text1"/>
          <w:sz w:val="24"/>
          <w:szCs w:val="24"/>
          <w:lang w:val="id-ID"/>
        </w:rPr>
      </w:pPr>
    </w:p>
    <w:p w:rsidR="00561F34" w:rsidRPr="00561F34" w:rsidRDefault="00561F34" w:rsidP="00561F34">
      <w:pPr>
        <w:spacing w:line="360" w:lineRule="auto"/>
        <w:jc w:val="both"/>
        <w:rPr>
          <w:rFonts w:ascii="Times New Roman" w:eastAsia="Calibri" w:hAnsi="Times New Roman" w:cs="Times New Roman"/>
          <w:b/>
          <w:color w:val="000000" w:themeColor="text1"/>
          <w:sz w:val="24"/>
          <w:szCs w:val="24"/>
          <w:lang w:val="id-ID"/>
        </w:rPr>
      </w:pPr>
      <w:r w:rsidRPr="00561F34">
        <w:rPr>
          <w:rFonts w:ascii="Times New Roman" w:eastAsia="Calibri" w:hAnsi="Times New Roman" w:cs="Times New Roman"/>
          <w:b/>
          <w:color w:val="000000" w:themeColor="text1"/>
          <w:sz w:val="24"/>
          <w:szCs w:val="24"/>
          <w:lang w:val="id-ID"/>
        </w:rPr>
        <w:t>PENDAHULUAN</w:t>
      </w:r>
    </w:p>
    <w:p w:rsidR="00561F34" w:rsidRDefault="00561F34" w:rsidP="00561F34">
      <w:pPr>
        <w:spacing w:line="360" w:lineRule="auto"/>
        <w:ind w:firstLine="720"/>
        <w:jc w:val="both"/>
        <w:rPr>
          <w:rFonts w:ascii="Times New Roman" w:hAnsi="Times New Roman" w:cs="Times New Roman"/>
          <w:color w:val="000000" w:themeColor="text1"/>
          <w:sz w:val="24"/>
          <w:szCs w:val="24"/>
        </w:rPr>
        <w:sectPr w:rsidR="00561F34" w:rsidSect="00333C1D">
          <w:pgSz w:w="11906" w:h="16838"/>
          <w:pgMar w:top="1440" w:right="1440" w:bottom="1440" w:left="1440" w:header="708" w:footer="708" w:gutter="0"/>
          <w:cols w:space="708"/>
          <w:docGrid w:linePitch="360"/>
        </w:sectPr>
      </w:pPr>
    </w:p>
    <w:p w:rsidR="00561F34" w:rsidRDefault="00561F34" w:rsidP="00561F34">
      <w:pPr>
        <w:spacing w:line="360" w:lineRule="auto"/>
        <w:ind w:firstLine="720"/>
        <w:jc w:val="both"/>
        <w:rPr>
          <w:rFonts w:ascii="Times New Roman" w:hAnsi="Times New Roman" w:cs="Times New Roman"/>
          <w:color w:val="000000" w:themeColor="text1"/>
          <w:sz w:val="24"/>
          <w:szCs w:val="24"/>
          <w:lang w:val="id-ID"/>
        </w:rPr>
      </w:pPr>
      <w:proofErr w:type="gramStart"/>
      <w:r w:rsidRPr="00BA3F2E">
        <w:rPr>
          <w:rFonts w:ascii="Times New Roman" w:hAnsi="Times New Roman" w:cs="Times New Roman"/>
          <w:color w:val="000000" w:themeColor="text1"/>
          <w:sz w:val="24"/>
          <w:szCs w:val="24"/>
        </w:rPr>
        <w:lastRenderedPageBreak/>
        <w:t>SMP Al Inayah Purwosari adalah salah satu sekolah swasta setingkat Sekolah Menengah Pertama yang berbasis pondok pesantren yang berada di Dusun Kemantren, Desa Martopuro, Kecamatan Purwosari, Kabupaten Pasuruan</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sidRPr="00BA3F2E">
        <w:rPr>
          <w:rFonts w:ascii="Times New Roman" w:hAnsi="Times New Roman" w:cs="Times New Roman"/>
          <w:color w:val="000000" w:themeColor="text1"/>
          <w:sz w:val="24"/>
          <w:szCs w:val="24"/>
        </w:rPr>
        <w:t>SMP Islam Purwosari</w:t>
      </w:r>
      <w:r>
        <w:rPr>
          <w:rFonts w:ascii="Times New Roman" w:hAnsi="Times New Roman" w:cs="Times New Roman"/>
          <w:color w:val="000000" w:themeColor="text1"/>
          <w:sz w:val="24"/>
          <w:szCs w:val="24"/>
        </w:rPr>
        <w:t xml:space="preserve"> berdiri pada tahun</w:t>
      </w:r>
      <w:r w:rsidRPr="00BA3F2E">
        <w:rPr>
          <w:rFonts w:ascii="Times New Roman" w:hAnsi="Times New Roman" w:cs="Times New Roman"/>
          <w:color w:val="000000" w:themeColor="text1"/>
          <w:sz w:val="24"/>
          <w:szCs w:val="24"/>
        </w:rPr>
        <w:t xml:space="preserve"> 1968 di desa Martopuro kecamatan Purwosari, Kabupaten Pasuruan yang berada bawah </w:t>
      </w:r>
      <w:r w:rsidRPr="00BA3F2E">
        <w:rPr>
          <w:rFonts w:ascii="Times New Roman" w:hAnsi="Times New Roman" w:cs="Times New Roman"/>
          <w:color w:val="000000" w:themeColor="text1"/>
          <w:sz w:val="24"/>
          <w:szCs w:val="24"/>
        </w:rPr>
        <w:lastRenderedPageBreak/>
        <w:t>naungan yayasan Miftahul Khoir</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K</w:t>
      </w:r>
      <w:r w:rsidRPr="00BA3F2E">
        <w:rPr>
          <w:rFonts w:ascii="Times New Roman" w:hAnsi="Times New Roman" w:cs="Times New Roman"/>
          <w:color w:val="000000" w:themeColor="text1"/>
          <w:sz w:val="24"/>
          <w:szCs w:val="24"/>
        </w:rPr>
        <w:t xml:space="preserve">edua sekolah ini berstatus sekolah swasta, permasalahan yang dihadapipun hampir sama yaitu keterbatasan dana untuk mengembangkan sarana dan prasana sekolah untuk menunjang kegiatan belajar dan mengajar. Selama ini untuk menunjang operasional sekolah, kedua sekolah ini mengandalkan </w:t>
      </w:r>
      <w:proofErr w:type="gramStart"/>
      <w:r w:rsidRPr="00BA3F2E">
        <w:rPr>
          <w:rFonts w:ascii="Times New Roman" w:hAnsi="Times New Roman" w:cs="Times New Roman"/>
          <w:color w:val="000000" w:themeColor="text1"/>
          <w:sz w:val="24"/>
          <w:szCs w:val="24"/>
        </w:rPr>
        <w:t>dana</w:t>
      </w:r>
      <w:proofErr w:type="gramEnd"/>
      <w:r w:rsidRPr="00BA3F2E">
        <w:rPr>
          <w:rFonts w:ascii="Times New Roman" w:hAnsi="Times New Roman" w:cs="Times New Roman"/>
          <w:color w:val="000000" w:themeColor="text1"/>
          <w:sz w:val="24"/>
          <w:szCs w:val="24"/>
        </w:rPr>
        <w:t xml:space="preserve"> BOS </w:t>
      </w:r>
      <w:r w:rsidRPr="00BA3F2E">
        <w:rPr>
          <w:rFonts w:ascii="Times New Roman" w:hAnsi="Times New Roman" w:cs="Times New Roman"/>
          <w:color w:val="000000" w:themeColor="text1"/>
          <w:sz w:val="24"/>
          <w:szCs w:val="24"/>
        </w:rPr>
        <w:lastRenderedPageBreak/>
        <w:t xml:space="preserve">(Biaya Operasional sekolah) dari pemerintah yang besarnya tergantung dengan jumlah siswa yang dimiliki. Semakin banyak siswa yang dimilki sekolah tersebut, maka </w:t>
      </w:r>
      <w:proofErr w:type="gramStart"/>
      <w:r w:rsidRPr="00BA3F2E">
        <w:rPr>
          <w:rFonts w:ascii="Times New Roman" w:hAnsi="Times New Roman" w:cs="Times New Roman"/>
          <w:color w:val="000000" w:themeColor="text1"/>
          <w:sz w:val="24"/>
          <w:szCs w:val="24"/>
        </w:rPr>
        <w:t>dana</w:t>
      </w:r>
      <w:proofErr w:type="gramEnd"/>
      <w:r w:rsidRPr="00BA3F2E">
        <w:rPr>
          <w:rFonts w:ascii="Times New Roman" w:hAnsi="Times New Roman" w:cs="Times New Roman"/>
          <w:color w:val="000000" w:themeColor="text1"/>
          <w:sz w:val="24"/>
          <w:szCs w:val="24"/>
        </w:rPr>
        <w:t xml:space="preserve"> BOS yang diterimapun akan semakin besar. Tetapi dalam penggunaan</w:t>
      </w:r>
      <w:r w:rsidRPr="00BA3F2E">
        <w:rPr>
          <w:rFonts w:ascii="Times New Roman" w:hAnsi="Times New Roman" w:cs="Times New Roman"/>
          <w:color w:val="000000" w:themeColor="text1"/>
          <w:sz w:val="24"/>
          <w:szCs w:val="24"/>
          <w:lang w:val="id-ID"/>
        </w:rPr>
        <w:t>n</w:t>
      </w:r>
      <w:r w:rsidRPr="00BA3F2E">
        <w:rPr>
          <w:rFonts w:ascii="Times New Roman" w:hAnsi="Times New Roman" w:cs="Times New Roman"/>
          <w:color w:val="000000" w:themeColor="text1"/>
          <w:sz w:val="24"/>
          <w:szCs w:val="24"/>
        </w:rPr>
        <w:t xml:space="preserve">ya </w:t>
      </w:r>
      <w:proofErr w:type="gramStart"/>
      <w:r w:rsidRPr="00BA3F2E">
        <w:rPr>
          <w:rFonts w:ascii="Times New Roman" w:hAnsi="Times New Roman" w:cs="Times New Roman"/>
          <w:color w:val="000000" w:themeColor="text1"/>
          <w:sz w:val="24"/>
          <w:szCs w:val="24"/>
        </w:rPr>
        <w:t>dana</w:t>
      </w:r>
      <w:proofErr w:type="gramEnd"/>
      <w:r w:rsidRPr="00BA3F2E">
        <w:rPr>
          <w:rFonts w:ascii="Times New Roman" w:hAnsi="Times New Roman" w:cs="Times New Roman"/>
          <w:color w:val="000000" w:themeColor="text1"/>
          <w:sz w:val="24"/>
          <w:szCs w:val="24"/>
        </w:rPr>
        <w:t xml:space="preserve"> BOS ini terserap sebagian besar untuk menggaji guru. </w:t>
      </w:r>
      <w:proofErr w:type="gramStart"/>
      <w:r w:rsidRPr="00BA3F2E">
        <w:rPr>
          <w:rFonts w:ascii="Times New Roman" w:hAnsi="Times New Roman" w:cs="Times New Roman"/>
          <w:color w:val="000000" w:themeColor="text1"/>
          <w:sz w:val="24"/>
          <w:szCs w:val="24"/>
        </w:rPr>
        <w:t>Perlu diketahui bahwa, sekolah swasta sebagian besar gurunya adalah guru bukan PNS sehingga sistem penggajiannya dikelola oleh lembaga sekolah.</w:t>
      </w:r>
      <w:proofErr w:type="gramEnd"/>
      <w:r w:rsidRPr="00BA3F2E">
        <w:rPr>
          <w:rFonts w:ascii="Times New Roman" w:hAnsi="Times New Roman" w:cs="Times New Roman"/>
          <w:color w:val="000000" w:themeColor="text1"/>
          <w:sz w:val="24"/>
          <w:szCs w:val="24"/>
        </w:rPr>
        <w:t xml:space="preserve"> Hal inilah yang membuat kedua sekolah ini harus berpikir keras dalam mengelola </w:t>
      </w:r>
      <w:proofErr w:type="gramStart"/>
      <w:r w:rsidRPr="00BA3F2E">
        <w:rPr>
          <w:rFonts w:ascii="Times New Roman" w:hAnsi="Times New Roman" w:cs="Times New Roman"/>
          <w:color w:val="000000" w:themeColor="text1"/>
          <w:sz w:val="24"/>
          <w:szCs w:val="24"/>
        </w:rPr>
        <w:t>dana</w:t>
      </w:r>
      <w:proofErr w:type="gramEnd"/>
      <w:r w:rsidRPr="00BA3F2E">
        <w:rPr>
          <w:rFonts w:ascii="Times New Roman" w:hAnsi="Times New Roman" w:cs="Times New Roman"/>
          <w:color w:val="000000" w:themeColor="text1"/>
          <w:sz w:val="24"/>
          <w:szCs w:val="24"/>
        </w:rPr>
        <w:t xml:space="preserve"> BOS agar operasional sekolah tetap berjalan.</w:t>
      </w:r>
    </w:p>
    <w:p w:rsidR="00561F34" w:rsidRPr="00BA3F2E" w:rsidRDefault="00561F34" w:rsidP="00561F34">
      <w:pPr>
        <w:spacing w:after="0" w:line="36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Dalam</w:t>
      </w:r>
      <w:r w:rsidR="0089375F">
        <w:rPr>
          <w:rFonts w:ascii="Times New Roman" w:hAnsi="Times New Roman" w:cs="Times New Roman"/>
          <w:color w:val="000000" w:themeColor="text1"/>
          <w:sz w:val="24"/>
          <w:szCs w:val="24"/>
          <w:lang w:val="id-ID"/>
        </w:rPr>
        <w:t xml:space="preserve"> </w:t>
      </w:r>
      <w:r w:rsidRPr="00BA3F2E">
        <w:rPr>
          <w:rFonts w:ascii="Times New Roman" w:hAnsi="Times New Roman" w:cs="Times New Roman"/>
          <w:color w:val="000000" w:themeColor="text1"/>
          <w:sz w:val="24"/>
          <w:szCs w:val="24"/>
        </w:rPr>
        <w:t>melaksanakan pembelajaran, guru dan siswa mengandalkan buku yang disediakan di perpustakaan sekolah.Buku – buku ini merupakan bantuan dari pemerintah.Tetapi buku bantuan pemerintah inipun tidak setiap tahun diterima sehingga kondisinya ada yang rusak dan tidak lengkap.</w:t>
      </w:r>
      <w:proofErr w:type="gramEnd"/>
      <w:r w:rsidRPr="00BA3F2E">
        <w:rPr>
          <w:rFonts w:ascii="Times New Roman" w:hAnsi="Times New Roman" w:cs="Times New Roman"/>
          <w:color w:val="000000" w:themeColor="text1"/>
          <w:sz w:val="24"/>
          <w:szCs w:val="24"/>
        </w:rPr>
        <w:t xml:space="preserve"> Selain buku dari sekolah, untuk menunjang proses pembelajaran, buku mengandalkan dari buku LKS (lembar Kerja Siswa). Tetapi tidak semua siswa mampu membeli, karena latar belakang orang tua siswa kedua sekolah ini hampir </w:t>
      </w:r>
      <w:proofErr w:type="gramStart"/>
      <w:r w:rsidRPr="00BA3F2E">
        <w:rPr>
          <w:rFonts w:ascii="Times New Roman" w:hAnsi="Times New Roman" w:cs="Times New Roman"/>
          <w:color w:val="000000" w:themeColor="text1"/>
          <w:sz w:val="24"/>
          <w:szCs w:val="24"/>
        </w:rPr>
        <w:t>sama</w:t>
      </w:r>
      <w:proofErr w:type="gramEnd"/>
      <w:r w:rsidRPr="00BA3F2E">
        <w:rPr>
          <w:rFonts w:ascii="Times New Roman" w:hAnsi="Times New Roman" w:cs="Times New Roman"/>
          <w:color w:val="000000" w:themeColor="text1"/>
          <w:sz w:val="24"/>
          <w:szCs w:val="24"/>
        </w:rPr>
        <w:t xml:space="preserve"> yaitu petani atau buruh pabrik. </w:t>
      </w:r>
      <w:proofErr w:type="gramStart"/>
      <w:r w:rsidRPr="00BA3F2E">
        <w:rPr>
          <w:rFonts w:ascii="Times New Roman" w:hAnsi="Times New Roman" w:cs="Times New Roman"/>
          <w:color w:val="000000" w:themeColor="text1"/>
          <w:sz w:val="24"/>
          <w:szCs w:val="24"/>
        </w:rPr>
        <w:t xml:space="preserve">Sehingga banyak siswa yang belajar dengan mengandalkan catatan yang diberikan oleh guru.Karena </w:t>
      </w:r>
      <w:r w:rsidRPr="00BA3F2E">
        <w:rPr>
          <w:rFonts w:ascii="Times New Roman" w:hAnsi="Times New Roman" w:cs="Times New Roman"/>
          <w:color w:val="000000" w:themeColor="text1"/>
          <w:sz w:val="24"/>
          <w:szCs w:val="24"/>
        </w:rPr>
        <w:lastRenderedPageBreak/>
        <w:t>ketiadakan buku pelajaran yang dipelajari di rumah.</w:t>
      </w:r>
      <w:proofErr w:type="gramEnd"/>
    </w:p>
    <w:p w:rsidR="00561F34" w:rsidRPr="00BA3F2E" w:rsidRDefault="00561F34" w:rsidP="00561F34">
      <w:pPr>
        <w:pStyle w:val="Default"/>
        <w:spacing w:line="360" w:lineRule="auto"/>
        <w:ind w:firstLine="720"/>
        <w:jc w:val="both"/>
        <w:rPr>
          <w:color w:val="000000" w:themeColor="text1"/>
        </w:rPr>
      </w:pPr>
      <w:proofErr w:type="gramStart"/>
      <w:r w:rsidRPr="00BA3F2E">
        <w:rPr>
          <w:color w:val="000000" w:themeColor="text1"/>
        </w:rPr>
        <w:t>Untuk mata pelajaran Matematika, mempelajari buku saja dirasa tidak cukup.Karena banyak konsep matematika yang bersifat abstrak maka memerlukan suatu alat peraga untuk mengkonkretkannya.Seperti pada konsep kubus yang merupakan bangun ruang.</w:t>
      </w:r>
      <w:proofErr w:type="gramEnd"/>
      <w:r w:rsidRPr="00BA3F2E">
        <w:rPr>
          <w:color w:val="000000" w:themeColor="text1"/>
        </w:rPr>
        <w:t xml:space="preserve"> Apabila melalui gambar saja, siswa </w:t>
      </w:r>
      <w:proofErr w:type="gramStart"/>
      <w:r w:rsidRPr="00BA3F2E">
        <w:rPr>
          <w:color w:val="000000" w:themeColor="text1"/>
        </w:rPr>
        <w:t>akan</w:t>
      </w:r>
      <w:proofErr w:type="gramEnd"/>
      <w:r w:rsidRPr="00BA3F2E">
        <w:rPr>
          <w:color w:val="000000" w:themeColor="text1"/>
        </w:rPr>
        <w:t xml:space="preserve"> kesulitan untuk menentukan luas permukaan kubus. Tetapi dengan adanya alat peraga berupa jaring – jarring kubus yang terbuat dari kertas karton, siswa </w:t>
      </w:r>
      <w:proofErr w:type="gramStart"/>
      <w:r w:rsidRPr="00BA3F2E">
        <w:rPr>
          <w:color w:val="000000" w:themeColor="text1"/>
        </w:rPr>
        <w:t>akan</w:t>
      </w:r>
      <w:proofErr w:type="gramEnd"/>
      <w:r w:rsidRPr="00BA3F2E">
        <w:rPr>
          <w:color w:val="000000" w:themeColor="text1"/>
        </w:rPr>
        <w:t xml:space="preserve"> mudah menentukan luas permukaan kubus. Anderson dalam Ashyar (2011:40) mengatakan bahwa fungsi dari alat peraga ialah memvisualisasikan sesuatu yang tidak dapat dilihat atau sukar dilihat, hingga nampak jelas dan dapat menimbulkan pengertian atau meningkatkan persepsi seseorang</w:t>
      </w:r>
    </w:p>
    <w:p w:rsidR="00561F34" w:rsidRPr="00BA3F2E" w:rsidRDefault="00561F34" w:rsidP="00561F34">
      <w:pPr>
        <w:spacing w:after="0" w:line="360" w:lineRule="auto"/>
        <w:jc w:val="both"/>
        <w:rPr>
          <w:rFonts w:ascii="Times New Roman" w:hAnsi="Times New Roman" w:cs="Times New Roman"/>
          <w:iCs/>
          <w:color w:val="000000" w:themeColor="text1"/>
          <w:sz w:val="24"/>
          <w:szCs w:val="24"/>
          <w:lang w:val="id-ID"/>
        </w:rPr>
      </w:pPr>
    </w:p>
    <w:p w:rsidR="00561F34" w:rsidRPr="00BA3F2E" w:rsidRDefault="00561F34" w:rsidP="00561F34">
      <w:pPr>
        <w:spacing w:line="360" w:lineRule="auto"/>
        <w:ind w:firstLine="360"/>
        <w:jc w:val="both"/>
        <w:rPr>
          <w:rFonts w:ascii="Times New Roman" w:hAnsi="Times New Roman" w:cs="Times New Roman"/>
          <w:color w:val="000000" w:themeColor="text1"/>
          <w:sz w:val="24"/>
          <w:szCs w:val="24"/>
          <w:lang w:val="id-ID"/>
        </w:rPr>
      </w:pPr>
      <w:proofErr w:type="gramStart"/>
      <w:r w:rsidRPr="00BA3F2E">
        <w:rPr>
          <w:rFonts w:ascii="Times New Roman" w:hAnsi="Times New Roman" w:cs="Times New Roman"/>
          <w:iCs/>
          <w:color w:val="000000" w:themeColor="text1"/>
          <w:sz w:val="24"/>
          <w:szCs w:val="24"/>
        </w:rPr>
        <w:t>Berdasarkan wawancara dengan guru mata pelajaran matematika, materi yang dianggap sulit oleh siswa adalah materi statistic.karena materi satatistik ini adalah materi baru yang mereka terima di SMP.</w:t>
      </w:r>
      <w:proofErr w:type="gramEnd"/>
      <w:r w:rsidRPr="00BA3F2E">
        <w:rPr>
          <w:rFonts w:ascii="Times New Roman" w:hAnsi="Times New Roman" w:cs="Times New Roman"/>
          <w:iCs/>
          <w:color w:val="000000" w:themeColor="text1"/>
          <w:sz w:val="24"/>
          <w:szCs w:val="24"/>
        </w:rPr>
        <w:t xml:space="preserve"> Materi statistic mempelajari tentang rata- rata, modus</w:t>
      </w:r>
      <w:proofErr w:type="gramStart"/>
      <w:r w:rsidRPr="00BA3F2E">
        <w:rPr>
          <w:rFonts w:ascii="Times New Roman" w:hAnsi="Times New Roman" w:cs="Times New Roman"/>
          <w:iCs/>
          <w:color w:val="000000" w:themeColor="text1"/>
          <w:sz w:val="24"/>
          <w:szCs w:val="24"/>
        </w:rPr>
        <w:t>,median</w:t>
      </w:r>
      <w:proofErr w:type="gramEnd"/>
      <w:r w:rsidRPr="00BA3F2E">
        <w:rPr>
          <w:rFonts w:ascii="Times New Roman" w:hAnsi="Times New Roman" w:cs="Times New Roman"/>
          <w:iCs/>
          <w:color w:val="000000" w:themeColor="text1"/>
          <w:sz w:val="24"/>
          <w:szCs w:val="24"/>
        </w:rPr>
        <w:t>, quartile, jangkauan quartile, dan simpangan quartile.</w:t>
      </w:r>
      <w:r w:rsidRPr="00BA3F2E">
        <w:rPr>
          <w:rFonts w:ascii="Times New Roman" w:hAnsi="Times New Roman" w:cs="Times New Roman"/>
          <w:color w:val="000000" w:themeColor="text1"/>
          <w:sz w:val="24"/>
          <w:szCs w:val="24"/>
          <w:lang w:val="id-ID"/>
        </w:rPr>
        <w:t xml:space="preserve"> untuk mempermudah memahami konsep siswa tentang konsep rata – rata, modus, dan </w:t>
      </w:r>
      <w:r w:rsidRPr="00BA3F2E">
        <w:rPr>
          <w:rFonts w:ascii="Times New Roman" w:hAnsi="Times New Roman" w:cs="Times New Roman"/>
          <w:color w:val="000000" w:themeColor="text1"/>
          <w:sz w:val="24"/>
          <w:szCs w:val="24"/>
          <w:lang w:val="id-ID"/>
        </w:rPr>
        <w:lastRenderedPageBreak/>
        <w:t>median</w:t>
      </w:r>
      <w:r w:rsidRPr="00BA3F2E">
        <w:rPr>
          <w:rFonts w:ascii="Times New Roman" w:hAnsi="Times New Roman" w:cs="Times New Roman"/>
          <w:color w:val="000000" w:themeColor="text1"/>
          <w:sz w:val="24"/>
          <w:szCs w:val="24"/>
        </w:rPr>
        <w:t xml:space="preserve"> diperlukan alat peraga bernama bola – bola statistic.</w:t>
      </w:r>
    </w:p>
    <w:p w:rsidR="00561F34" w:rsidRPr="00BA3F2E" w:rsidRDefault="00561F34" w:rsidP="00561F34">
      <w:pPr>
        <w:spacing w:line="360" w:lineRule="auto"/>
        <w:ind w:firstLine="720"/>
        <w:jc w:val="both"/>
        <w:rPr>
          <w:rFonts w:ascii="Times New Roman" w:hAnsi="Times New Roman" w:cs="Times New Roman"/>
          <w:color w:val="000000" w:themeColor="text1"/>
          <w:sz w:val="24"/>
          <w:szCs w:val="24"/>
          <w:lang w:val="id-ID"/>
        </w:rPr>
      </w:pPr>
      <w:r w:rsidRPr="00BA3F2E">
        <w:rPr>
          <w:rFonts w:ascii="Times New Roman" w:hAnsi="Times New Roman" w:cs="Times New Roman"/>
          <w:color w:val="000000" w:themeColor="text1"/>
          <w:sz w:val="24"/>
          <w:szCs w:val="24"/>
        </w:rPr>
        <w:t>Solusi yang ditawarkan adalah memberikan pelatihan berupa penggunaan Alat Peraga Bola – Bola Statistik</w:t>
      </w:r>
      <w:r w:rsidRPr="00BA3F2E">
        <w:rPr>
          <w:rFonts w:ascii="Times New Roman" w:hAnsi="Times New Roman" w:cs="Times New Roman"/>
          <w:color w:val="000000" w:themeColor="text1"/>
          <w:sz w:val="24"/>
          <w:szCs w:val="24"/>
          <w:lang w:val="id-ID"/>
        </w:rPr>
        <w:t xml:space="preserve"> kepada siswa SMP Islam dan SMP Al Inayah untuk mempermudah memahami konsep siswa tentang konsep rata – rata, modus, dan median. Apabila mengacu pada KTSP 2006, materi statistik ini diberikan kepada siswa kelas IX. Sedangkan pada kurikulum 2013, materi statistik ini diberikan kepada siswa kelas VIII. Tetapi berdasarkan informasi yang didapat dari Kepala Sekolah SMP Islam dan SMP Al Inayah, pada tahun ajaran ini masih menggunakan KTSP 2006 sebagai acuan dalam melaksanakan pembelajaran. </w:t>
      </w:r>
    </w:p>
    <w:p w:rsidR="00561F34" w:rsidRPr="00BA3F2E" w:rsidRDefault="00561F34" w:rsidP="00561F34">
      <w:pPr>
        <w:spacing w:line="360" w:lineRule="auto"/>
        <w:ind w:firstLine="720"/>
        <w:jc w:val="both"/>
        <w:rPr>
          <w:rFonts w:ascii="Times New Roman" w:hAnsi="Times New Roman" w:cs="Times New Roman"/>
          <w:color w:val="000000" w:themeColor="text1"/>
          <w:sz w:val="24"/>
          <w:szCs w:val="24"/>
          <w:lang w:val="id-ID"/>
        </w:rPr>
      </w:pPr>
      <w:r w:rsidRPr="00BA3F2E">
        <w:rPr>
          <w:rFonts w:ascii="Times New Roman" w:hAnsi="Times New Roman" w:cs="Times New Roman"/>
          <w:color w:val="000000" w:themeColor="text1"/>
          <w:sz w:val="24"/>
          <w:szCs w:val="24"/>
          <w:lang w:val="id-ID"/>
        </w:rPr>
        <w:t>Pelatihan ini akan dilaksanakan dalam 2 kali pertemuan agar tidak mengganggu proses belajar dan mengajar. Dalam pelaksanaannya siswa akan dibagi menjadi beberapa kelompok. Setiap kelompok akan diberikan alat peraga bola – bola statistik dan Lembar Kerja Siswa untuk mempermudah siswa dalam menghitung rata – rata dari suatu data, modus, dan median.</w:t>
      </w:r>
    </w:p>
    <w:p w:rsidR="00561F34" w:rsidRDefault="00561F34" w:rsidP="00561F34">
      <w:pPr>
        <w:spacing w:line="360" w:lineRule="auto"/>
        <w:jc w:val="both"/>
        <w:rPr>
          <w:rFonts w:ascii="Times New Roman" w:hAnsi="Times New Roman" w:cs="Times New Roman"/>
          <w:b/>
          <w:color w:val="000000" w:themeColor="text1"/>
          <w:sz w:val="24"/>
          <w:szCs w:val="24"/>
          <w:lang w:val="id-ID"/>
        </w:rPr>
      </w:pPr>
      <w:r w:rsidRPr="00BA3F2E">
        <w:rPr>
          <w:rFonts w:ascii="Times New Roman" w:hAnsi="Times New Roman" w:cs="Times New Roman"/>
          <w:b/>
          <w:color w:val="000000" w:themeColor="text1"/>
          <w:sz w:val="24"/>
          <w:szCs w:val="24"/>
        </w:rPr>
        <w:t>METODE PELAKSANAAN</w:t>
      </w:r>
    </w:p>
    <w:p w:rsidR="00561F34" w:rsidRPr="00BA3F2E" w:rsidRDefault="00561F34" w:rsidP="00561F34">
      <w:pPr>
        <w:spacing w:line="360" w:lineRule="auto"/>
        <w:ind w:firstLine="720"/>
        <w:jc w:val="both"/>
        <w:rPr>
          <w:rFonts w:ascii="Times New Roman" w:hAnsi="Times New Roman" w:cs="Times New Roman"/>
          <w:color w:val="000000" w:themeColor="text1"/>
          <w:sz w:val="24"/>
          <w:szCs w:val="24"/>
        </w:rPr>
      </w:pPr>
      <w:r w:rsidRPr="00BA3F2E">
        <w:rPr>
          <w:rFonts w:ascii="Times New Roman" w:hAnsi="Times New Roman" w:cs="Times New Roman"/>
          <w:color w:val="000000" w:themeColor="text1"/>
          <w:sz w:val="24"/>
          <w:szCs w:val="24"/>
        </w:rPr>
        <w:t xml:space="preserve">Kegiatan pengabdian kepada masyarakat ini ditujukan untuk mengatasi permasalahan yang dihadapi oleh kedua </w:t>
      </w:r>
      <w:r w:rsidRPr="00BA3F2E">
        <w:rPr>
          <w:rFonts w:ascii="Times New Roman" w:hAnsi="Times New Roman" w:cs="Times New Roman"/>
          <w:color w:val="000000" w:themeColor="text1"/>
          <w:sz w:val="24"/>
          <w:szCs w:val="24"/>
        </w:rPr>
        <w:lastRenderedPageBreak/>
        <w:t xml:space="preserve">sekolah yaitu SMP Islam Purwosari dan SMP Al Inayah.Adapu permasalahan yang dihadapi adalah kurangnya sumber belajar bagi siswa untuk meningkatkan kemampuannya, khususnya pada mata pelajaran matematika. Matematika menjadi pelajaran yang dirasa sulit oleh siswa karena kebanyakan siswa tidak memahami konsep, sehingga apabila diminta untuk megerjakan soal </w:t>
      </w:r>
      <w:proofErr w:type="gramStart"/>
      <w:r w:rsidRPr="00BA3F2E">
        <w:rPr>
          <w:rFonts w:ascii="Times New Roman" w:hAnsi="Times New Roman" w:cs="Times New Roman"/>
          <w:color w:val="000000" w:themeColor="text1"/>
          <w:sz w:val="24"/>
          <w:szCs w:val="24"/>
        </w:rPr>
        <w:t>akan</w:t>
      </w:r>
      <w:proofErr w:type="gramEnd"/>
      <w:r w:rsidRPr="00BA3F2E">
        <w:rPr>
          <w:rFonts w:ascii="Times New Roman" w:hAnsi="Times New Roman" w:cs="Times New Roman"/>
          <w:color w:val="000000" w:themeColor="text1"/>
          <w:sz w:val="24"/>
          <w:szCs w:val="24"/>
        </w:rPr>
        <w:t xml:space="preserve"> merasa kesulitan. </w:t>
      </w:r>
      <w:proofErr w:type="gramStart"/>
      <w:r w:rsidRPr="00BA3F2E">
        <w:rPr>
          <w:rFonts w:ascii="Times New Roman" w:hAnsi="Times New Roman" w:cs="Times New Roman"/>
          <w:color w:val="000000" w:themeColor="text1"/>
          <w:sz w:val="24"/>
          <w:szCs w:val="24"/>
        </w:rPr>
        <w:t>untuk</w:t>
      </w:r>
      <w:proofErr w:type="gramEnd"/>
      <w:r w:rsidRPr="00BA3F2E">
        <w:rPr>
          <w:rFonts w:ascii="Times New Roman" w:hAnsi="Times New Roman" w:cs="Times New Roman"/>
          <w:color w:val="000000" w:themeColor="text1"/>
          <w:sz w:val="24"/>
          <w:szCs w:val="24"/>
        </w:rPr>
        <w:t xml:space="preserve"> memahami konsep matematika, belajar dari buku saja dirasa tidak cukup. </w:t>
      </w:r>
      <w:proofErr w:type="gramStart"/>
      <w:r w:rsidRPr="00BA3F2E">
        <w:rPr>
          <w:rFonts w:ascii="Times New Roman" w:hAnsi="Times New Roman" w:cs="Times New Roman"/>
          <w:color w:val="000000" w:themeColor="text1"/>
          <w:sz w:val="24"/>
          <w:szCs w:val="24"/>
        </w:rPr>
        <w:t>Siswa membutuhkan alat peraga untuk memudahkan siswa memahami konsep.</w:t>
      </w:r>
      <w:proofErr w:type="gramEnd"/>
      <w:r>
        <w:rPr>
          <w:rFonts w:ascii="Times New Roman" w:hAnsi="Times New Roman" w:cs="Times New Roman"/>
          <w:color w:val="000000" w:themeColor="text1"/>
          <w:sz w:val="24"/>
          <w:szCs w:val="24"/>
          <w:lang w:val="id-ID"/>
        </w:rPr>
        <w:t xml:space="preserve"> </w:t>
      </w:r>
      <w:proofErr w:type="gramStart"/>
      <w:r w:rsidRPr="00BA3F2E">
        <w:rPr>
          <w:rFonts w:ascii="Times New Roman" w:hAnsi="Times New Roman" w:cs="Times New Roman"/>
          <w:color w:val="000000" w:themeColor="text1"/>
          <w:sz w:val="24"/>
          <w:szCs w:val="24"/>
        </w:rPr>
        <w:t>Dengan adanya alat peraga siswa dapat belajar sambil bermain sehingga pembelajaran menjadi menyenangkan.</w:t>
      </w:r>
      <w:proofErr w:type="gramEnd"/>
    </w:p>
    <w:p w:rsidR="00561F34" w:rsidRPr="00182481" w:rsidRDefault="00561F34" w:rsidP="00561F34">
      <w:pPr>
        <w:spacing w:line="360" w:lineRule="auto"/>
        <w:jc w:val="both"/>
        <w:rPr>
          <w:rFonts w:ascii="Times New Roman" w:eastAsia="Calibri" w:hAnsi="Times New Roman" w:cs="Times New Roman"/>
          <w:b/>
          <w:color w:val="000000" w:themeColor="text1"/>
          <w:sz w:val="24"/>
          <w:szCs w:val="24"/>
          <w:lang w:val="id-ID"/>
        </w:rPr>
      </w:pPr>
      <w:r w:rsidRPr="00182481">
        <w:rPr>
          <w:rFonts w:ascii="Times New Roman" w:eastAsia="Calibri" w:hAnsi="Times New Roman" w:cs="Times New Roman"/>
          <w:b/>
          <w:color w:val="000000" w:themeColor="text1"/>
          <w:sz w:val="24"/>
          <w:szCs w:val="24"/>
          <w:lang w:val="id-ID"/>
        </w:rPr>
        <w:t>HASIL DAN PEMBAHASAN</w:t>
      </w:r>
    </w:p>
    <w:p w:rsidR="00561F34" w:rsidRDefault="00561F34" w:rsidP="00561F34">
      <w:pPr>
        <w:spacing w:line="360" w:lineRule="auto"/>
        <w:jc w:val="both"/>
        <w:rPr>
          <w:rFonts w:ascii="Times New Roman" w:eastAsia="Calibri" w:hAnsi="Times New Roman" w:cs="Times New Roman"/>
          <w:color w:val="000000" w:themeColor="text1"/>
          <w:sz w:val="24"/>
          <w:szCs w:val="24"/>
          <w:lang w:val="id-ID"/>
        </w:rPr>
      </w:pPr>
      <w:r w:rsidRPr="00BA3F2E">
        <w:rPr>
          <w:rFonts w:ascii="Times New Roman" w:eastAsia="Calibri" w:hAnsi="Times New Roman" w:cs="Times New Roman"/>
          <w:color w:val="000000" w:themeColor="text1"/>
          <w:sz w:val="24"/>
          <w:szCs w:val="24"/>
        </w:rPr>
        <w:t>Proses pelaksanaan pengabdi</w:t>
      </w:r>
      <w:r>
        <w:rPr>
          <w:rFonts w:ascii="Times New Roman" w:eastAsia="Calibri" w:hAnsi="Times New Roman" w:cs="Times New Roman"/>
          <w:color w:val="000000" w:themeColor="text1"/>
          <w:sz w:val="24"/>
          <w:szCs w:val="24"/>
        </w:rPr>
        <w:t xml:space="preserve">an ini dibagi menjadi 4 tahap </w:t>
      </w:r>
      <w:r>
        <w:rPr>
          <w:rFonts w:ascii="Times New Roman" w:eastAsia="Calibri" w:hAnsi="Times New Roman" w:cs="Times New Roman"/>
          <w:color w:val="000000" w:themeColor="text1"/>
          <w:sz w:val="24"/>
          <w:szCs w:val="24"/>
          <w:lang w:val="id-ID"/>
        </w:rPr>
        <w:t xml:space="preserve">yaitu </w:t>
      </w:r>
      <w:r w:rsidRPr="00BA3F2E">
        <w:rPr>
          <w:rFonts w:ascii="Times New Roman" w:eastAsia="Calibri" w:hAnsi="Times New Roman" w:cs="Times New Roman"/>
          <w:color w:val="000000" w:themeColor="text1"/>
          <w:sz w:val="24"/>
          <w:szCs w:val="24"/>
        </w:rPr>
        <w:t xml:space="preserve">observasi awal, perencanaan dan persiapan, </w:t>
      </w:r>
      <w:proofErr w:type="gramStart"/>
      <w:r w:rsidRPr="00BA3F2E">
        <w:rPr>
          <w:rFonts w:ascii="Times New Roman" w:eastAsia="Calibri" w:hAnsi="Times New Roman" w:cs="Times New Roman"/>
          <w:color w:val="000000" w:themeColor="text1"/>
          <w:sz w:val="24"/>
          <w:szCs w:val="24"/>
        </w:rPr>
        <w:t>pelaksanaan ,dan</w:t>
      </w:r>
      <w:proofErr w:type="gramEnd"/>
      <w:r w:rsidRPr="00BA3F2E">
        <w:rPr>
          <w:rFonts w:ascii="Times New Roman" w:eastAsia="Calibri" w:hAnsi="Times New Roman" w:cs="Times New Roman"/>
          <w:color w:val="000000" w:themeColor="text1"/>
          <w:sz w:val="24"/>
          <w:szCs w:val="24"/>
        </w:rPr>
        <w:t xml:space="preserve"> evaluasi. </w:t>
      </w:r>
      <w:proofErr w:type="gramStart"/>
      <w:r w:rsidRPr="00BA3F2E">
        <w:rPr>
          <w:rFonts w:ascii="Times New Roman" w:eastAsia="Calibri" w:hAnsi="Times New Roman" w:cs="Times New Roman"/>
          <w:color w:val="000000" w:themeColor="text1"/>
          <w:sz w:val="24"/>
          <w:szCs w:val="24"/>
        </w:rPr>
        <w:t>Pada tahap observasi awal kegiatan yang dilakukan berfokus pada mencari masalah prioritas mitra serta solusi yang sesuai.</w:t>
      </w:r>
      <w:proofErr w:type="gramEnd"/>
      <w:r>
        <w:rPr>
          <w:rFonts w:ascii="Times New Roman" w:eastAsia="Calibri" w:hAnsi="Times New Roman" w:cs="Times New Roman"/>
          <w:color w:val="000000" w:themeColor="text1"/>
          <w:sz w:val="24"/>
          <w:szCs w:val="24"/>
          <w:lang w:val="id-ID"/>
        </w:rPr>
        <w:t xml:space="preserve"> Pada saat perencanaan, k</w:t>
      </w:r>
      <w:r w:rsidRPr="00BA3F2E">
        <w:rPr>
          <w:rFonts w:ascii="Times New Roman" w:eastAsia="Calibri" w:hAnsi="Times New Roman" w:cs="Times New Roman"/>
          <w:color w:val="000000" w:themeColor="text1"/>
          <w:sz w:val="24"/>
          <w:szCs w:val="24"/>
        </w:rPr>
        <w:t>egiatan yang dilakukan tahap ini adalah penentuan jadwal pelaksanaan, kelas subjek pelatihan, dan diskusi solusi yang dipilih dengan mitra untuk melihat kesesuain solusi dengan kondisi</w:t>
      </w:r>
      <w:r>
        <w:rPr>
          <w:rFonts w:ascii="Times New Roman" w:eastAsia="Calibri" w:hAnsi="Times New Roman" w:cs="Times New Roman"/>
          <w:color w:val="000000" w:themeColor="text1"/>
          <w:sz w:val="24"/>
          <w:szCs w:val="24"/>
          <w:lang w:val="id-ID"/>
        </w:rPr>
        <w:t>. P</w:t>
      </w:r>
      <w:r w:rsidRPr="00BA3F2E">
        <w:rPr>
          <w:rFonts w:ascii="Times New Roman" w:eastAsia="Calibri" w:hAnsi="Times New Roman" w:cs="Times New Roman"/>
          <w:color w:val="000000" w:themeColor="text1"/>
          <w:sz w:val="24"/>
          <w:szCs w:val="24"/>
        </w:rPr>
        <w:t xml:space="preserve">elaksanaan pengabdian dilakukan selama 2 hari pada masing-masing sekolah. </w:t>
      </w:r>
      <w:r>
        <w:rPr>
          <w:rFonts w:ascii="Times New Roman" w:eastAsia="Calibri" w:hAnsi="Times New Roman" w:cs="Times New Roman"/>
          <w:color w:val="000000" w:themeColor="text1"/>
          <w:sz w:val="24"/>
          <w:szCs w:val="24"/>
          <w:lang w:val="id-ID"/>
        </w:rPr>
        <w:t>Pada saat p</w:t>
      </w:r>
      <w:r w:rsidRPr="00BA3F2E">
        <w:rPr>
          <w:rFonts w:ascii="Times New Roman" w:eastAsia="Calibri" w:hAnsi="Times New Roman" w:cs="Times New Roman"/>
          <w:color w:val="000000" w:themeColor="text1"/>
          <w:sz w:val="24"/>
          <w:szCs w:val="24"/>
        </w:rPr>
        <w:t xml:space="preserve">elaksanaan hari pertama kegiatan </w:t>
      </w:r>
      <w:r w:rsidRPr="00BA3F2E">
        <w:rPr>
          <w:rFonts w:ascii="Times New Roman" w:eastAsia="Calibri" w:hAnsi="Times New Roman" w:cs="Times New Roman"/>
          <w:color w:val="000000" w:themeColor="text1"/>
          <w:sz w:val="24"/>
          <w:szCs w:val="24"/>
        </w:rPr>
        <w:lastRenderedPageBreak/>
        <w:t xml:space="preserve">difokuskan pada pelatihan penggunaan media bola-bola statistik. </w:t>
      </w:r>
      <w:proofErr w:type="gramStart"/>
      <w:r w:rsidRPr="00BA3F2E">
        <w:rPr>
          <w:rFonts w:ascii="Times New Roman" w:eastAsia="Calibri" w:hAnsi="Times New Roman" w:cs="Times New Roman"/>
          <w:color w:val="000000" w:themeColor="text1"/>
          <w:sz w:val="24"/>
          <w:szCs w:val="24"/>
        </w:rPr>
        <w:t>Pada hari kedua, kemampuan siswa subjek pelatihan dik</w:t>
      </w:r>
      <w:r>
        <w:rPr>
          <w:rFonts w:ascii="Times New Roman" w:eastAsia="Calibri" w:hAnsi="Times New Roman" w:cs="Times New Roman"/>
          <w:color w:val="000000" w:themeColor="text1"/>
          <w:sz w:val="24"/>
          <w:szCs w:val="24"/>
        </w:rPr>
        <w:t>embangkan dengan soal lanjutan.</w:t>
      </w:r>
      <w:proofErr w:type="gramEnd"/>
      <w:r>
        <w:rPr>
          <w:rFonts w:ascii="Times New Roman" w:eastAsia="Calibri" w:hAnsi="Times New Roman" w:cs="Times New Roman"/>
          <w:color w:val="000000" w:themeColor="text1"/>
          <w:sz w:val="24"/>
          <w:szCs w:val="24"/>
          <w:lang w:val="id-ID"/>
        </w:rPr>
        <w:t xml:space="preserve"> </w:t>
      </w:r>
    </w:p>
    <w:p w:rsidR="00561F34" w:rsidRDefault="00561F34" w:rsidP="00561F34">
      <w:pPr>
        <w:spacing w:line="360" w:lineRule="auto"/>
        <w:ind w:firstLine="567"/>
        <w:jc w:val="both"/>
        <w:rPr>
          <w:rFonts w:ascii="Times New Roman" w:eastAsia="Calibri" w:hAnsi="Times New Roman" w:cs="Times New Roman"/>
          <w:color w:val="000000" w:themeColor="text1"/>
          <w:sz w:val="24"/>
          <w:szCs w:val="24"/>
          <w:lang w:val="id-ID"/>
        </w:rPr>
      </w:pPr>
      <w:proofErr w:type="gramStart"/>
      <w:r w:rsidRPr="00BA3F2E">
        <w:rPr>
          <w:rFonts w:ascii="Times New Roman" w:eastAsia="Calibri" w:hAnsi="Times New Roman" w:cs="Times New Roman"/>
          <w:color w:val="000000" w:themeColor="text1"/>
          <w:sz w:val="24"/>
          <w:szCs w:val="24"/>
        </w:rPr>
        <w:t>Kegiatan yang dilakukan tahap ini adalah penentuan jadwal pelaksanaan, kelas subjek pelatihan, dan diskusi solusi yang dipilih dengan mitra untuk melihat kesesuain solusi dengan kondisi.</w:t>
      </w:r>
      <w:proofErr w:type="gramEnd"/>
      <w:r w:rsidRPr="00BA3F2E">
        <w:rPr>
          <w:rFonts w:ascii="Times New Roman" w:eastAsia="Calibri" w:hAnsi="Times New Roman" w:cs="Times New Roman"/>
          <w:color w:val="000000" w:themeColor="text1"/>
          <w:sz w:val="24"/>
          <w:szCs w:val="24"/>
        </w:rPr>
        <w:t xml:space="preserve"> </w:t>
      </w:r>
      <w:proofErr w:type="gramStart"/>
      <w:r w:rsidRPr="00BA3F2E">
        <w:rPr>
          <w:rFonts w:ascii="Times New Roman" w:eastAsia="Calibri" w:hAnsi="Times New Roman" w:cs="Times New Roman"/>
          <w:color w:val="000000" w:themeColor="text1"/>
          <w:sz w:val="24"/>
          <w:szCs w:val="24"/>
        </w:rPr>
        <w:t xml:space="preserve">Hasil diskusi dengan kedua sekolah mitra </w:t>
      </w:r>
      <w:r>
        <w:rPr>
          <w:rFonts w:ascii="Times New Roman" w:eastAsia="Calibri" w:hAnsi="Times New Roman" w:cs="Times New Roman"/>
          <w:color w:val="000000" w:themeColor="text1"/>
          <w:sz w:val="24"/>
          <w:szCs w:val="24"/>
        </w:rPr>
        <w:t xml:space="preserve">dapat dilihat pada tabel </w:t>
      </w:r>
      <w:r w:rsidRPr="00BA3F2E">
        <w:rPr>
          <w:rFonts w:ascii="Times New Roman" w:eastAsia="Calibri" w:hAnsi="Times New Roman" w:cs="Times New Roman"/>
          <w:color w:val="000000" w:themeColor="text1"/>
          <w:sz w:val="24"/>
          <w:szCs w:val="24"/>
        </w:rPr>
        <w:t>1.</w:t>
      </w:r>
      <w:proofErr w:type="gramEnd"/>
    </w:p>
    <w:p w:rsidR="00561F34" w:rsidRPr="00561F34" w:rsidRDefault="00561F34" w:rsidP="00561F34">
      <w:pPr>
        <w:spacing w:line="360" w:lineRule="auto"/>
        <w:ind w:firstLine="567"/>
        <w:jc w:val="both"/>
        <w:rPr>
          <w:rFonts w:ascii="Times New Roman" w:eastAsia="Calibri" w:hAnsi="Times New Roman" w:cs="Times New Roman"/>
          <w:color w:val="000000" w:themeColor="text1"/>
          <w:sz w:val="24"/>
          <w:szCs w:val="24"/>
          <w:lang w:val="id-ID"/>
        </w:rPr>
      </w:pPr>
    </w:p>
    <w:p w:rsidR="00561F34" w:rsidRDefault="00561F34" w:rsidP="00561F34">
      <w:pPr>
        <w:spacing w:line="360" w:lineRule="auto"/>
        <w:ind w:left="720"/>
        <w:contextualSpacing/>
        <w:jc w:val="center"/>
        <w:rPr>
          <w:rFonts w:ascii="Times New Roman" w:eastAsia="Calibri" w:hAnsi="Times New Roman" w:cs="Times New Roman"/>
          <w:b/>
          <w:color w:val="000000" w:themeColor="text1"/>
          <w:sz w:val="24"/>
          <w:szCs w:val="24"/>
          <w:lang w:val="id-ID"/>
        </w:rPr>
      </w:pPr>
      <w:r>
        <w:rPr>
          <w:rFonts w:ascii="Times New Roman" w:eastAsia="Calibri" w:hAnsi="Times New Roman" w:cs="Times New Roman"/>
          <w:b/>
          <w:color w:val="000000" w:themeColor="text1"/>
          <w:sz w:val="24"/>
          <w:szCs w:val="24"/>
        </w:rPr>
        <w:t xml:space="preserve">Tabel </w:t>
      </w:r>
      <w:r w:rsidRPr="00BA3F2E">
        <w:rPr>
          <w:rFonts w:ascii="Times New Roman" w:eastAsia="Calibri" w:hAnsi="Times New Roman" w:cs="Times New Roman"/>
          <w:b/>
          <w:color w:val="000000" w:themeColor="text1"/>
          <w:sz w:val="24"/>
          <w:szCs w:val="24"/>
        </w:rPr>
        <w:t>1</w:t>
      </w:r>
    </w:p>
    <w:p w:rsidR="00561F34" w:rsidRPr="00561F34" w:rsidRDefault="00561F34" w:rsidP="00561F34">
      <w:pPr>
        <w:spacing w:line="360" w:lineRule="auto"/>
        <w:ind w:left="720"/>
        <w:contextualSpacing/>
        <w:jc w:val="center"/>
        <w:rPr>
          <w:rFonts w:ascii="Times New Roman" w:eastAsia="Calibri" w:hAnsi="Times New Roman" w:cs="Times New Roman"/>
          <w:color w:val="000000" w:themeColor="text1"/>
          <w:sz w:val="24"/>
          <w:szCs w:val="24"/>
        </w:rPr>
      </w:pPr>
      <w:r w:rsidRPr="00561F34">
        <w:rPr>
          <w:rFonts w:ascii="Times New Roman" w:eastAsia="Calibri" w:hAnsi="Times New Roman" w:cs="Times New Roman"/>
          <w:color w:val="000000" w:themeColor="text1"/>
          <w:sz w:val="24"/>
          <w:szCs w:val="24"/>
        </w:rPr>
        <w:t>Diskusi Perencanaan Pelaksanaan Pelatihan</w:t>
      </w:r>
    </w:p>
    <w:tbl>
      <w:tblPr>
        <w:tblStyle w:val="MediumList1-Accent4"/>
        <w:tblW w:w="4503" w:type="dxa"/>
        <w:tblLook w:val="04A0"/>
      </w:tblPr>
      <w:tblGrid>
        <w:gridCol w:w="510"/>
        <w:gridCol w:w="1389"/>
        <w:gridCol w:w="1328"/>
        <w:gridCol w:w="1276"/>
      </w:tblGrid>
      <w:tr w:rsidR="00561F34" w:rsidRPr="00BA3F2E" w:rsidTr="0089375F">
        <w:trPr>
          <w:cnfStyle w:val="100000000000"/>
        </w:trPr>
        <w:tc>
          <w:tcPr>
            <w:cnfStyle w:val="001000000000"/>
            <w:tcW w:w="510" w:type="dxa"/>
          </w:tcPr>
          <w:p w:rsidR="00561F34" w:rsidRPr="00BA3F2E" w:rsidRDefault="00561F34" w:rsidP="00561F34">
            <w:pPr>
              <w:spacing w:line="360" w:lineRule="auto"/>
              <w:contextualSpacing/>
              <w:jc w:val="both"/>
              <w:rPr>
                <w:rFonts w:ascii="Times New Roman" w:eastAsia="Calibri" w:hAnsi="Times New Roman" w:cs="Times New Roman"/>
                <w:b w:val="0"/>
                <w:sz w:val="24"/>
                <w:szCs w:val="24"/>
              </w:rPr>
            </w:pPr>
            <w:r w:rsidRPr="00BA3F2E">
              <w:rPr>
                <w:rFonts w:ascii="Times New Roman" w:eastAsia="Calibri" w:hAnsi="Times New Roman" w:cs="Times New Roman"/>
                <w:sz w:val="24"/>
                <w:szCs w:val="24"/>
              </w:rPr>
              <w:t>No</w:t>
            </w:r>
          </w:p>
        </w:tc>
        <w:tc>
          <w:tcPr>
            <w:tcW w:w="1389" w:type="dxa"/>
          </w:tcPr>
          <w:p w:rsidR="00561F34" w:rsidRPr="00BA3F2E" w:rsidRDefault="00561F34" w:rsidP="00561F34">
            <w:pPr>
              <w:spacing w:line="360" w:lineRule="auto"/>
              <w:contextualSpacing/>
              <w:jc w:val="both"/>
              <w:cnfStyle w:val="100000000000"/>
              <w:rPr>
                <w:rFonts w:ascii="Times New Roman" w:eastAsia="Calibri" w:hAnsi="Times New Roman" w:cs="Times New Roman"/>
                <w:b/>
                <w:sz w:val="24"/>
                <w:szCs w:val="24"/>
              </w:rPr>
            </w:pPr>
            <w:r w:rsidRPr="00BA3F2E">
              <w:rPr>
                <w:rFonts w:ascii="Times New Roman" w:eastAsia="Calibri" w:hAnsi="Times New Roman" w:cs="Times New Roman"/>
                <w:sz w:val="24"/>
                <w:szCs w:val="24"/>
              </w:rPr>
              <w:t>Poin diskusi</w:t>
            </w:r>
          </w:p>
        </w:tc>
        <w:tc>
          <w:tcPr>
            <w:tcW w:w="1328" w:type="dxa"/>
          </w:tcPr>
          <w:p w:rsidR="00561F34" w:rsidRPr="00BA3F2E" w:rsidRDefault="00561F34" w:rsidP="00561F34">
            <w:pPr>
              <w:spacing w:line="360" w:lineRule="auto"/>
              <w:contextualSpacing/>
              <w:jc w:val="both"/>
              <w:cnfStyle w:val="100000000000"/>
              <w:rPr>
                <w:rFonts w:ascii="Times New Roman" w:eastAsia="Calibri" w:hAnsi="Times New Roman" w:cs="Times New Roman"/>
                <w:b/>
                <w:sz w:val="24"/>
                <w:szCs w:val="24"/>
              </w:rPr>
            </w:pPr>
            <w:r w:rsidRPr="00BA3F2E">
              <w:rPr>
                <w:rFonts w:ascii="Times New Roman" w:eastAsia="Calibri" w:hAnsi="Times New Roman" w:cs="Times New Roman"/>
                <w:sz w:val="24"/>
                <w:szCs w:val="24"/>
              </w:rPr>
              <w:t>MTs Al-Inayah</w:t>
            </w:r>
          </w:p>
        </w:tc>
        <w:tc>
          <w:tcPr>
            <w:tcW w:w="1276" w:type="dxa"/>
          </w:tcPr>
          <w:p w:rsidR="00561F34" w:rsidRPr="00BA3F2E" w:rsidRDefault="00561F34" w:rsidP="0089375F">
            <w:pPr>
              <w:spacing w:line="360" w:lineRule="auto"/>
              <w:contextualSpacing/>
              <w:jc w:val="center"/>
              <w:cnfStyle w:val="100000000000"/>
              <w:rPr>
                <w:rFonts w:ascii="Times New Roman" w:eastAsia="Calibri" w:hAnsi="Times New Roman" w:cs="Times New Roman"/>
                <w:b/>
                <w:i/>
                <w:sz w:val="24"/>
                <w:szCs w:val="24"/>
              </w:rPr>
            </w:pPr>
            <w:r w:rsidRPr="00BA3F2E">
              <w:rPr>
                <w:rFonts w:ascii="Times New Roman" w:eastAsia="Calibri" w:hAnsi="Times New Roman" w:cs="Times New Roman"/>
                <w:sz w:val="24"/>
                <w:szCs w:val="24"/>
              </w:rPr>
              <w:t>MTs Islam</w:t>
            </w:r>
          </w:p>
        </w:tc>
      </w:tr>
      <w:tr w:rsidR="00561F34" w:rsidRPr="00BA3F2E" w:rsidTr="0089375F">
        <w:trPr>
          <w:cnfStyle w:val="000000100000"/>
        </w:trPr>
        <w:tc>
          <w:tcPr>
            <w:cnfStyle w:val="001000000000"/>
            <w:tcW w:w="510" w:type="dxa"/>
          </w:tcPr>
          <w:p w:rsidR="00561F34" w:rsidRPr="00BA3F2E" w:rsidRDefault="00561F34" w:rsidP="00561F34">
            <w:pPr>
              <w:spacing w:line="360" w:lineRule="auto"/>
              <w:contextualSpacing/>
              <w:jc w:val="both"/>
              <w:rPr>
                <w:rFonts w:ascii="Times New Roman" w:eastAsia="Calibri" w:hAnsi="Times New Roman" w:cs="Times New Roman"/>
                <w:sz w:val="24"/>
                <w:szCs w:val="24"/>
              </w:rPr>
            </w:pPr>
            <w:r w:rsidRPr="00BA3F2E">
              <w:rPr>
                <w:rFonts w:ascii="Times New Roman" w:eastAsia="Calibri" w:hAnsi="Times New Roman" w:cs="Times New Roman"/>
                <w:sz w:val="24"/>
                <w:szCs w:val="24"/>
              </w:rPr>
              <w:t>1</w:t>
            </w:r>
          </w:p>
        </w:tc>
        <w:tc>
          <w:tcPr>
            <w:tcW w:w="1389" w:type="dxa"/>
          </w:tcPr>
          <w:p w:rsidR="00561F34" w:rsidRPr="00BA3F2E" w:rsidRDefault="00561F34" w:rsidP="00561F34">
            <w:pPr>
              <w:spacing w:line="360" w:lineRule="auto"/>
              <w:contextualSpacing/>
              <w:jc w:val="both"/>
              <w:cnfStyle w:val="000000100000"/>
              <w:rPr>
                <w:rFonts w:ascii="Times New Roman" w:eastAsia="Calibri" w:hAnsi="Times New Roman" w:cs="Times New Roman"/>
                <w:sz w:val="24"/>
                <w:szCs w:val="24"/>
              </w:rPr>
            </w:pPr>
            <w:r w:rsidRPr="00BA3F2E">
              <w:rPr>
                <w:rFonts w:ascii="Times New Roman" w:eastAsia="Calibri" w:hAnsi="Times New Roman" w:cs="Times New Roman"/>
                <w:sz w:val="24"/>
                <w:szCs w:val="24"/>
              </w:rPr>
              <w:t>Jadwal pelaksanaan</w:t>
            </w:r>
          </w:p>
        </w:tc>
        <w:tc>
          <w:tcPr>
            <w:tcW w:w="1328" w:type="dxa"/>
          </w:tcPr>
          <w:p w:rsidR="00561F34" w:rsidRPr="00BA3F2E" w:rsidRDefault="00561F34" w:rsidP="00561F34">
            <w:pPr>
              <w:spacing w:line="360" w:lineRule="auto"/>
              <w:contextualSpacing/>
              <w:jc w:val="both"/>
              <w:cnfStyle w:val="000000100000"/>
              <w:rPr>
                <w:rFonts w:ascii="Times New Roman" w:eastAsia="Calibri" w:hAnsi="Times New Roman" w:cs="Times New Roman"/>
                <w:sz w:val="24"/>
                <w:szCs w:val="24"/>
                <w:lang w:val="id-ID"/>
              </w:rPr>
            </w:pPr>
            <w:r w:rsidRPr="00BA3F2E">
              <w:rPr>
                <w:rFonts w:ascii="Times New Roman" w:eastAsia="Calibri" w:hAnsi="Times New Roman" w:cs="Times New Roman"/>
                <w:sz w:val="24"/>
                <w:szCs w:val="24"/>
              </w:rPr>
              <w:t xml:space="preserve">2 hari pada tanggal  </w:t>
            </w:r>
            <w:r w:rsidRPr="00BA3F2E">
              <w:rPr>
                <w:rFonts w:ascii="Times New Roman" w:eastAsia="Calibri" w:hAnsi="Times New Roman" w:cs="Times New Roman"/>
                <w:sz w:val="24"/>
                <w:szCs w:val="24"/>
                <w:lang w:val="id-ID"/>
              </w:rPr>
              <w:t>16 Maret</w:t>
            </w:r>
            <w:r w:rsidRPr="00BA3F2E">
              <w:rPr>
                <w:rFonts w:ascii="Times New Roman" w:eastAsia="Calibri" w:hAnsi="Times New Roman" w:cs="Times New Roman"/>
                <w:sz w:val="24"/>
                <w:szCs w:val="24"/>
              </w:rPr>
              <w:t xml:space="preserve"> 2016</w:t>
            </w:r>
            <w:r w:rsidRPr="00BA3F2E">
              <w:rPr>
                <w:rFonts w:ascii="Times New Roman" w:eastAsia="Calibri" w:hAnsi="Times New Roman" w:cs="Times New Roman"/>
                <w:sz w:val="24"/>
                <w:szCs w:val="24"/>
                <w:lang w:val="id-ID"/>
              </w:rPr>
              <w:t xml:space="preserve"> dan 4 Mei 2016</w:t>
            </w:r>
          </w:p>
        </w:tc>
        <w:tc>
          <w:tcPr>
            <w:tcW w:w="1276" w:type="dxa"/>
          </w:tcPr>
          <w:p w:rsidR="00561F34" w:rsidRPr="00BA3F2E" w:rsidRDefault="0089375F" w:rsidP="00561F34">
            <w:pPr>
              <w:spacing w:line="360" w:lineRule="auto"/>
              <w:contextualSpacing/>
              <w:jc w:val="both"/>
              <w:cnfStyle w:val="000000100000"/>
              <w:rPr>
                <w:rFonts w:ascii="Times New Roman" w:eastAsia="Calibri" w:hAnsi="Times New Roman" w:cs="Times New Roman"/>
                <w:sz w:val="24"/>
                <w:szCs w:val="24"/>
                <w:lang w:val="id-ID"/>
              </w:rPr>
            </w:pPr>
            <w:r>
              <w:rPr>
                <w:rFonts w:ascii="Times New Roman" w:eastAsia="Calibri" w:hAnsi="Times New Roman" w:cs="Times New Roman"/>
                <w:sz w:val="24"/>
                <w:szCs w:val="24"/>
              </w:rPr>
              <w:t>2</w:t>
            </w:r>
            <w:r w:rsidR="00561F34" w:rsidRPr="00BA3F2E">
              <w:rPr>
                <w:rFonts w:ascii="Times New Roman" w:eastAsia="Calibri" w:hAnsi="Times New Roman" w:cs="Times New Roman"/>
                <w:sz w:val="24"/>
                <w:szCs w:val="24"/>
              </w:rPr>
              <w:t xml:space="preserve">hari pada tanggal </w:t>
            </w:r>
            <w:r w:rsidR="00561F34" w:rsidRPr="00BA3F2E">
              <w:rPr>
                <w:rFonts w:ascii="Times New Roman" w:eastAsia="Calibri" w:hAnsi="Times New Roman" w:cs="Times New Roman"/>
                <w:sz w:val="24"/>
                <w:szCs w:val="24"/>
                <w:lang w:val="id-ID"/>
              </w:rPr>
              <w:t>1</w:t>
            </w:r>
            <w:r w:rsidR="00561F34" w:rsidRPr="00BA3F2E">
              <w:rPr>
                <w:rFonts w:ascii="Times New Roman" w:eastAsia="Calibri" w:hAnsi="Times New Roman" w:cs="Times New Roman"/>
                <w:sz w:val="24"/>
                <w:szCs w:val="24"/>
              </w:rPr>
              <w:t>4</w:t>
            </w:r>
            <w:r w:rsidR="00561F34" w:rsidRPr="00BA3F2E">
              <w:rPr>
                <w:rFonts w:ascii="Times New Roman" w:eastAsia="Calibri" w:hAnsi="Times New Roman" w:cs="Times New Roman"/>
                <w:sz w:val="24"/>
                <w:szCs w:val="24"/>
                <w:lang w:val="id-ID"/>
              </w:rPr>
              <w:t xml:space="preserve"> April</w:t>
            </w:r>
            <w:r w:rsidR="00561F34" w:rsidRPr="00BA3F2E">
              <w:rPr>
                <w:rFonts w:ascii="Times New Roman" w:eastAsia="Calibri" w:hAnsi="Times New Roman" w:cs="Times New Roman"/>
                <w:sz w:val="24"/>
                <w:szCs w:val="24"/>
              </w:rPr>
              <w:t xml:space="preserve"> 2016</w:t>
            </w:r>
            <w:r w:rsidR="00561F34" w:rsidRPr="00BA3F2E">
              <w:rPr>
                <w:rFonts w:ascii="Times New Roman" w:eastAsia="Calibri" w:hAnsi="Times New Roman" w:cs="Times New Roman"/>
                <w:sz w:val="24"/>
                <w:szCs w:val="24"/>
                <w:lang w:val="id-ID"/>
              </w:rPr>
              <w:t xml:space="preserve"> dan 12 Mei 2016</w:t>
            </w:r>
          </w:p>
        </w:tc>
      </w:tr>
      <w:tr w:rsidR="00561F34" w:rsidRPr="00BA3F2E" w:rsidTr="0089375F">
        <w:tc>
          <w:tcPr>
            <w:cnfStyle w:val="001000000000"/>
            <w:tcW w:w="510" w:type="dxa"/>
          </w:tcPr>
          <w:p w:rsidR="00561F34" w:rsidRPr="00BA3F2E" w:rsidRDefault="00561F34" w:rsidP="00561F34">
            <w:pPr>
              <w:spacing w:line="360" w:lineRule="auto"/>
              <w:contextualSpacing/>
              <w:jc w:val="both"/>
              <w:rPr>
                <w:rFonts w:ascii="Times New Roman" w:eastAsia="Calibri" w:hAnsi="Times New Roman" w:cs="Times New Roman"/>
                <w:sz w:val="24"/>
                <w:szCs w:val="24"/>
              </w:rPr>
            </w:pPr>
            <w:r w:rsidRPr="00BA3F2E">
              <w:rPr>
                <w:rFonts w:ascii="Times New Roman" w:eastAsia="Calibri" w:hAnsi="Times New Roman" w:cs="Times New Roman"/>
                <w:sz w:val="24"/>
                <w:szCs w:val="24"/>
              </w:rPr>
              <w:t>2</w:t>
            </w:r>
          </w:p>
        </w:tc>
        <w:tc>
          <w:tcPr>
            <w:tcW w:w="1389" w:type="dxa"/>
          </w:tcPr>
          <w:p w:rsidR="00561F34" w:rsidRPr="00BA3F2E" w:rsidRDefault="00561F34" w:rsidP="00561F34">
            <w:pPr>
              <w:spacing w:line="360" w:lineRule="auto"/>
              <w:contextualSpacing/>
              <w:jc w:val="both"/>
              <w:cnfStyle w:val="000000000000"/>
              <w:rPr>
                <w:rFonts w:ascii="Times New Roman" w:eastAsia="Calibri" w:hAnsi="Times New Roman" w:cs="Times New Roman"/>
                <w:sz w:val="24"/>
                <w:szCs w:val="24"/>
              </w:rPr>
            </w:pPr>
            <w:r w:rsidRPr="00BA3F2E">
              <w:rPr>
                <w:rFonts w:ascii="Times New Roman" w:eastAsia="Calibri" w:hAnsi="Times New Roman" w:cs="Times New Roman"/>
                <w:sz w:val="24"/>
                <w:szCs w:val="24"/>
              </w:rPr>
              <w:t>Lokasi pelatihan</w:t>
            </w:r>
          </w:p>
        </w:tc>
        <w:tc>
          <w:tcPr>
            <w:tcW w:w="1328" w:type="dxa"/>
          </w:tcPr>
          <w:p w:rsidR="00561F34" w:rsidRPr="00BA3F2E" w:rsidRDefault="00561F34" w:rsidP="00561F34">
            <w:pPr>
              <w:spacing w:line="360" w:lineRule="auto"/>
              <w:contextualSpacing/>
              <w:jc w:val="both"/>
              <w:cnfStyle w:val="000000000000"/>
              <w:rPr>
                <w:rFonts w:ascii="Times New Roman" w:eastAsia="Calibri" w:hAnsi="Times New Roman" w:cs="Times New Roman"/>
                <w:sz w:val="24"/>
                <w:szCs w:val="24"/>
              </w:rPr>
            </w:pPr>
            <w:r w:rsidRPr="00BA3F2E">
              <w:rPr>
                <w:rFonts w:ascii="Times New Roman" w:eastAsia="Calibri" w:hAnsi="Times New Roman" w:cs="Times New Roman"/>
                <w:sz w:val="24"/>
                <w:szCs w:val="24"/>
              </w:rPr>
              <w:t>MTs Al-Inayah Purwosari</w:t>
            </w:r>
          </w:p>
        </w:tc>
        <w:tc>
          <w:tcPr>
            <w:tcW w:w="1276" w:type="dxa"/>
          </w:tcPr>
          <w:p w:rsidR="00561F34" w:rsidRPr="00BA3F2E" w:rsidRDefault="00561F34" w:rsidP="00561F34">
            <w:pPr>
              <w:spacing w:line="360" w:lineRule="auto"/>
              <w:contextualSpacing/>
              <w:jc w:val="both"/>
              <w:cnfStyle w:val="000000000000"/>
              <w:rPr>
                <w:rFonts w:ascii="Times New Roman" w:eastAsia="Calibri" w:hAnsi="Times New Roman" w:cs="Times New Roman"/>
                <w:sz w:val="24"/>
                <w:szCs w:val="24"/>
              </w:rPr>
            </w:pPr>
            <w:r w:rsidRPr="00BA3F2E">
              <w:rPr>
                <w:rFonts w:ascii="Times New Roman" w:eastAsia="Calibri" w:hAnsi="Times New Roman" w:cs="Times New Roman"/>
                <w:sz w:val="24"/>
                <w:szCs w:val="24"/>
              </w:rPr>
              <w:t>MTs Islam Purwosari</w:t>
            </w:r>
          </w:p>
        </w:tc>
      </w:tr>
      <w:tr w:rsidR="00561F34" w:rsidRPr="00BA3F2E" w:rsidTr="0089375F">
        <w:trPr>
          <w:cnfStyle w:val="000000100000"/>
        </w:trPr>
        <w:tc>
          <w:tcPr>
            <w:cnfStyle w:val="001000000000"/>
            <w:tcW w:w="510" w:type="dxa"/>
          </w:tcPr>
          <w:p w:rsidR="00561F34" w:rsidRPr="00BA3F2E" w:rsidRDefault="00561F34" w:rsidP="00561F34">
            <w:pPr>
              <w:spacing w:line="360" w:lineRule="auto"/>
              <w:contextualSpacing/>
              <w:jc w:val="both"/>
              <w:rPr>
                <w:rFonts w:ascii="Times New Roman" w:eastAsia="Calibri" w:hAnsi="Times New Roman" w:cs="Times New Roman"/>
                <w:sz w:val="24"/>
                <w:szCs w:val="24"/>
              </w:rPr>
            </w:pPr>
            <w:r w:rsidRPr="00BA3F2E">
              <w:rPr>
                <w:rFonts w:ascii="Times New Roman" w:eastAsia="Calibri" w:hAnsi="Times New Roman" w:cs="Times New Roman"/>
                <w:sz w:val="24"/>
                <w:szCs w:val="24"/>
              </w:rPr>
              <w:t>3</w:t>
            </w:r>
          </w:p>
        </w:tc>
        <w:tc>
          <w:tcPr>
            <w:tcW w:w="1389" w:type="dxa"/>
          </w:tcPr>
          <w:p w:rsidR="00561F34" w:rsidRPr="00BA3F2E" w:rsidRDefault="00561F34" w:rsidP="00561F34">
            <w:pPr>
              <w:spacing w:line="360" w:lineRule="auto"/>
              <w:contextualSpacing/>
              <w:jc w:val="both"/>
              <w:cnfStyle w:val="000000100000"/>
              <w:rPr>
                <w:rFonts w:ascii="Times New Roman" w:eastAsia="Calibri" w:hAnsi="Times New Roman" w:cs="Times New Roman"/>
                <w:sz w:val="24"/>
                <w:szCs w:val="24"/>
              </w:rPr>
            </w:pPr>
            <w:r w:rsidRPr="00BA3F2E">
              <w:rPr>
                <w:rFonts w:ascii="Times New Roman" w:eastAsia="Calibri" w:hAnsi="Times New Roman" w:cs="Times New Roman"/>
                <w:sz w:val="24"/>
                <w:szCs w:val="24"/>
              </w:rPr>
              <w:t>Kelas subjek pelatihan</w:t>
            </w:r>
          </w:p>
        </w:tc>
        <w:tc>
          <w:tcPr>
            <w:tcW w:w="1328" w:type="dxa"/>
          </w:tcPr>
          <w:p w:rsidR="00561F34" w:rsidRPr="00182481" w:rsidRDefault="00561F34" w:rsidP="00561F34">
            <w:pPr>
              <w:spacing w:line="360" w:lineRule="auto"/>
              <w:contextualSpacing/>
              <w:jc w:val="both"/>
              <w:cnfStyle w:val="000000100000"/>
              <w:rPr>
                <w:rFonts w:ascii="Times New Roman" w:eastAsia="Calibri" w:hAnsi="Times New Roman" w:cs="Times New Roman"/>
                <w:sz w:val="24"/>
                <w:szCs w:val="24"/>
                <w:lang w:val="id-ID"/>
              </w:rPr>
            </w:pPr>
            <w:r w:rsidRPr="00BA3F2E">
              <w:rPr>
                <w:rFonts w:ascii="Times New Roman" w:eastAsia="Calibri" w:hAnsi="Times New Roman" w:cs="Times New Roman"/>
                <w:sz w:val="24"/>
                <w:szCs w:val="24"/>
              </w:rPr>
              <w:t xml:space="preserve">Kelas IX </w:t>
            </w:r>
            <w:r>
              <w:rPr>
                <w:rFonts w:ascii="Times New Roman" w:eastAsia="Calibri" w:hAnsi="Times New Roman" w:cs="Times New Roman"/>
                <w:sz w:val="24"/>
                <w:szCs w:val="24"/>
              </w:rPr>
              <w:t>putri</w:t>
            </w:r>
          </w:p>
        </w:tc>
        <w:tc>
          <w:tcPr>
            <w:tcW w:w="1276" w:type="dxa"/>
          </w:tcPr>
          <w:p w:rsidR="00561F34" w:rsidRPr="00BA3F2E" w:rsidRDefault="00561F34" w:rsidP="00561F34">
            <w:pPr>
              <w:spacing w:line="360" w:lineRule="auto"/>
              <w:contextualSpacing/>
              <w:jc w:val="both"/>
              <w:cnfStyle w:val="000000100000"/>
              <w:rPr>
                <w:rFonts w:ascii="Times New Roman" w:eastAsia="Calibri" w:hAnsi="Times New Roman" w:cs="Times New Roman"/>
                <w:sz w:val="24"/>
                <w:szCs w:val="24"/>
              </w:rPr>
            </w:pPr>
            <w:r w:rsidRPr="00BA3F2E">
              <w:rPr>
                <w:rFonts w:ascii="Times New Roman" w:eastAsia="Calibri" w:hAnsi="Times New Roman" w:cs="Times New Roman"/>
                <w:sz w:val="24"/>
                <w:szCs w:val="24"/>
              </w:rPr>
              <w:t>Kelas IX</w:t>
            </w:r>
          </w:p>
        </w:tc>
      </w:tr>
    </w:tbl>
    <w:p w:rsidR="00561F34" w:rsidRDefault="00561F34" w:rsidP="00561F34">
      <w:pPr>
        <w:spacing w:after="0" w:line="360" w:lineRule="auto"/>
        <w:ind w:firstLine="360"/>
        <w:jc w:val="both"/>
        <w:rPr>
          <w:rFonts w:ascii="Times New Roman" w:eastAsia="Calibri" w:hAnsi="Times New Roman" w:cs="Times New Roman"/>
          <w:color w:val="000000" w:themeColor="text1"/>
          <w:sz w:val="24"/>
          <w:szCs w:val="24"/>
          <w:lang w:val="id-ID"/>
        </w:rPr>
      </w:pPr>
    </w:p>
    <w:p w:rsidR="00561F34" w:rsidRPr="00BA3F2E" w:rsidRDefault="00561F34" w:rsidP="00561F34">
      <w:pPr>
        <w:spacing w:line="360" w:lineRule="auto"/>
        <w:ind w:firstLine="720"/>
        <w:jc w:val="both"/>
        <w:rPr>
          <w:rFonts w:ascii="Times New Roman" w:eastAsia="Calibri" w:hAnsi="Times New Roman" w:cs="Times New Roman"/>
          <w:color w:val="000000" w:themeColor="text1"/>
          <w:sz w:val="24"/>
          <w:szCs w:val="24"/>
        </w:rPr>
      </w:pPr>
      <w:proofErr w:type="gramStart"/>
      <w:r w:rsidRPr="00BA3F2E">
        <w:rPr>
          <w:rFonts w:ascii="Times New Roman" w:eastAsia="Calibri" w:hAnsi="Times New Roman" w:cs="Times New Roman"/>
          <w:color w:val="000000" w:themeColor="text1"/>
          <w:sz w:val="24"/>
          <w:szCs w:val="24"/>
        </w:rPr>
        <w:t xml:space="preserve">Sesuai dengan yang telah dijabarkan pada tabel </w:t>
      </w:r>
      <w:r>
        <w:rPr>
          <w:rFonts w:ascii="Times New Roman" w:eastAsia="Calibri" w:hAnsi="Times New Roman" w:cs="Times New Roman"/>
          <w:color w:val="000000" w:themeColor="text1"/>
          <w:sz w:val="24"/>
          <w:szCs w:val="24"/>
          <w:lang w:val="id-ID"/>
        </w:rPr>
        <w:t>1</w:t>
      </w:r>
      <w:r w:rsidRPr="00BA3F2E">
        <w:rPr>
          <w:rFonts w:ascii="Times New Roman" w:eastAsia="Calibri" w:hAnsi="Times New Roman" w:cs="Times New Roman"/>
          <w:color w:val="000000" w:themeColor="text1"/>
          <w:sz w:val="24"/>
          <w:szCs w:val="24"/>
        </w:rPr>
        <w:t xml:space="preserve">, pelaksanaan pengabdian dilakukan selama 2 hari pada </w:t>
      </w:r>
      <w:r w:rsidRPr="00BA3F2E">
        <w:rPr>
          <w:rFonts w:ascii="Times New Roman" w:eastAsia="Calibri" w:hAnsi="Times New Roman" w:cs="Times New Roman"/>
          <w:color w:val="000000" w:themeColor="text1"/>
          <w:sz w:val="24"/>
          <w:szCs w:val="24"/>
        </w:rPr>
        <w:lastRenderedPageBreak/>
        <w:t>masing-masing sekolah.</w:t>
      </w:r>
      <w:proofErr w:type="gramEnd"/>
      <w:r w:rsidRPr="00BA3F2E">
        <w:rPr>
          <w:rFonts w:ascii="Times New Roman" w:eastAsia="Calibri" w:hAnsi="Times New Roman" w:cs="Times New Roman"/>
          <w:color w:val="000000" w:themeColor="text1"/>
          <w:sz w:val="24"/>
          <w:szCs w:val="24"/>
        </w:rPr>
        <w:t xml:space="preserve"> </w:t>
      </w:r>
      <w:proofErr w:type="gramStart"/>
      <w:r w:rsidRPr="00BA3F2E">
        <w:rPr>
          <w:rFonts w:ascii="Times New Roman" w:eastAsia="Calibri" w:hAnsi="Times New Roman" w:cs="Times New Roman"/>
          <w:color w:val="000000" w:themeColor="text1"/>
          <w:sz w:val="24"/>
          <w:szCs w:val="24"/>
        </w:rPr>
        <w:t>Pelaksanaan hari pertama kegiatan difokuskan pada pelatihan penggunaan media bola-bola statistik.</w:t>
      </w:r>
      <w:proofErr w:type="gramEnd"/>
      <w:r w:rsidRPr="00BA3F2E">
        <w:rPr>
          <w:rFonts w:ascii="Times New Roman" w:eastAsia="Calibri" w:hAnsi="Times New Roman" w:cs="Times New Roman"/>
          <w:color w:val="000000" w:themeColor="text1"/>
          <w:sz w:val="24"/>
          <w:szCs w:val="24"/>
        </w:rPr>
        <w:t xml:space="preserve"> </w:t>
      </w:r>
      <w:proofErr w:type="gramStart"/>
      <w:r w:rsidRPr="00BA3F2E">
        <w:rPr>
          <w:rFonts w:ascii="Times New Roman" w:eastAsia="Calibri" w:hAnsi="Times New Roman" w:cs="Times New Roman"/>
          <w:color w:val="000000" w:themeColor="text1"/>
          <w:sz w:val="24"/>
          <w:szCs w:val="24"/>
        </w:rPr>
        <w:t>Pada hari kedua, kemampuan siswa subjek pelatihan dikembangkan dengan soal lanjutan.</w:t>
      </w:r>
      <w:proofErr w:type="gramEnd"/>
      <w:r w:rsidRPr="00BA3F2E">
        <w:rPr>
          <w:rFonts w:ascii="Times New Roman" w:eastAsia="Calibri" w:hAnsi="Times New Roman" w:cs="Times New Roman"/>
          <w:color w:val="000000" w:themeColor="text1"/>
          <w:sz w:val="24"/>
          <w:szCs w:val="24"/>
        </w:rPr>
        <w:t xml:space="preserve"> </w:t>
      </w:r>
      <w:proofErr w:type="gramStart"/>
      <w:r w:rsidRPr="00BA3F2E">
        <w:rPr>
          <w:rFonts w:ascii="Times New Roman" w:eastAsia="Calibri" w:hAnsi="Times New Roman" w:cs="Times New Roman"/>
          <w:color w:val="000000" w:themeColor="text1"/>
          <w:sz w:val="24"/>
          <w:szCs w:val="24"/>
        </w:rPr>
        <w:t>Hal ini dilakukan bertujuan untuk memperdalam penguasaan pengaplikasian materi siswa.</w:t>
      </w:r>
      <w:proofErr w:type="gramEnd"/>
      <w:r w:rsidRPr="00BA3F2E">
        <w:rPr>
          <w:rFonts w:ascii="Times New Roman" w:eastAsia="Calibri" w:hAnsi="Times New Roman" w:cs="Times New Roman"/>
          <w:color w:val="000000" w:themeColor="text1"/>
          <w:sz w:val="24"/>
          <w:szCs w:val="24"/>
        </w:rPr>
        <w:t xml:space="preserve"> </w:t>
      </w:r>
      <w:proofErr w:type="gramStart"/>
      <w:r w:rsidRPr="00BA3F2E">
        <w:rPr>
          <w:rFonts w:ascii="Times New Roman" w:eastAsia="Calibri" w:hAnsi="Times New Roman" w:cs="Times New Roman"/>
          <w:color w:val="000000" w:themeColor="text1"/>
          <w:sz w:val="24"/>
          <w:szCs w:val="24"/>
        </w:rPr>
        <w:t>Keseluruhan rangkaian kegiatan pelatihan dipenuhi dengan rangkaian diskusi dan presentasi sehingga pembelajaran pelatihan dapat lebih aktif melibatkan siswa.</w:t>
      </w:r>
      <w:proofErr w:type="gramEnd"/>
      <w:r w:rsidRPr="00BA3F2E">
        <w:rPr>
          <w:rFonts w:ascii="Times New Roman" w:eastAsia="Calibri" w:hAnsi="Times New Roman" w:cs="Times New Roman"/>
          <w:color w:val="000000" w:themeColor="text1"/>
          <w:sz w:val="24"/>
          <w:szCs w:val="24"/>
        </w:rPr>
        <w:t xml:space="preserve"> Untuk keperluan evaluasi, pada setiap kegiatan di tahap pelaksanaan dilakukan observasi yang dilaksanakan oleh guru mata pelajaran Matematika yaitu Bapak Abdul Rohim, S.Pd dari MTs Al-Inayah dan Ibu Meirina Dwita, S.Pd. dari MTs Islam Purwosari Secara rinci kegiatan pelatihan dapat dilihat sebagai berikut. </w:t>
      </w:r>
    </w:p>
    <w:p w:rsidR="00561F34" w:rsidRPr="00BA3F2E" w:rsidRDefault="00561F34" w:rsidP="00561F34">
      <w:pPr>
        <w:spacing w:after="0" w:line="360" w:lineRule="auto"/>
        <w:jc w:val="both"/>
        <w:rPr>
          <w:rFonts w:ascii="Times New Roman" w:eastAsia="Calibri" w:hAnsi="Times New Roman" w:cs="Times New Roman"/>
          <w:b/>
          <w:color w:val="000000" w:themeColor="text1"/>
          <w:sz w:val="24"/>
          <w:szCs w:val="24"/>
        </w:rPr>
      </w:pPr>
      <w:r w:rsidRPr="00BA3F2E">
        <w:rPr>
          <w:rFonts w:ascii="Times New Roman" w:eastAsia="Calibri" w:hAnsi="Times New Roman" w:cs="Times New Roman"/>
          <w:b/>
          <w:color w:val="000000" w:themeColor="text1"/>
          <w:sz w:val="24"/>
          <w:szCs w:val="24"/>
        </w:rPr>
        <w:t xml:space="preserve">Pelaksanaan hari </w:t>
      </w:r>
      <w:proofErr w:type="gramStart"/>
      <w:r w:rsidRPr="00BA3F2E">
        <w:rPr>
          <w:rFonts w:ascii="Times New Roman" w:eastAsia="Calibri" w:hAnsi="Times New Roman" w:cs="Times New Roman"/>
          <w:b/>
          <w:color w:val="000000" w:themeColor="text1"/>
          <w:sz w:val="24"/>
          <w:szCs w:val="24"/>
        </w:rPr>
        <w:t>pertama :</w:t>
      </w:r>
      <w:proofErr w:type="gramEnd"/>
    </w:p>
    <w:p w:rsidR="00561F34" w:rsidRPr="00BA3F2E" w:rsidRDefault="00561F34" w:rsidP="00561F34">
      <w:pPr>
        <w:numPr>
          <w:ilvl w:val="0"/>
          <w:numId w:val="1"/>
        </w:numPr>
        <w:spacing w:line="360" w:lineRule="auto"/>
        <w:contextualSpacing/>
        <w:jc w:val="both"/>
        <w:rPr>
          <w:rFonts w:ascii="Times New Roman" w:eastAsia="Calibri" w:hAnsi="Times New Roman" w:cs="Times New Roman"/>
          <w:color w:val="000000" w:themeColor="text1"/>
          <w:sz w:val="24"/>
          <w:szCs w:val="24"/>
        </w:rPr>
      </w:pPr>
      <w:r w:rsidRPr="00BA3F2E">
        <w:rPr>
          <w:rFonts w:ascii="Times New Roman" w:eastAsia="Calibri" w:hAnsi="Times New Roman" w:cs="Times New Roman"/>
          <w:color w:val="000000" w:themeColor="text1"/>
          <w:sz w:val="24"/>
          <w:szCs w:val="24"/>
        </w:rPr>
        <w:t>Pembukaan oleh pihak sekolah yang diwakili oleh masing-masing guru mata pelajaran Matematika.</w:t>
      </w:r>
    </w:p>
    <w:p w:rsidR="00561F34" w:rsidRPr="00BA3F2E" w:rsidRDefault="00561F34" w:rsidP="00561F34">
      <w:pPr>
        <w:numPr>
          <w:ilvl w:val="0"/>
          <w:numId w:val="1"/>
        </w:numPr>
        <w:spacing w:line="360" w:lineRule="auto"/>
        <w:contextualSpacing/>
        <w:jc w:val="both"/>
        <w:rPr>
          <w:rFonts w:ascii="Times New Roman" w:eastAsia="Calibri" w:hAnsi="Times New Roman" w:cs="Times New Roman"/>
          <w:color w:val="000000" w:themeColor="text1"/>
          <w:sz w:val="24"/>
          <w:szCs w:val="24"/>
        </w:rPr>
      </w:pPr>
      <w:r w:rsidRPr="00BA3F2E">
        <w:rPr>
          <w:rFonts w:ascii="Times New Roman" w:eastAsia="Calibri" w:hAnsi="Times New Roman" w:cs="Times New Roman"/>
          <w:color w:val="000000" w:themeColor="text1"/>
          <w:sz w:val="24"/>
          <w:szCs w:val="24"/>
        </w:rPr>
        <w:t xml:space="preserve">Perkenalan oleh ketua </w:t>
      </w:r>
      <w:proofErr w:type="gramStart"/>
      <w:r w:rsidRPr="00BA3F2E">
        <w:rPr>
          <w:rFonts w:ascii="Times New Roman" w:eastAsia="Calibri" w:hAnsi="Times New Roman" w:cs="Times New Roman"/>
          <w:color w:val="000000" w:themeColor="text1"/>
          <w:sz w:val="24"/>
          <w:szCs w:val="24"/>
        </w:rPr>
        <w:t>tim</w:t>
      </w:r>
      <w:proofErr w:type="gramEnd"/>
      <w:r w:rsidRPr="00BA3F2E">
        <w:rPr>
          <w:rFonts w:ascii="Times New Roman" w:eastAsia="Calibri" w:hAnsi="Times New Roman" w:cs="Times New Roman"/>
          <w:color w:val="000000" w:themeColor="text1"/>
          <w:sz w:val="24"/>
          <w:szCs w:val="24"/>
        </w:rPr>
        <w:t xml:space="preserve"> pengabdi Rosita Dwi F. S.T., M.Pd.</w:t>
      </w:r>
    </w:p>
    <w:p w:rsidR="00561F34" w:rsidRPr="00BA3F2E" w:rsidRDefault="00561F34" w:rsidP="00561F34">
      <w:pPr>
        <w:numPr>
          <w:ilvl w:val="0"/>
          <w:numId w:val="1"/>
        </w:numPr>
        <w:spacing w:line="360" w:lineRule="auto"/>
        <w:contextualSpacing/>
        <w:jc w:val="both"/>
        <w:rPr>
          <w:rFonts w:ascii="Times New Roman" w:eastAsia="Calibri" w:hAnsi="Times New Roman" w:cs="Times New Roman"/>
          <w:color w:val="000000" w:themeColor="text1"/>
          <w:sz w:val="24"/>
          <w:szCs w:val="24"/>
        </w:rPr>
      </w:pPr>
      <w:r w:rsidRPr="00BA3F2E">
        <w:rPr>
          <w:rFonts w:ascii="Times New Roman" w:eastAsia="Calibri" w:hAnsi="Times New Roman" w:cs="Times New Roman"/>
          <w:color w:val="000000" w:themeColor="text1"/>
          <w:sz w:val="24"/>
          <w:szCs w:val="24"/>
        </w:rPr>
        <w:t xml:space="preserve">Pemberian materi konsep dan definisi mean, median, dan modus oleh Vivi Suwanti, S.Si.,M.Pd </w:t>
      </w:r>
    </w:p>
    <w:p w:rsidR="00561F34" w:rsidRPr="00BA3F2E" w:rsidRDefault="00561F34" w:rsidP="00561F34">
      <w:pPr>
        <w:numPr>
          <w:ilvl w:val="0"/>
          <w:numId w:val="1"/>
        </w:numPr>
        <w:spacing w:line="360" w:lineRule="auto"/>
        <w:contextualSpacing/>
        <w:jc w:val="both"/>
        <w:rPr>
          <w:rFonts w:ascii="Times New Roman" w:eastAsia="Calibri" w:hAnsi="Times New Roman" w:cs="Times New Roman"/>
          <w:color w:val="000000" w:themeColor="text1"/>
          <w:sz w:val="24"/>
          <w:szCs w:val="24"/>
        </w:rPr>
      </w:pPr>
      <w:r w:rsidRPr="00BA3F2E">
        <w:rPr>
          <w:rFonts w:ascii="Times New Roman" w:eastAsia="Calibri" w:hAnsi="Times New Roman" w:cs="Times New Roman"/>
          <w:color w:val="000000" w:themeColor="text1"/>
          <w:sz w:val="24"/>
          <w:szCs w:val="24"/>
        </w:rPr>
        <w:t>Pembagian kelompok dan LKS</w:t>
      </w:r>
    </w:p>
    <w:p w:rsidR="00561F34" w:rsidRPr="00BA3F2E" w:rsidRDefault="00561F34" w:rsidP="00561F34">
      <w:pPr>
        <w:numPr>
          <w:ilvl w:val="0"/>
          <w:numId w:val="1"/>
        </w:numPr>
        <w:spacing w:line="360" w:lineRule="auto"/>
        <w:contextualSpacing/>
        <w:jc w:val="both"/>
        <w:rPr>
          <w:rFonts w:ascii="Times New Roman" w:eastAsia="Calibri" w:hAnsi="Times New Roman" w:cs="Times New Roman"/>
          <w:color w:val="000000" w:themeColor="text1"/>
          <w:sz w:val="24"/>
          <w:szCs w:val="24"/>
        </w:rPr>
      </w:pPr>
      <w:r w:rsidRPr="00BA3F2E">
        <w:rPr>
          <w:rFonts w:ascii="Times New Roman" w:eastAsia="Calibri" w:hAnsi="Times New Roman" w:cs="Times New Roman"/>
          <w:color w:val="000000" w:themeColor="text1"/>
          <w:sz w:val="24"/>
          <w:szCs w:val="24"/>
        </w:rPr>
        <w:t xml:space="preserve">Pemberian materi penggunaan media bola-bola statistik oleh Rosita </w:t>
      </w:r>
      <w:proofErr w:type="gramStart"/>
      <w:r w:rsidRPr="00BA3F2E">
        <w:rPr>
          <w:rFonts w:ascii="Times New Roman" w:eastAsia="Calibri" w:hAnsi="Times New Roman" w:cs="Times New Roman"/>
          <w:color w:val="000000" w:themeColor="text1"/>
          <w:sz w:val="24"/>
          <w:szCs w:val="24"/>
        </w:rPr>
        <w:t>Dwi</w:t>
      </w:r>
      <w:proofErr w:type="gramEnd"/>
      <w:r w:rsidRPr="00BA3F2E">
        <w:rPr>
          <w:rFonts w:ascii="Times New Roman" w:eastAsia="Calibri" w:hAnsi="Times New Roman" w:cs="Times New Roman"/>
          <w:color w:val="000000" w:themeColor="text1"/>
          <w:sz w:val="24"/>
          <w:szCs w:val="24"/>
        </w:rPr>
        <w:t xml:space="preserve"> F. S.T., M.Pd.</w:t>
      </w:r>
    </w:p>
    <w:p w:rsidR="00561F34" w:rsidRPr="00BA3F2E" w:rsidRDefault="00561F34" w:rsidP="00561F34">
      <w:pPr>
        <w:numPr>
          <w:ilvl w:val="0"/>
          <w:numId w:val="1"/>
        </w:numPr>
        <w:spacing w:line="360" w:lineRule="auto"/>
        <w:contextualSpacing/>
        <w:jc w:val="both"/>
        <w:rPr>
          <w:rFonts w:ascii="Times New Roman" w:eastAsia="Calibri" w:hAnsi="Times New Roman" w:cs="Times New Roman"/>
          <w:color w:val="000000" w:themeColor="text1"/>
          <w:sz w:val="24"/>
          <w:szCs w:val="24"/>
        </w:rPr>
      </w:pPr>
      <w:r w:rsidRPr="00BA3F2E">
        <w:rPr>
          <w:rFonts w:ascii="Times New Roman" w:eastAsia="Calibri" w:hAnsi="Times New Roman" w:cs="Times New Roman"/>
          <w:color w:val="000000" w:themeColor="text1"/>
          <w:sz w:val="24"/>
          <w:szCs w:val="24"/>
        </w:rPr>
        <w:lastRenderedPageBreak/>
        <w:t xml:space="preserve">Presentasi jawaban LKS oleh kelompok siswa </w:t>
      </w:r>
    </w:p>
    <w:p w:rsidR="00561F34" w:rsidRPr="00BA3F2E" w:rsidRDefault="00561F34" w:rsidP="00561F34">
      <w:pPr>
        <w:spacing w:line="360" w:lineRule="auto"/>
        <w:contextualSpacing/>
        <w:jc w:val="both"/>
        <w:rPr>
          <w:rFonts w:ascii="Times New Roman" w:eastAsia="Calibri" w:hAnsi="Times New Roman" w:cs="Times New Roman"/>
          <w:b/>
          <w:color w:val="000000" w:themeColor="text1"/>
          <w:sz w:val="24"/>
          <w:szCs w:val="24"/>
        </w:rPr>
      </w:pPr>
      <w:r w:rsidRPr="00BA3F2E">
        <w:rPr>
          <w:rFonts w:ascii="Times New Roman" w:eastAsia="Calibri" w:hAnsi="Times New Roman" w:cs="Times New Roman"/>
          <w:b/>
          <w:color w:val="000000" w:themeColor="text1"/>
          <w:sz w:val="24"/>
          <w:szCs w:val="24"/>
        </w:rPr>
        <w:t xml:space="preserve">Pelaksanaan hari </w:t>
      </w:r>
      <w:proofErr w:type="gramStart"/>
      <w:r w:rsidRPr="00BA3F2E">
        <w:rPr>
          <w:rFonts w:ascii="Times New Roman" w:eastAsia="Calibri" w:hAnsi="Times New Roman" w:cs="Times New Roman"/>
          <w:b/>
          <w:color w:val="000000" w:themeColor="text1"/>
          <w:sz w:val="24"/>
          <w:szCs w:val="24"/>
        </w:rPr>
        <w:t>kedua :</w:t>
      </w:r>
      <w:proofErr w:type="gramEnd"/>
    </w:p>
    <w:p w:rsidR="00561F34" w:rsidRPr="00BA3F2E" w:rsidRDefault="00561F34" w:rsidP="00561F34">
      <w:pPr>
        <w:numPr>
          <w:ilvl w:val="0"/>
          <w:numId w:val="2"/>
        </w:numPr>
        <w:spacing w:line="360" w:lineRule="auto"/>
        <w:contextualSpacing/>
        <w:jc w:val="both"/>
        <w:rPr>
          <w:rFonts w:ascii="Times New Roman" w:eastAsia="Calibri" w:hAnsi="Times New Roman" w:cs="Times New Roman"/>
          <w:color w:val="000000" w:themeColor="text1"/>
          <w:sz w:val="24"/>
          <w:szCs w:val="24"/>
        </w:rPr>
      </w:pPr>
      <w:r w:rsidRPr="00BA3F2E">
        <w:rPr>
          <w:rFonts w:ascii="Times New Roman" w:eastAsia="Calibri" w:hAnsi="Times New Roman" w:cs="Times New Roman"/>
          <w:color w:val="000000" w:themeColor="text1"/>
          <w:sz w:val="24"/>
          <w:szCs w:val="24"/>
        </w:rPr>
        <w:t xml:space="preserve">Pemberian materi soal lanjutan oleh Tatik Retno Murniasih, </w:t>
      </w:r>
      <w:proofErr w:type="gramStart"/>
      <w:r w:rsidRPr="00BA3F2E">
        <w:rPr>
          <w:rFonts w:ascii="Times New Roman" w:eastAsia="Calibri" w:hAnsi="Times New Roman" w:cs="Times New Roman"/>
          <w:color w:val="000000" w:themeColor="text1"/>
          <w:sz w:val="24"/>
          <w:szCs w:val="24"/>
        </w:rPr>
        <w:t>S.Si.,</w:t>
      </w:r>
      <w:proofErr w:type="gramEnd"/>
      <w:r w:rsidRPr="00BA3F2E">
        <w:rPr>
          <w:rFonts w:ascii="Times New Roman" w:eastAsia="Calibri" w:hAnsi="Times New Roman" w:cs="Times New Roman"/>
          <w:color w:val="000000" w:themeColor="text1"/>
          <w:sz w:val="24"/>
          <w:szCs w:val="24"/>
        </w:rPr>
        <w:t xml:space="preserve"> M.Pd. </w:t>
      </w:r>
    </w:p>
    <w:p w:rsidR="00561F34" w:rsidRPr="00BA3F2E" w:rsidRDefault="00561F34" w:rsidP="00561F34">
      <w:pPr>
        <w:numPr>
          <w:ilvl w:val="0"/>
          <w:numId w:val="2"/>
        </w:numPr>
        <w:spacing w:line="360" w:lineRule="auto"/>
        <w:contextualSpacing/>
        <w:jc w:val="both"/>
        <w:rPr>
          <w:rFonts w:ascii="Times New Roman" w:eastAsia="Calibri" w:hAnsi="Times New Roman" w:cs="Times New Roman"/>
          <w:color w:val="000000" w:themeColor="text1"/>
          <w:sz w:val="24"/>
          <w:szCs w:val="24"/>
        </w:rPr>
      </w:pPr>
      <w:r w:rsidRPr="00BA3F2E">
        <w:rPr>
          <w:rFonts w:ascii="Times New Roman" w:eastAsia="Calibri" w:hAnsi="Times New Roman" w:cs="Times New Roman"/>
          <w:color w:val="000000" w:themeColor="text1"/>
          <w:sz w:val="24"/>
          <w:szCs w:val="24"/>
        </w:rPr>
        <w:t>Presentasi jawaban soal oleh kelompok siswa</w:t>
      </w:r>
    </w:p>
    <w:p w:rsidR="00561F34" w:rsidRPr="00BA3F2E" w:rsidRDefault="00561F34" w:rsidP="00561F34">
      <w:pPr>
        <w:numPr>
          <w:ilvl w:val="0"/>
          <w:numId w:val="2"/>
        </w:numPr>
        <w:spacing w:line="360" w:lineRule="auto"/>
        <w:contextualSpacing/>
        <w:jc w:val="both"/>
        <w:rPr>
          <w:rFonts w:ascii="Times New Roman" w:eastAsia="Calibri" w:hAnsi="Times New Roman" w:cs="Times New Roman"/>
          <w:color w:val="000000" w:themeColor="text1"/>
          <w:sz w:val="24"/>
          <w:szCs w:val="24"/>
        </w:rPr>
      </w:pPr>
      <w:r w:rsidRPr="00BA3F2E">
        <w:rPr>
          <w:rFonts w:ascii="Times New Roman" w:eastAsia="Calibri" w:hAnsi="Times New Roman" w:cs="Times New Roman"/>
          <w:color w:val="000000" w:themeColor="text1"/>
          <w:sz w:val="24"/>
          <w:szCs w:val="24"/>
        </w:rPr>
        <w:t>Penutup oleh tim pengabdi dan pihak perwakilan sekolah</w:t>
      </w:r>
    </w:p>
    <w:p w:rsidR="00561F34" w:rsidRDefault="00561F34" w:rsidP="00561F34">
      <w:pPr>
        <w:spacing w:line="360" w:lineRule="auto"/>
        <w:ind w:left="360" w:firstLine="360"/>
        <w:jc w:val="both"/>
        <w:rPr>
          <w:rFonts w:ascii="Times New Roman" w:eastAsia="Calibri" w:hAnsi="Times New Roman" w:cs="Times New Roman"/>
          <w:color w:val="000000" w:themeColor="text1"/>
          <w:sz w:val="24"/>
          <w:szCs w:val="24"/>
          <w:lang w:val="id-ID"/>
        </w:rPr>
      </w:pPr>
      <w:r w:rsidRPr="00EB0AB5">
        <w:rPr>
          <w:rFonts w:ascii="Times New Roman" w:eastAsia="Calibri" w:hAnsi="Times New Roman" w:cs="Times New Roman"/>
          <w:color w:val="000000" w:themeColor="text1"/>
          <w:sz w:val="24"/>
          <w:szCs w:val="24"/>
        </w:rPr>
        <w:t xml:space="preserve">Sesuai dengan masalah prioritas yang telah disepakati, maka evaluasi pada kegiatan pengabdian ini dibagi menjadi dua yaitu evaluasi proses dan evaluasi hasil. Evaluasi proses dilakukan untuk mengetahui minat peserta pelatihan dalam belajar yang dapat dilihat melalui antusiasme dan keaktifan peserta sebagai pada pelaksanaan kegiatan pelatihan. Evaluasi proses dilakukan dengan bantuan pedoman observasi sebagai pemandu observer dalam menilai antusiasme dan keaktifan peserta pelatihan. </w:t>
      </w:r>
    </w:p>
    <w:p w:rsidR="00561F34" w:rsidRDefault="00561F34" w:rsidP="00561F34">
      <w:pPr>
        <w:spacing w:line="360" w:lineRule="auto"/>
        <w:ind w:left="360" w:firstLine="360"/>
        <w:jc w:val="both"/>
        <w:rPr>
          <w:rFonts w:ascii="Times New Roman" w:eastAsia="Calibri" w:hAnsi="Times New Roman" w:cs="Times New Roman"/>
          <w:color w:val="000000" w:themeColor="text1"/>
          <w:sz w:val="24"/>
          <w:szCs w:val="24"/>
          <w:lang w:val="id-ID"/>
        </w:rPr>
      </w:pPr>
      <w:proofErr w:type="gramStart"/>
      <w:r w:rsidRPr="00EB0AB5">
        <w:rPr>
          <w:rFonts w:ascii="Times New Roman" w:eastAsia="Calibri" w:hAnsi="Times New Roman" w:cs="Times New Roman"/>
          <w:color w:val="000000" w:themeColor="text1"/>
          <w:sz w:val="24"/>
          <w:szCs w:val="24"/>
        </w:rPr>
        <w:t>Berdasarkan pengamatan yang dilakukan oleh observer dapat disimpulkan bahwa, peserta pelatihan sanagat antusias dalam melaksanakan kegiatan.</w:t>
      </w:r>
      <w:proofErr w:type="gramEnd"/>
      <w:r w:rsidRPr="00EB0AB5">
        <w:rPr>
          <w:rFonts w:ascii="Times New Roman" w:eastAsia="Calibri" w:hAnsi="Times New Roman" w:cs="Times New Roman"/>
          <w:color w:val="000000" w:themeColor="text1"/>
          <w:sz w:val="24"/>
          <w:szCs w:val="24"/>
        </w:rPr>
        <w:t xml:space="preserve"> Hal ini ditunjukkan dengan keseriusan setiap kelompok saat mendengarkan materi pelatihan dan mempraktikkan </w:t>
      </w:r>
      <w:proofErr w:type="gramStart"/>
      <w:r w:rsidRPr="00EB0AB5">
        <w:rPr>
          <w:rFonts w:ascii="Times New Roman" w:eastAsia="Calibri" w:hAnsi="Times New Roman" w:cs="Times New Roman"/>
          <w:color w:val="000000" w:themeColor="text1"/>
          <w:sz w:val="24"/>
          <w:szCs w:val="24"/>
        </w:rPr>
        <w:t>apa</w:t>
      </w:r>
      <w:proofErr w:type="gramEnd"/>
      <w:r w:rsidRPr="00EB0AB5">
        <w:rPr>
          <w:rFonts w:ascii="Times New Roman" w:eastAsia="Calibri" w:hAnsi="Times New Roman" w:cs="Times New Roman"/>
          <w:color w:val="000000" w:themeColor="text1"/>
          <w:sz w:val="24"/>
          <w:szCs w:val="24"/>
        </w:rPr>
        <w:t xml:space="preserve"> yang dijelaskan </w:t>
      </w:r>
      <w:r w:rsidRPr="00EB0AB5">
        <w:rPr>
          <w:rFonts w:ascii="Times New Roman" w:eastAsia="Calibri" w:hAnsi="Times New Roman" w:cs="Times New Roman"/>
          <w:color w:val="000000" w:themeColor="text1"/>
          <w:sz w:val="24"/>
          <w:szCs w:val="24"/>
        </w:rPr>
        <w:lastRenderedPageBreak/>
        <w:t xml:space="preserve">oleh pemateri. </w:t>
      </w:r>
      <w:proofErr w:type="gramStart"/>
      <w:r w:rsidRPr="00EB0AB5">
        <w:rPr>
          <w:rFonts w:ascii="Times New Roman" w:eastAsia="Calibri" w:hAnsi="Times New Roman" w:cs="Times New Roman"/>
          <w:color w:val="000000" w:themeColor="text1"/>
          <w:sz w:val="24"/>
          <w:szCs w:val="24"/>
        </w:rPr>
        <w:t>Peserta juga mau mengerjakan tugas soal lanjutan dengan bersungguh-sungguh.</w:t>
      </w:r>
      <w:proofErr w:type="gramEnd"/>
      <w:r w:rsidRPr="00EB0AB5">
        <w:rPr>
          <w:rFonts w:ascii="Times New Roman" w:eastAsia="Calibri" w:hAnsi="Times New Roman" w:cs="Times New Roman"/>
          <w:color w:val="000000" w:themeColor="text1"/>
          <w:sz w:val="24"/>
          <w:szCs w:val="24"/>
        </w:rPr>
        <w:t xml:space="preserve"> </w:t>
      </w:r>
      <w:proofErr w:type="gramStart"/>
      <w:r w:rsidRPr="00EB0AB5">
        <w:rPr>
          <w:rFonts w:ascii="Times New Roman" w:eastAsia="Calibri" w:hAnsi="Times New Roman" w:cs="Times New Roman"/>
          <w:color w:val="000000" w:themeColor="text1"/>
          <w:sz w:val="24"/>
          <w:szCs w:val="24"/>
        </w:rPr>
        <w:t>Sedangkan keaktifan peserta pelatihan dapat dilihat dari banyaknya peserta yang mengajukan pertanyaan yang menunjukkan rasa keingintahuan peserta terhadap materi yang disampaikan.</w:t>
      </w:r>
      <w:proofErr w:type="gramEnd"/>
      <w:r w:rsidRPr="00EB0AB5">
        <w:rPr>
          <w:rFonts w:ascii="Times New Roman" w:eastAsia="Calibri" w:hAnsi="Times New Roman" w:cs="Times New Roman"/>
          <w:color w:val="000000" w:themeColor="text1"/>
          <w:sz w:val="24"/>
          <w:szCs w:val="24"/>
        </w:rPr>
        <w:t xml:space="preserve"> </w:t>
      </w:r>
    </w:p>
    <w:p w:rsidR="00561F34" w:rsidRPr="00EB0AB5" w:rsidRDefault="00561F34" w:rsidP="00561F34">
      <w:pPr>
        <w:spacing w:line="360" w:lineRule="auto"/>
        <w:ind w:left="360" w:firstLine="360"/>
        <w:jc w:val="both"/>
        <w:rPr>
          <w:rFonts w:ascii="Times New Roman" w:eastAsia="Calibri" w:hAnsi="Times New Roman" w:cs="Times New Roman"/>
          <w:color w:val="000000" w:themeColor="text1"/>
          <w:sz w:val="24"/>
          <w:szCs w:val="24"/>
        </w:rPr>
      </w:pPr>
      <w:r w:rsidRPr="00EB0AB5">
        <w:rPr>
          <w:rFonts w:ascii="Times New Roman" w:eastAsia="Calibri" w:hAnsi="Times New Roman" w:cs="Times New Roman"/>
          <w:color w:val="000000" w:themeColor="text1"/>
          <w:sz w:val="24"/>
          <w:szCs w:val="24"/>
        </w:rPr>
        <w:t xml:space="preserve">Evaluasi hasil pada kegiatan pelatihan ini dilakukan untuk melihat pemahaman peserta pelatihan terhadap materi </w:t>
      </w:r>
      <w:proofErr w:type="gramStart"/>
      <w:r w:rsidRPr="00EB0AB5">
        <w:rPr>
          <w:rFonts w:ascii="Times New Roman" w:eastAsia="Calibri" w:hAnsi="Times New Roman" w:cs="Times New Roman"/>
          <w:color w:val="000000" w:themeColor="text1"/>
          <w:sz w:val="24"/>
          <w:szCs w:val="24"/>
        </w:rPr>
        <w:t>mean,</w:t>
      </w:r>
      <w:proofErr w:type="gramEnd"/>
      <w:r w:rsidRPr="00EB0AB5">
        <w:rPr>
          <w:rFonts w:ascii="Times New Roman" w:eastAsia="Calibri" w:hAnsi="Times New Roman" w:cs="Times New Roman"/>
          <w:color w:val="000000" w:themeColor="text1"/>
          <w:sz w:val="24"/>
          <w:szCs w:val="24"/>
        </w:rPr>
        <w:t xml:space="preserve"> median, dan modus. Evaluasi hasil dilakukan oleh </w:t>
      </w:r>
      <w:proofErr w:type="gramStart"/>
      <w:r w:rsidRPr="00EB0AB5">
        <w:rPr>
          <w:rFonts w:ascii="Times New Roman" w:eastAsia="Calibri" w:hAnsi="Times New Roman" w:cs="Times New Roman"/>
          <w:color w:val="000000" w:themeColor="text1"/>
          <w:sz w:val="24"/>
          <w:szCs w:val="24"/>
        </w:rPr>
        <w:t>tim</w:t>
      </w:r>
      <w:proofErr w:type="gramEnd"/>
      <w:r w:rsidRPr="00EB0AB5">
        <w:rPr>
          <w:rFonts w:ascii="Times New Roman" w:eastAsia="Calibri" w:hAnsi="Times New Roman" w:cs="Times New Roman"/>
          <w:color w:val="000000" w:themeColor="text1"/>
          <w:sz w:val="24"/>
          <w:szCs w:val="24"/>
        </w:rPr>
        <w:t xml:space="preserve"> pengabdi dengan menganalisis hasil pekerjaan siswa pada soal lanjutan dan proses presentasi. Berdasarkan pengamatan dan analisis yang dilakukan, dapat disimpulkan bahwa dengan menggunakan media bola-bola statistik, peserta pelatihan dapat memahami konsep mean, median, dan modus. Peserta juga lebih kreatif dalam menjawab soal lanjutan yang bersifat </w:t>
      </w:r>
      <w:r w:rsidRPr="00EB0AB5">
        <w:rPr>
          <w:rFonts w:ascii="Times New Roman" w:eastAsia="Calibri" w:hAnsi="Times New Roman" w:cs="Times New Roman"/>
          <w:i/>
          <w:color w:val="000000" w:themeColor="text1"/>
          <w:sz w:val="24"/>
          <w:szCs w:val="24"/>
        </w:rPr>
        <w:t>open ended</w:t>
      </w:r>
      <w:r w:rsidRPr="00EB0AB5">
        <w:rPr>
          <w:rFonts w:ascii="Times New Roman" w:eastAsia="Calibri" w:hAnsi="Times New Roman" w:cs="Times New Roman"/>
          <w:color w:val="000000" w:themeColor="text1"/>
          <w:sz w:val="24"/>
          <w:szCs w:val="24"/>
        </w:rPr>
        <w:t xml:space="preserve">. </w:t>
      </w:r>
      <w:proofErr w:type="gramStart"/>
      <w:r w:rsidRPr="00EB0AB5">
        <w:rPr>
          <w:rFonts w:ascii="Times New Roman" w:eastAsia="Calibri" w:hAnsi="Times New Roman" w:cs="Times New Roman"/>
          <w:color w:val="000000" w:themeColor="text1"/>
          <w:sz w:val="24"/>
          <w:szCs w:val="24"/>
        </w:rPr>
        <w:t>Kesalahan yang dilakukan oleh peserta dalam mengerjakan soal lanjutan hanya kesalahan kalkulasi dan pembulatan.</w:t>
      </w:r>
      <w:proofErr w:type="gramEnd"/>
      <w:r w:rsidRPr="00EB0AB5">
        <w:rPr>
          <w:rFonts w:ascii="Times New Roman" w:eastAsia="Calibri" w:hAnsi="Times New Roman" w:cs="Times New Roman"/>
          <w:color w:val="000000" w:themeColor="text1"/>
          <w:sz w:val="24"/>
          <w:szCs w:val="24"/>
        </w:rPr>
        <w:t xml:space="preserve"> </w:t>
      </w:r>
      <w:proofErr w:type="gramStart"/>
      <w:r w:rsidRPr="00EB0AB5">
        <w:rPr>
          <w:rFonts w:ascii="Times New Roman" w:eastAsia="Calibri" w:hAnsi="Times New Roman" w:cs="Times New Roman"/>
          <w:color w:val="000000" w:themeColor="text1"/>
          <w:sz w:val="24"/>
          <w:szCs w:val="24"/>
        </w:rPr>
        <w:t>Saat melakukan presentasi, peserta pelatihan mampu bertanya jawab dengan baik dan benar.</w:t>
      </w:r>
      <w:proofErr w:type="gramEnd"/>
    </w:p>
    <w:p w:rsidR="00561F34" w:rsidRDefault="00561F34" w:rsidP="00561F34">
      <w:pPr>
        <w:spacing w:line="360" w:lineRule="auto"/>
        <w:ind w:left="426" w:firstLine="567"/>
        <w:jc w:val="both"/>
        <w:rPr>
          <w:rFonts w:ascii="Times New Roman" w:eastAsia="Calibri" w:hAnsi="Times New Roman" w:cs="Times New Roman"/>
          <w:color w:val="000000" w:themeColor="text1"/>
          <w:sz w:val="24"/>
          <w:szCs w:val="24"/>
          <w:lang w:val="id-ID"/>
        </w:rPr>
      </w:pPr>
      <w:proofErr w:type="gramStart"/>
      <w:r w:rsidRPr="00BA3F2E">
        <w:rPr>
          <w:rFonts w:ascii="Times New Roman" w:eastAsia="Calibri" w:hAnsi="Times New Roman" w:cs="Times New Roman"/>
          <w:color w:val="000000" w:themeColor="text1"/>
          <w:sz w:val="24"/>
          <w:szCs w:val="24"/>
        </w:rPr>
        <w:t xml:space="preserve">Dalam pelaksanaan kegiatan pengabdian ini diketahui terdapat beberapa temuan mengenai minat dan </w:t>
      </w:r>
      <w:r w:rsidRPr="00BA3F2E">
        <w:rPr>
          <w:rFonts w:ascii="Times New Roman" w:eastAsia="Calibri" w:hAnsi="Times New Roman" w:cs="Times New Roman"/>
          <w:color w:val="000000" w:themeColor="text1"/>
          <w:sz w:val="24"/>
          <w:szCs w:val="24"/>
        </w:rPr>
        <w:lastRenderedPageBreak/>
        <w:t>pemahaman peserta pelatihan.</w:t>
      </w:r>
      <w:proofErr w:type="gramEnd"/>
      <w:r w:rsidRPr="00BA3F2E">
        <w:rPr>
          <w:rFonts w:ascii="Times New Roman" w:eastAsia="Calibri" w:hAnsi="Times New Roman" w:cs="Times New Roman"/>
          <w:color w:val="000000" w:themeColor="text1"/>
          <w:sz w:val="24"/>
          <w:szCs w:val="24"/>
        </w:rPr>
        <w:t xml:space="preserve"> Temuan-temuan berikut dirangkum dalam 3 poin </w:t>
      </w:r>
      <w:proofErr w:type="gramStart"/>
      <w:r w:rsidRPr="00BA3F2E">
        <w:rPr>
          <w:rFonts w:ascii="Times New Roman" w:eastAsia="Calibri" w:hAnsi="Times New Roman" w:cs="Times New Roman"/>
          <w:color w:val="000000" w:themeColor="text1"/>
          <w:sz w:val="24"/>
          <w:szCs w:val="24"/>
        </w:rPr>
        <w:t xml:space="preserve">utama </w:t>
      </w:r>
      <w:r>
        <w:rPr>
          <w:rFonts w:ascii="Times New Roman" w:eastAsia="Calibri" w:hAnsi="Times New Roman" w:cs="Times New Roman"/>
          <w:color w:val="000000" w:themeColor="text1"/>
          <w:sz w:val="24"/>
          <w:szCs w:val="24"/>
          <w:lang w:val="id-ID"/>
        </w:rPr>
        <w:t xml:space="preserve"> yaitu</w:t>
      </w:r>
      <w:proofErr w:type="gramEnd"/>
      <w:r>
        <w:rPr>
          <w:rFonts w:ascii="Times New Roman" w:eastAsia="Calibri" w:hAnsi="Times New Roman" w:cs="Times New Roman"/>
          <w:color w:val="000000" w:themeColor="text1"/>
          <w:sz w:val="24"/>
          <w:szCs w:val="24"/>
          <w:lang w:val="id-ID"/>
        </w:rPr>
        <w:t xml:space="preserve">: </w:t>
      </w:r>
      <w:r w:rsidRPr="00BA3F2E">
        <w:rPr>
          <w:rFonts w:ascii="Times New Roman" w:eastAsia="Calibri" w:hAnsi="Times New Roman" w:cs="Times New Roman"/>
          <w:color w:val="000000" w:themeColor="text1"/>
          <w:sz w:val="24"/>
          <w:szCs w:val="24"/>
        </w:rPr>
        <w:t xml:space="preserve">Penggunaan media bola-bola statistik dapat meningkatkan </w:t>
      </w:r>
      <w:r>
        <w:rPr>
          <w:rFonts w:ascii="Times New Roman" w:eastAsia="Calibri" w:hAnsi="Times New Roman" w:cs="Times New Roman"/>
          <w:color w:val="000000" w:themeColor="text1"/>
          <w:sz w:val="24"/>
          <w:szCs w:val="24"/>
        </w:rPr>
        <w:t>minat belajar peserta pelatiha</w:t>
      </w:r>
      <w:r>
        <w:rPr>
          <w:rFonts w:ascii="Times New Roman" w:eastAsia="Calibri" w:hAnsi="Times New Roman" w:cs="Times New Roman"/>
          <w:color w:val="000000" w:themeColor="text1"/>
          <w:sz w:val="24"/>
          <w:szCs w:val="24"/>
          <w:lang w:val="id-ID"/>
        </w:rPr>
        <w:t>n. Hal ini dapat dilihat dari banyaknya siswa yang bertanya mengenai penggunaan media bola – bola statistik, seperti pada gambar 1 berikut ini:</w:t>
      </w:r>
    </w:p>
    <w:p w:rsidR="00561F34" w:rsidRDefault="00561F34" w:rsidP="0089375F">
      <w:pPr>
        <w:spacing w:after="0" w:line="360" w:lineRule="auto"/>
        <w:ind w:firstLine="360"/>
        <w:jc w:val="both"/>
        <w:rPr>
          <w:rFonts w:ascii="Times New Roman" w:eastAsia="Calibri" w:hAnsi="Times New Roman" w:cs="Times New Roman"/>
          <w:color w:val="000000" w:themeColor="text1"/>
          <w:sz w:val="24"/>
          <w:szCs w:val="24"/>
          <w:lang w:val="id-ID"/>
        </w:rPr>
      </w:pPr>
      <w:r w:rsidRPr="00182481">
        <w:rPr>
          <w:rFonts w:ascii="Times New Roman" w:eastAsia="Calibri" w:hAnsi="Times New Roman" w:cs="Times New Roman"/>
          <w:noProof/>
          <w:color w:val="000000" w:themeColor="text1"/>
          <w:sz w:val="24"/>
          <w:szCs w:val="24"/>
          <w:lang w:val="id-ID" w:eastAsia="id-ID"/>
        </w:rPr>
        <w:drawing>
          <wp:inline distT="0" distB="0" distL="0" distR="0">
            <wp:extent cx="2495426" cy="1871648"/>
            <wp:effectExtent l="19050" t="0" r="124" b="0"/>
            <wp:docPr id="31" name="Picture 7" descr="D:\kuliah\TITIPAN\KULIAH\pengabdian dan penelitiana\PENGABDIAN\LAPORAN PENGABDIAN BOLA-BOLA\Foto Trija\100_3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kuliah\TITIPAN\KULIAH\pengabdian dan penelitiana\PENGABDIAN\LAPORAN PENGABDIAN BOLA-BOLA\Foto Trija\100_3471.JPG"/>
                    <pic:cNvPicPr>
                      <a:picLocks noChangeAspect="1" noChangeArrowheads="1"/>
                    </pic:cNvPicPr>
                  </pic:nvPicPr>
                  <pic:blipFill>
                    <a:blip r:embed="rId8" cstate="print"/>
                    <a:srcRect/>
                    <a:stretch>
                      <a:fillRect/>
                    </a:stretch>
                  </pic:blipFill>
                  <pic:spPr bwMode="auto">
                    <a:xfrm>
                      <a:off x="0" y="0"/>
                      <a:ext cx="2500788" cy="1875670"/>
                    </a:xfrm>
                    <a:prstGeom prst="rect">
                      <a:avLst/>
                    </a:prstGeom>
                    <a:noFill/>
                    <a:ln w="9525">
                      <a:noFill/>
                      <a:miter lim="800000"/>
                      <a:headEnd/>
                      <a:tailEnd/>
                    </a:ln>
                  </pic:spPr>
                </pic:pic>
              </a:graphicData>
            </a:graphic>
          </wp:inline>
        </w:drawing>
      </w:r>
    </w:p>
    <w:p w:rsidR="0089375F" w:rsidRPr="0089375F" w:rsidRDefault="0089375F" w:rsidP="0089375F">
      <w:pPr>
        <w:spacing w:after="0" w:line="360" w:lineRule="auto"/>
        <w:jc w:val="center"/>
        <w:rPr>
          <w:rFonts w:ascii="Times New Roman" w:eastAsia="Calibri" w:hAnsi="Times New Roman" w:cs="Times New Roman"/>
          <w:b/>
          <w:color w:val="000000" w:themeColor="text1"/>
          <w:sz w:val="24"/>
          <w:szCs w:val="24"/>
          <w:lang w:val="id-ID"/>
        </w:rPr>
      </w:pPr>
      <w:r w:rsidRPr="0089375F">
        <w:rPr>
          <w:rFonts w:ascii="Times New Roman" w:eastAsia="Calibri" w:hAnsi="Times New Roman" w:cs="Times New Roman"/>
          <w:b/>
          <w:color w:val="000000" w:themeColor="text1"/>
          <w:sz w:val="24"/>
          <w:szCs w:val="24"/>
          <w:lang w:val="id-ID"/>
        </w:rPr>
        <w:t>Gambar 1</w:t>
      </w:r>
    </w:p>
    <w:p w:rsidR="0089375F" w:rsidRPr="0089375F" w:rsidRDefault="0089375F" w:rsidP="0089375F">
      <w:pPr>
        <w:spacing w:after="0" w:line="360" w:lineRule="auto"/>
        <w:jc w:val="center"/>
        <w:rPr>
          <w:rFonts w:ascii="Times New Roman" w:eastAsia="Calibri" w:hAnsi="Times New Roman" w:cs="Times New Roman"/>
          <w:b/>
          <w:color w:val="000000" w:themeColor="text1"/>
          <w:sz w:val="24"/>
          <w:szCs w:val="24"/>
          <w:lang w:val="id-ID"/>
        </w:rPr>
      </w:pPr>
      <w:r w:rsidRPr="0089375F">
        <w:rPr>
          <w:rFonts w:ascii="Times New Roman" w:eastAsia="Calibri" w:hAnsi="Times New Roman" w:cs="Times New Roman"/>
          <w:b/>
          <w:color w:val="000000" w:themeColor="text1"/>
          <w:sz w:val="24"/>
          <w:szCs w:val="24"/>
          <w:lang w:val="id-ID"/>
        </w:rPr>
        <w:t xml:space="preserve">Siswa SMP Islam Antusias </w:t>
      </w:r>
      <w:r>
        <w:rPr>
          <w:rFonts w:ascii="Times New Roman" w:eastAsia="Calibri" w:hAnsi="Times New Roman" w:cs="Times New Roman"/>
          <w:b/>
          <w:color w:val="000000" w:themeColor="text1"/>
          <w:sz w:val="24"/>
          <w:szCs w:val="24"/>
          <w:lang w:val="id-ID"/>
        </w:rPr>
        <w:t xml:space="preserve"> </w:t>
      </w:r>
      <w:r w:rsidRPr="0089375F">
        <w:rPr>
          <w:rFonts w:ascii="Times New Roman" w:eastAsia="Calibri" w:hAnsi="Times New Roman" w:cs="Times New Roman"/>
          <w:b/>
          <w:color w:val="000000" w:themeColor="text1"/>
          <w:sz w:val="24"/>
          <w:szCs w:val="24"/>
          <w:lang w:val="id-ID"/>
        </w:rPr>
        <w:t>menjawab pertanyaan pengabdi</w:t>
      </w:r>
    </w:p>
    <w:p w:rsidR="00561F34" w:rsidRDefault="00561F34" w:rsidP="0089375F">
      <w:pPr>
        <w:spacing w:after="0" w:line="360" w:lineRule="auto"/>
        <w:ind w:firstLine="36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P</w:t>
      </w:r>
      <w:r w:rsidRPr="00BA3F2E">
        <w:rPr>
          <w:rFonts w:ascii="Times New Roman" w:eastAsia="Calibri" w:hAnsi="Times New Roman" w:cs="Times New Roman"/>
          <w:color w:val="000000" w:themeColor="text1"/>
          <w:sz w:val="24"/>
          <w:szCs w:val="24"/>
        </w:rPr>
        <w:t>enggunaan media bola-bola statistik dapat meningkatkan pemahaman peserta pelatih</w:t>
      </w:r>
      <w:r>
        <w:rPr>
          <w:rFonts w:ascii="Times New Roman" w:eastAsia="Calibri" w:hAnsi="Times New Roman" w:cs="Times New Roman"/>
          <w:color w:val="000000" w:themeColor="text1"/>
          <w:sz w:val="24"/>
          <w:szCs w:val="24"/>
        </w:rPr>
        <w:t>an pada mean, median, dan modus</w:t>
      </w:r>
      <w:r>
        <w:rPr>
          <w:rFonts w:ascii="Times New Roman" w:eastAsia="Calibri" w:hAnsi="Times New Roman" w:cs="Times New Roman"/>
          <w:color w:val="000000" w:themeColor="text1"/>
          <w:sz w:val="24"/>
          <w:szCs w:val="24"/>
          <w:lang w:val="id-ID"/>
        </w:rPr>
        <w:t>. Hal ini dibuktikan, siswa dapat memahami materi statistik dngan menggunakan media bola – bola statistik, seperti pada gambar 2 dan 3 berikut ini:</w:t>
      </w:r>
    </w:p>
    <w:p w:rsidR="00561F34" w:rsidRDefault="00561F34" w:rsidP="0089375F">
      <w:pPr>
        <w:spacing w:after="0" w:line="360" w:lineRule="auto"/>
        <w:jc w:val="center"/>
        <w:rPr>
          <w:rFonts w:ascii="Times New Roman" w:eastAsia="Calibri" w:hAnsi="Times New Roman" w:cs="Times New Roman"/>
          <w:color w:val="000000" w:themeColor="text1"/>
          <w:sz w:val="24"/>
          <w:szCs w:val="24"/>
          <w:lang w:val="id-ID"/>
        </w:rPr>
      </w:pPr>
      <w:r w:rsidRPr="00182481">
        <w:rPr>
          <w:rFonts w:ascii="Times New Roman" w:eastAsia="Calibri" w:hAnsi="Times New Roman" w:cs="Times New Roman"/>
          <w:noProof/>
          <w:color w:val="000000" w:themeColor="text1"/>
          <w:sz w:val="24"/>
          <w:szCs w:val="24"/>
          <w:lang w:val="id-ID" w:eastAsia="id-ID"/>
        </w:rPr>
        <w:lastRenderedPageBreak/>
        <w:drawing>
          <wp:inline distT="0" distB="0" distL="0" distR="0">
            <wp:extent cx="2600325" cy="2075487"/>
            <wp:effectExtent l="19050" t="0" r="9525" b="0"/>
            <wp:docPr id="32" name="Picture 8" descr="D:\kuliah\TITIPAN\KULIAH\pengabdian dan penelitiana\PENGABDIAN\LAPORAN PENGABDIAN BOLA-BOLA\Foto Trija\100_3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kuliah\TITIPAN\KULIAH\pengabdian dan penelitiana\PENGABDIAN\LAPORAN PENGABDIAN BOLA-BOLA\Foto Trija\100_3483.JPG"/>
                    <pic:cNvPicPr>
                      <a:picLocks noChangeAspect="1" noChangeArrowheads="1"/>
                    </pic:cNvPicPr>
                  </pic:nvPicPr>
                  <pic:blipFill>
                    <a:blip r:embed="rId9" cstate="print"/>
                    <a:srcRect/>
                    <a:stretch>
                      <a:fillRect/>
                    </a:stretch>
                  </pic:blipFill>
                  <pic:spPr bwMode="auto">
                    <a:xfrm>
                      <a:off x="0" y="0"/>
                      <a:ext cx="2626528" cy="2096401"/>
                    </a:xfrm>
                    <a:prstGeom prst="rect">
                      <a:avLst/>
                    </a:prstGeom>
                    <a:noFill/>
                    <a:ln w="9525">
                      <a:noFill/>
                      <a:miter lim="800000"/>
                      <a:headEnd/>
                      <a:tailEnd/>
                    </a:ln>
                  </pic:spPr>
                </pic:pic>
              </a:graphicData>
            </a:graphic>
          </wp:inline>
        </w:drawing>
      </w:r>
    </w:p>
    <w:p w:rsidR="0089375F" w:rsidRPr="0089375F" w:rsidRDefault="0089375F" w:rsidP="0089375F">
      <w:pPr>
        <w:spacing w:after="0" w:line="360" w:lineRule="auto"/>
        <w:jc w:val="center"/>
        <w:rPr>
          <w:rFonts w:ascii="Times New Roman" w:eastAsia="Calibri" w:hAnsi="Times New Roman" w:cs="Times New Roman"/>
          <w:b/>
          <w:color w:val="000000" w:themeColor="text1"/>
          <w:sz w:val="24"/>
          <w:szCs w:val="24"/>
          <w:lang w:val="id-ID"/>
        </w:rPr>
      </w:pPr>
      <w:r w:rsidRPr="0089375F">
        <w:rPr>
          <w:rFonts w:ascii="Times New Roman" w:eastAsia="Calibri" w:hAnsi="Times New Roman" w:cs="Times New Roman"/>
          <w:b/>
          <w:color w:val="000000" w:themeColor="text1"/>
          <w:sz w:val="24"/>
          <w:szCs w:val="24"/>
          <w:lang w:val="id-ID"/>
        </w:rPr>
        <w:t>Gambar 2</w:t>
      </w:r>
    </w:p>
    <w:p w:rsidR="0089375F" w:rsidRPr="0089375F" w:rsidRDefault="0089375F" w:rsidP="0089375F">
      <w:pPr>
        <w:spacing w:after="0" w:line="360" w:lineRule="auto"/>
        <w:jc w:val="center"/>
        <w:rPr>
          <w:rFonts w:ascii="Times New Roman" w:eastAsia="Calibri" w:hAnsi="Times New Roman" w:cs="Times New Roman"/>
          <w:b/>
          <w:color w:val="000000" w:themeColor="text1"/>
          <w:sz w:val="24"/>
          <w:szCs w:val="24"/>
          <w:lang w:val="id-ID"/>
        </w:rPr>
      </w:pPr>
      <w:r w:rsidRPr="0089375F">
        <w:rPr>
          <w:rFonts w:ascii="Times New Roman" w:eastAsia="Calibri" w:hAnsi="Times New Roman" w:cs="Times New Roman"/>
          <w:b/>
          <w:color w:val="000000" w:themeColor="text1"/>
          <w:sz w:val="24"/>
          <w:szCs w:val="24"/>
          <w:lang w:val="id-ID"/>
        </w:rPr>
        <w:t>Siswa SMP Islam menjawab soal dengan berbantukan media bola – bola statistik</w:t>
      </w:r>
    </w:p>
    <w:p w:rsidR="0089375F" w:rsidRDefault="0089375F" w:rsidP="0089375F">
      <w:pPr>
        <w:spacing w:after="0" w:line="360" w:lineRule="auto"/>
        <w:jc w:val="center"/>
        <w:rPr>
          <w:rFonts w:ascii="Times New Roman" w:eastAsia="Calibri" w:hAnsi="Times New Roman" w:cs="Times New Roman"/>
          <w:color w:val="000000" w:themeColor="text1"/>
          <w:sz w:val="24"/>
          <w:szCs w:val="24"/>
          <w:lang w:val="id-ID"/>
        </w:rPr>
      </w:pPr>
    </w:p>
    <w:p w:rsidR="00561F34" w:rsidRDefault="00561F34" w:rsidP="0089375F">
      <w:pPr>
        <w:spacing w:after="0" w:line="360" w:lineRule="auto"/>
        <w:jc w:val="center"/>
        <w:rPr>
          <w:rFonts w:ascii="Times New Roman" w:eastAsia="Calibri" w:hAnsi="Times New Roman" w:cs="Times New Roman"/>
          <w:color w:val="000000" w:themeColor="text1"/>
          <w:sz w:val="24"/>
          <w:szCs w:val="24"/>
          <w:lang w:val="id-ID"/>
        </w:rPr>
      </w:pPr>
      <w:r w:rsidRPr="00A45A81">
        <w:rPr>
          <w:rFonts w:ascii="Times New Roman" w:eastAsia="Calibri" w:hAnsi="Times New Roman" w:cs="Times New Roman"/>
          <w:noProof/>
          <w:color w:val="000000" w:themeColor="text1"/>
          <w:sz w:val="24"/>
          <w:szCs w:val="24"/>
          <w:lang w:val="id-ID" w:eastAsia="id-ID"/>
        </w:rPr>
        <w:drawing>
          <wp:inline distT="0" distB="0" distL="0" distR="0">
            <wp:extent cx="2660590" cy="2346385"/>
            <wp:effectExtent l="19050" t="0" r="6410" b="0"/>
            <wp:docPr id="34" name="Picture 4" descr="D:\kuliah\TITIPAN\KULIAH\pengabdian dan penelitiana\PENGABDIAN\LAPORAN PENGABDIAN BOLA-BOLA\Foto Trija\100_3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uliah\TITIPAN\KULIAH\pengabdian dan penelitiana\PENGABDIAN\LAPORAN PENGABDIAN BOLA-BOLA\Foto Trija\100_3404.JPG"/>
                    <pic:cNvPicPr>
                      <a:picLocks noChangeAspect="1" noChangeArrowheads="1"/>
                    </pic:cNvPicPr>
                  </pic:nvPicPr>
                  <pic:blipFill>
                    <a:blip r:embed="rId10" cstate="print"/>
                    <a:srcRect/>
                    <a:stretch>
                      <a:fillRect/>
                    </a:stretch>
                  </pic:blipFill>
                  <pic:spPr bwMode="auto">
                    <a:xfrm>
                      <a:off x="0" y="0"/>
                      <a:ext cx="2668374" cy="2353250"/>
                    </a:xfrm>
                    <a:prstGeom prst="rect">
                      <a:avLst/>
                    </a:prstGeom>
                    <a:noFill/>
                    <a:ln w="9525">
                      <a:noFill/>
                      <a:miter lim="800000"/>
                      <a:headEnd/>
                      <a:tailEnd/>
                    </a:ln>
                  </pic:spPr>
                </pic:pic>
              </a:graphicData>
            </a:graphic>
          </wp:inline>
        </w:drawing>
      </w:r>
    </w:p>
    <w:p w:rsidR="0089375F" w:rsidRPr="0089375F" w:rsidRDefault="0089375F" w:rsidP="00A12EBC">
      <w:pPr>
        <w:spacing w:after="0" w:line="360" w:lineRule="auto"/>
        <w:jc w:val="center"/>
        <w:rPr>
          <w:rFonts w:ascii="Times New Roman" w:eastAsia="Calibri" w:hAnsi="Times New Roman" w:cs="Times New Roman"/>
          <w:b/>
          <w:color w:val="000000" w:themeColor="text1"/>
          <w:sz w:val="24"/>
          <w:szCs w:val="24"/>
          <w:lang w:val="id-ID"/>
        </w:rPr>
      </w:pPr>
      <w:r w:rsidRPr="0089375F">
        <w:rPr>
          <w:rFonts w:ascii="Times New Roman" w:eastAsia="Calibri" w:hAnsi="Times New Roman" w:cs="Times New Roman"/>
          <w:b/>
          <w:color w:val="000000" w:themeColor="text1"/>
          <w:sz w:val="24"/>
          <w:szCs w:val="24"/>
          <w:lang w:val="id-ID"/>
        </w:rPr>
        <w:t>Gambar 3</w:t>
      </w:r>
    </w:p>
    <w:p w:rsidR="0089375F" w:rsidRPr="0089375F" w:rsidRDefault="0089375F" w:rsidP="00A12EBC">
      <w:pPr>
        <w:spacing w:after="0" w:line="360" w:lineRule="auto"/>
        <w:jc w:val="center"/>
        <w:rPr>
          <w:rFonts w:ascii="Times New Roman" w:eastAsia="Calibri" w:hAnsi="Times New Roman" w:cs="Times New Roman"/>
          <w:b/>
          <w:color w:val="000000" w:themeColor="text1"/>
          <w:sz w:val="24"/>
          <w:szCs w:val="24"/>
          <w:lang w:val="id-ID"/>
        </w:rPr>
      </w:pPr>
      <w:r w:rsidRPr="0089375F">
        <w:rPr>
          <w:rFonts w:ascii="Times New Roman" w:eastAsia="Calibri" w:hAnsi="Times New Roman" w:cs="Times New Roman"/>
          <w:b/>
          <w:color w:val="000000" w:themeColor="text1"/>
          <w:sz w:val="24"/>
          <w:szCs w:val="24"/>
          <w:lang w:val="id-ID"/>
        </w:rPr>
        <w:t>Siswa SMP Al Inayah menjawab soal dengan berbantukan media bola –bola statistik</w:t>
      </w:r>
    </w:p>
    <w:p w:rsidR="00561F34" w:rsidRPr="00A45A81" w:rsidRDefault="00561F34" w:rsidP="0089375F">
      <w:pPr>
        <w:spacing w:after="0" w:line="360" w:lineRule="auto"/>
        <w:ind w:firstLine="720"/>
        <w:jc w:val="both"/>
        <w:rPr>
          <w:rFonts w:ascii="Times New Roman" w:eastAsia="Calibri" w:hAnsi="Times New Roman" w:cs="Times New Roman"/>
          <w:color w:val="000000" w:themeColor="text1"/>
          <w:sz w:val="24"/>
          <w:szCs w:val="24"/>
          <w:lang w:val="id-ID"/>
        </w:rPr>
      </w:pPr>
      <w:r>
        <w:rPr>
          <w:rFonts w:ascii="Times New Roman" w:eastAsia="Calibri" w:hAnsi="Times New Roman" w:cs="Times New Roman"/>
          <w:color w:val="000000" w:themeColor="text1"/>
          <w:sz w:val="24"/>
          <w:szCs w:val="24"/>
          <w:lang w:val="id-ID"/>
        </w:rPr>
        <w:t>G</w:t>
      </w:r>
      <w:r w:rsidRPr="00BA3F2E">
        <w:rPr>
          <w:rFonts w:ascii="Times New Roman" w:eastAsia="Calibri" w:hAnsi="Times New Roman" w:cs="Times New Roman"/>
          <w:color w:val="000000" w:themeColor="text1"/>
          <w:sz w:val="24"/>
          <w:szCs w:val="24"/>
        </w:rPr>
        <w:t>uru matematika kelas yang turut serta mengobservasi jalannya pelatihan sangat te</w:t>
      </w:r>
      <w:r>
        <w:rPr>
          <w:rFonts w:ascii="Times New Roman" w:eastAsia="Calibri" w:hAnsi="Times New Roman" w:cs="Times New Roman"/>
          <w:color w:val="000000" w:themeColor="text1"/>
          <w:sz w:val="24"/>
          <w:szCs w:val="24"/>
          <w:lang w:val="id-ID"/>
        </w:rPr>
        <w:t>r</w:t>
      </w:r>
      <w:r w:rsidRPr="00BA3F2E">
        <w:rPr>
          <w:rFonts w:ascii="Times New Roman" w:eastAsia="Calibri" w:hAnsi="Times New Roman" w:cs="Times New Roman"/>
          <w:color w:val="000000" w:themeColor="text1"/>
          <w:sz w:val="24"/>
          <w:szCs w:val="24"/>
        </w:rPr>
        <w:t>tarik dengan penggunaan media pembelajaran berbahan mur</w:t>
      </w:r>
      <w:r>
        <w:rPr>
          <w:rFonts w:ascii="Times New Roman" w:eastAsia="Calibri" w:hAnsi="Times New Roman" w:cs="Times New Roman"/>
          <w:color w:val="000000" w:themeColor="text1"/>
          <w:sz w:val="24"/>
          <w:szCs w:val="24"/>
        </w:rPr>
        <w:t>ah seperti bola-bola statistik.</w:t>
      </w:r>
    </w:p>
    <w:p w:rsidR="00A12EBC" w:rsidRDefault="00A12EBC" w:rsidP="00561F34">
      <w:pPr>
        <w:spacing w:line="360" w:lineRule="auto"/>
        <w:jc w:val="both"/>
        <w:rPr>
          <w:rFonts w:ascii="Times New Roman" w:hAnsi="Times New Roman" w:cs="Times New Roman"/>
          <w:b/>
          <w:color w:val="000000" w:themeColor="text1"/>
          <w:sz w:val="24"/>
          <w:szCs w:val="24"/>
          <w:lang w:val="id-ID"/>
        </w:rPr>
      </w:pPr>
    </w:p>
    <w:p w:rsidR="00A12EBC" w:rsidRDefault="00A12EBC" w:rsidP="00561F34">
      <w:pPr>
        <w:spacing w:line="360" w:lineRule="auto"/>
        <w:jc w:val="both"/>
        <w:rPr>
          <w:rFonts w:ascii="Times New Roman" w:hAnsi="Times New Roman" w:cs="Times New Roman"/>
          <w:b/>
          <w:color w:val="000000" w:themeColor="text1"/>
          <w:sz w:val="24"/>
          <w:szCs w:val="24"/>
          <w:lang w:val="id-ID"/>
        </w:rPr>
      </w:pPr>
    </w:p>
    <w:p w:rsidR="00561F34" w:rsidRDefault="00561F34" w:rsidP="00561F34">
      <w:pPr>
        <w:spacing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lastRenderedPageBreak/>
        <w:t>SIMPULAN</w:t>
      </w:r>
    </w:p>
    <w:p w:rsidR="00561F34" w:rsidRPr="00BA3F2E" w:rsidRDefault="00561F34" w:rsidP="00561F34">
      <w:pPr>
        <w:spacing w:line="360" w:lineRule="auto"/>
        <w:ind w:firstLine="360"/>
        <w:jc w:val="both"/>
        <w:rPr>
          <w:rFonts w:ascii="Times New Roman" w:eastAsia="Calibri" w:hAnsi="Times New Roman" w:cs="Times New Roman"/>
          <w:color w:val="000000" w:themeColor="text1"/>
          <w:sz w:val="24"/>
          <w:szCs w:val="24"/>
        </w:rPr>
      </w:pPr>
      <w:proofErr w:type="gramStart"/>
      <w:r w:rsidRPr="00BA3F2E">
        <w:rPr>
          <w:rFonts w:ascii="Times New Roman" w:eastAsia="Calibri" w:hAnsi="Times New Roman" w:cs="Times New Roman"/>
          <w:color w:val="000000" w:themeColor="text1"/>
          <w:sz w:val="24"/>
          <w:szCs w:val="24"/>
        </w:rPr>
        <w:t>Kesimpulan dari laporan kegiatan pengabdian ini adalah sebagai berikut.</w:t>
      </w:r>
      <w:proofErr w:type="gramEnd"/>
    </w:p>
    <w:p w:rsidR="00561F34" w:rsidRPr="00BA3F2E" w:rsidRDefault="00561F34" w:rsidP="00561F34">
      <w:pPr>
        <w:numPr>
          <w:ilvl w:val="0"/>
          <w:numId w:val="3"/>
        </w:numPr>
        <w:spacing w:line="360" w:lineRule="auto"/>
        <w:jc w:val="both"/>
        <w:rPr>
          <w:rFonts w:ascii="Times New Roman" w:eastAsia="Calibri" w:hAnsi="Times New Roman" w:cs="Times New Roman"/>
          <w:color w:val="000000" w:themeColor="text1"/>
          <w:sz w:val="24"/>
          <w:szCs w:val="24"/>
        </w:rPr>
      </w:pPr>
      <w:r w:rsidRPr="00BA3F2E">
        <w:rPr>
          <w:rFonts w:ascii="Times New Roman" w:eastAsia="Calibri" w:hAnsi="Times New Roman" w:cs="Times New Roman"/>
          <w:color w:val="000000" w:themeColor="text1"/>
          <w:sz w:val="24"/>
          <w:szCs w:val="24"/>
        </w:rPr>
        <w:t xml:space="preserve">Pelaksanaan pengabdian pelatihan media bola-bola statistik ini dibagi dalam 4 tahap utama antara </w:t>
      </w:r>
      <w:proofErr w:type="gramStart"/>
      <w:r w:rsidRPr="00BA3F2E">
        <w:rPr>
          <w:rFonts w:ascii="Times New Roman" w:eastAsia="Calibri" w:hAnsi="Times New Roman" w:cs="Times New Roman"/>
          <w:color w:val="000000" w:themeColor="text1"/>
          <w:sz w:val="24"/>
          <w:szCs w:val="24"/>
        </w:rPr>
        <w:t>lain :</w:t>
      </w:r>
      <w:proofErr w:type="gramEnd"/>
      <w:r w:rsidRPr="00BA3F2E">
        <w:rPr>
          <w:rFonts w:ascii="Times New Roman" w:eastAsia="Calibri" w:hAnsi="Times New Roman" w:cs="Times New Roman"/>
          <w:color w:val="000000" w:themeColor="text1"/>
          <w:sz w:val="24"/>
          <w:szCs w:val="24"/>
        </w:rPr>
        <w:t xml:space="preserve"> 1) observasi awal, 2) perencanaan dan persiapan, 3) pelaksanaan ,dan 4) evaluasi. Kegiatan utama pelatihan meliputi pemberian materi media bola-bola statistik dan penerapannya oleh peserta dalam bentuk presentasi hasil pengerjaan soal.</w:t>
      </w:r>
    </w:p>
    <w:p w:rsidR="00561F34" w:rsidRPr="00BA3F2E" w:rsidRDefault="00561F34" w:rsidP="00561F34">
      <w:pPr>
        <w:numPr>
          <w:ilvl w:val="0"/>
          <w:numId w:val="3"/>
        </w:numPr>
        <w:spacing w:line="360" w:lineRule="auto"/>
        <w:jc w:val="both"/>
        <w:rPr>
          <w:rFonts w:ascii="Times New Roman" w:eastAsia="Calibri" w:hAnsi="Times New Roman" w:cs="Times New Roman"/>
          <w:color w:val="000000" w:themeColor="text1"/>
          <w:sz w:val="24"/>
          <w:szCs w:val="24"/>
        </w:rPr>
      </w:pPr>
      <w:r w:rsidRPr="00BA3F2E">
        <w:rPr>
          <w:rFonts w:ascii="Times New Roman" w:eastAsia="Calibri" w:hAnsi="Times New Roman" w:cs="Times New Roman"/>
          <w:color w:val="000000" w:themeColor="text1"/>
          <w:sz w:val="24"/>
          <w:szCs w:val="24"/>
        </w:rPr>
        <w:t xml:space="preserve">Penggunaan media bola-bola statistik dapat meningkatkan minat </w:t>
      </w:r>
      <w:r w:rsidRPr="00BA3F2E">
        <w:rPr>
          <w:rFonts w:ascii="Times New Roman" w:eastAsia="Calibri" w:hAnsi="Times New Roman" w:cs="Times New Roman"/>
          <w:color w:val="000000" w:themeColor="text1"/>
          <w:sz w:val="24"/>
          <w:szCs w:val="24"/>
        </w:rPr>
        <w:lastRenderedPageBreak/>
        <w:t xml:space="preserve">dan pemahaman peserta pada materi </w:t>
      </w:r>
      <w:proofErr w:type="gramStart"/>
      <w:r w:rsidRPr="00BA3F2E">
        <w:rPr>
          <w:rFonts w:ascii="Times New Roman" w:eastAsia="Calibri" w:hAnsi="Times New Roman" w:cs="Times New Roman"/>
          <w:color w:val="000000" w:themeColor="text1"/>
          <w:sz w:val="24"/>
          <w:szCs w:val="24"/>
        </w:rPr>
        <w:t>mean,</w:t>
      </w:r>
      <w:proofErr w:type="gramEnd"/>
      <w:r w:rsidRPr="00BA3F2E">
        <w:rPr>
          <w:rFonts w:ascii="Times New Roman" w:eastAsia="Calibri" w:hAnsi="Times New Roman" w:cs="Times New Roman"/>
          <w:color w:val="000000" w:themeColor="text1"/>
          <w:sz w:val="24"/>
          <w:szCs w:val="24"/>
        </w:rPr>
        <w:t xml:space="preserve"> median, dan modus. Dengan menggunakan media bola-bola statistik, peserta menjadi lebih aktif dan antusias dalam mengikuti pembelajaran.</w:t>
      </w:r>
    </w:p>
    <w:p w:rsidR="00561F34" w:rsidRPr="00BA3F2E" w:rsidRDefault="00561F34" w:rsidP="00561F34">
      <w:pPr>
        <w:numPr>
          <w:ilvl w:val="0"/>
          <w:numId w:val="3"/>
        </w:numPr>
        <w:spacing w:line="360" w:lineRule="auto"/>
        <w:jc w:val="both"/>
        <w:rPr>
          <w:rFonts w:ascii="Times New Roman" w:eastAsia="Calibri" w:hAnsi="Times New Roman" w:cs="Times New Roman"/>
          <w:color w:val="000000" w:themeColor="text1"/>
          <w:sz w:val="24"/>
          <w:szCs w:val="24"/>
        </w:rPr>
      </w:pPr>
      <w:r w:rsidRPr="00BA3F2E">
        <w:rPr>
          <w:rFonts w:ascii="Times New Roman" w:eastAsia="Calibri" w:hAnsi="Times New Roman" w:cs="Times New Roman"/>
          <w:color w:val="000000" w:themeColor="text1"/>
          <w:sz w:val="24"/>
          <w:szCs w:val="24"/>
        </w:rPr>
        <w:t xml:space="preserve">Kreatifitas peserta pelatihan dalam menyelesikan masalah yang diberikan sudah cukup kreatif dan dipresentasikan dengan baik </w:t>
      </w:r>
      <w:proofErr w:type="gramStart"/>
      <w:r w:rsidRPr="00BA3F2E">
        <w:rPr>
          <w:rFonts w:ascii="Times New Roman" w:eastAsia="Calibri" w:hAnsi="Times New Roman" w:cs="Times New Roman"/>
          <w:color w:val="000000" w:themeColor="text1"/>
          <w:sz w:val="24"/>
          <w:szCs w:val="24"/>
        </w:rPr>
        <w:t>di depan</w:t>
      </w:r>
      <w:proofErr w:type="gramEnd"/>
      <w:r w:rsidRPr="00BA3F2E">
        <w:rPr>
          <w:rFonts w:ascii="Times New Roman" w:eastAsia="Calibri" w:hAnsi="Times New Roman" w:cs="Times New Roman"/>
          <w:color w:val="000000" w:themeColor="text1"/>
          <w:sz w:val="24"/>
          <w:szCs w:val="24"/>
        </w:rPr>
        <w:t xml:space="preserve"> kelas.</w:t>
      </w:r>
    </w:p>
    <w:p w:rsidR="00561F34" w:rsidRDefault="00561F34" w:rsidP="00561F34">
      <w:pPr>
        <w:spacing w:line="360" w:lineRule="auto"/>
        <w:jc w:val="both"/>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DAFTAR PUSTAKA</w:t>
      </w:r>
    </w:p>
    <w:p w:rsidR="00561F34" w:rsidRPr="00BA3F2E" w:rsidRDefault="00561F34" w:rsidP="00561F34">
      <w:pPr>
        <w:jc w:val="both"/>
        <w:rPr>
          <w:rFonts w:ascii="Times New Roman" w:hAnsi="Times New Roman" w:cs="Times New Roman"/>
          <w:color w:val="000000" w:themeColor="text1"/>
          <w:sz w:val="24"/>
          <w:szCs w:val="24"/>
        </w:rPr>
      </w:pPr>
      <w:r w:rsidRPr="00BA3F2E">
        <w:rPr>
          <w:rFonts w:ascii="Times New Roman" w:hAnsi="Times New Roman" w:cs="Times New Roman"/>
          <w:color w:val="000000" w:themeColor="text1"/>
          <w:sz w:val="24"/>
          <w:szCs w:val="24"/>
        </w:rPr>
        <w:t>Arsyad, Azhar. 2007</w:t>
      </w:r>
      <w:proofErr w:type="gramStart"/>
      <w:r w:rsidRPr="00BA3F2E">
        <w:rPr>
          <w:rFonts w:ascii="Times New Roman" w:hAnsi="Times New Roman" w:cs="Times New Roman"/>
          <w:color w:val="000000" w:themeColor="text1"/>
          <w:sz w:val="24"/>
          <w:szCs w:val="24"/>
        </w:rPr>
        <w:t>.</w:t>
      </w:r>
      <w:r w:rsidRPr="00BA3F2E">
        <w:rPr>
          <w:rFonts w:ascii="Times New Roman" w:hAnsi="Times New Roman" w:cs="Times New Roman"/>
          <w:i/>
          <w:iCs/>
          <w:color w:val="000000" w:themeColor="text1"/>
          <w:sz w:val="24"/>
          <w:szCs w:val="24"/>
        </w:rPr>
        <w:t>Media</w:t>
      </w:r>
      <w:proofErr w:type="gramEnd"/>
      <w:r w:rsidRPr="00BA3F2E">
        <w:rPr>
          <w:rFonts w:ascii="Times New Roman" w:hAnsi="Times New Roman" w:cs="Times New Roman"/>
          <w:i/>
          <w:iCs/>
          <w:color w:val="000000" w:themeColor="text1"/>
          <w:sz w:val="24"/>
          <w:szCs w:val="24"/>
        </w:rPr>
        <w:t xml:space="preserve"> Pembelajaran</w:t>
      </w:r>
      <w:r w:rsidRPr="00BA3F2E">
        <w:rPr>
          <w:rFonts w:ascii="Times New Roman" w:hAnsi="Times New Roman" w:cs="Times New Roman"/>
          <w:color w:val="000000" w:themeColor="text1"/>
          <w:sz w:val="24"/>
          <w:szCs w:val="24"/>
        </w:rPr>
        <w:t>. Jakarta: PT. Raja Grafindo Persada.</w:t>
      </w:r>
    </w:p>
    <w:p w:rsidR="00561F34" w:rsidRDefault="00561F34" w:rsidP="00561F34">
      <w:pPr>
        <w:spacing w:line="360" w:lineRule="auto"/>
        <w:jc w:val="both"/>
        <w:rPr>
          <w:rFonts w:ascii="Times New Roman" w:hAnsi="Times New Roman" w:cs="Times New Roman"/>
          <w:b/>
          <w:color w:val="000000" w:themeColor="text1"/>
          <w:sz w:val="24"/>
          <w:szCs w:val="24"/>
          <w:lang w:val="id-ID"/>
        </w:rPr>
        <w:sectPr w:rsidR="00561F34" w:rsidSect="00561F34">
          <w:type w:val="continuous"/>
          <w:pgSz w:w="11906" w:h="16838"/>
          <w:pgMar w:top="1440" w:right="1440" w:bottom="1440" w:left="1440" w:header="708" w:footer="708" w:gutter="0"/>
          <w:cols w:num="2" w:space="708"/>
          <w:docGrid w:linePitch="360"/>
        </w:sectPr>
      </w:pPr>
    </w:p>
    <w:p w:rsidR="00561F34" w:rsidRPr="00A9590C" w:rsidRDefault="00561F34" w:rsidP="00561F34">
      <w:pPr>
        <w:spacing w:line="360" w:lineRule="auto"/>
        <w:jc w:val="both"/>
        <w:rPr>
          <w:rFonts w:ascii="Times New Roman" w:hAnsi="Times New Roman" w:cs="Times New Roman"/>
          <w:b/>
          <w:color w:val="000000" w:themeColor="text1"/>
          <w:sz w:val="24"/>
          <w:szCs w:val="24"/>
          <w:lang w:val="id-ID"/>
        </w:rPr>
      </w:pPr>
    </w:p>
    <w:p w:rsidR="00561F34" w:rsidRPr="00A9590C" w:rsidRDefault="00561F34" w:rsidP="00561F34">
      <w:pPr>
        <w:spacing w:line="360" w:lineRule="auto"/>
        <w:jc w:val="both"/>
        <w:rPr>
          <w:rFonts w:ascii="Times New Roman" w:hAnsi="Times New Roman" w:cs="Times New Roman"/>
          <w:color w:val="000000" w:themeColor="text1"/>
          <w:sz w:val="24"/>
          <w:szCs w:val="24"/>
          <w:lang w:val="id-ID"/>
        </w:rPr>
      </w:pPr>
    </w:p>
    <w:p w:rsidR="00561F34" w:rsidRDefault="00561F34" w:rsidP="00561F34">
      <w:pPr>
        <w:spacing w:line="360" w:lineRule="auto"/>
        <w:jc w:val="both"/>
      </w:pPr>
    </w:p>
    <w:p w:rsidR="00333C1D" w:rsidRDefault="00333C1D"/>
    <w:sectPr w:rsidR="00333C1D" w:rsidSect="00561F34">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70660"/>
    <w:multiLevelType w:val="hybridMultilevel"/>
    <w:tmpl w:val="95266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6E20C8"/>
    <w:multiLevelType w:val="hybridMultilevel"/>
    <w:tmpl w:val="74A0B5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392033"/>
    <w:multiLevelType w:val="hybridMultilevel"/>
    <w:tmpl w:val="74A0B5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561F34"/>
    <w:rsid w:val="0007233A"/>
    <w:rsid w:val="000A4B67"/>
    <w:rsid w:val="001701FD"/>
    <w:rsid w:val="002C127B"/>
    <w:rsid w:val="00333C1D"/>
    <w:rsid w:val="003E1230"/>
    <w:rsid w:val="0040465C"/>
    <w:rsid w:val="00482CAE"/>
    <w:rsid w:val="004F31E7"/>
    <w:rsid w:val="00561F34"/>
    <w:rsid w:val="005D0425"/>
    <w:rsid w:val="0067282B"/>
    <w:rsid w:val="007B2CF9"/>
    <w:rsid w:val="0089375F"/>
    <w:rsid w:val="00A12EBC"/>
    <w:rsid w:val="00A41050"/>
    <w:rsid w:val="00B4692F"/>
    <w:rsid w:val="00B52F75"/>
    <w:rsid w:val="00B8707D"/>
    <w:rsid w:val="00C76D5F"/>
    <w:rsid w:val="00D36EB5"/>
    <w:rsid w:val="00D53986"/>
    <w:rsid w:val="00E13E50"/>
    <w:rsid w:val="00E51A5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F34"/>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F34"/>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Hyperlink">
    <w:name w:val="Hyperlink"/>
    <w:basedOn w:val="DefaultParagraphFont"/>
    <w:uiPriority w:val="99"/>
    <w:unhideWhenUsed/>
    <w:rsid w:val="00561F34"/>
    <w:rPr>
      <w:color w:val="0563C1"/>
      <w:u w:val="single"/>
    </w:rPr>
  </w:style>
  <w:style w:type="paragraph" w:styleId="BalloonText">
    <w:name w:val="Balloon Text"/>
    <w:basedOn w:val="Normal"/>
    <w:link w:val="BalloonTextChar"/>
    <w:uiPriority w:val="99"/>
    <w:semiHidden/>
    <w:unhideWhenUsed/>
    <w:rsid w:val="00561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F34"/>
    <w:rPr>
      <w:rFonts w:ascii="Tahoma" w:eastAsiaTheme="minorEastAsia" w:hAnsi="Tahoma" w:cs="Tahoma"/>
      <w:sz w:val="16"/>
      <w:szCs w:val="16"/>
      <w:lang w:val="en-US"/>
    </w:rPr>
  </w:style>
  <w:style w:type="table" w:styleId="LightShading-Accent1">
    <w:name w:val="Light Shading Accent 1"/>
    <w:basedOn w:val="TableNormal"/>
    <w:uiPriority w:val="60"/>
    <w:rsid w:val="00561F3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DarkList">
    <w:name w:val="Dark List"/>
    <w:basedOn w:val="TableNormal"/>
    <w:uiPriority w:val="70"/>
    <w:rsid w:val="00561F3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Shading1-Accent6">
    <w:name w:val="Medium Shading 1 Accent 6"/>
    <w:basedOn w:val="TableNormal"/>
    <w:uiPriority w:val="63"/>
    <w:rsid w:val="00561F3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89375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4">
    <w:name w:val="Medium List 1 Accent 4"/>
    <w:basedOn w:val="TableNormal"/>
    <w:uiPriority w:val="65"/>
    <w:rsid w:val="0089375F"/>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vivi_devbatghost@yahoo.com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tnom@unikama.ac.id" TargetMode="External"/><Relationship Id="rId11" Type="http://schemas.openxmlformats.org/officeDocument/2006/relationships/fontTable" Target="fontTable.xml"/><Relationship Id="rId5" Type="http://schemas.openxmlformats.org/officeDocument/2006/relationships/hyperlink" Target="mailto:Rositazahra22@gmail.com1"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c:creator>
  <cp:lastModifiedBy>ZAHRA</cp:lastModifiedBy>
  <cp:revision>2</cp:revision>
  <dcterms:created xsi:type="dcterms:W3CDTF">2016-10-31T00:43:00Z</dcterms:created>
  <dcterms:modified xsi:type="dcterms:W3CDTF">2016-10-31T00:43:00Z</dcterms:modified>
</cp:coreProperties>
</file>