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67" w:rsidRPr="00D22E67" w:rsidRDefault="00D22E67" w:rsidP="00D22E67">
      <w:pPr>
        <w:tabs>
          <w:tab w:val="center" w:pos="4680"/>
          <w:tab w:val="right" w:pos="9360"/>
        </w:tabs>
        <w:spacing w:after="0" w:line="240" w:lineRule="auto"/>
        <w:jc w:val="center"/>
        <w:rPr>
          <w:rFonts w:ascii="Times New Roman" w:eastAsia="Calibri" w:hAnsi="Times New Roman" w:cs="Times New Roman"/>
          <w:sz w:val="24"/>
          <w:szCs w:val="24"/>
        </w:rPr>
      </w:pPr>
      <w:r w:rsidRPr="00D22E67">
        <w:rPr>
          <w:rFonts w:ascii="Times New Roman" w:eastAsia="Calibri" w:hAnsi="Times New Roman" w:cs="Times New Roman"/>
          <w:b/>
          <w:sz w:val="24"/>
          <w:lang w:val="en-US"/>
        </w:rPr>
        <w:t xml:space="preserve">PENGARUH MINAT BELAJAR DAN </w:t>
      </w:r>
      <w:r w:rsidRPr="00D22E67">
        <w:rPr>
          <w:rFonts w:ascii="Times New Roman" w:eastAsia="Calibri" w:hAnsi="Times New Roman" w:cs="Times New Roman"/>
          <w:b/>
          <w:sz w:val="24"/>
        </w:rPr>
        <w:t>K</w:t>
      </w:r>
      <w:r w:rsidRPr="00D22E67">
        <w:rPr>
          <w:rFonts w:ascii="Times New Roman" w:eastAsia="Calibri" w:hAnsi="Times New Roman" w:cs="Times New Roman"/>
          <w:b/>
          <w:sz w:val="24"/>
          <w:lang w:val="en-US"/>
        </w:rPr>
        <w:t>E</w:t>
      </w:r>
      <w:r w:rsidRPr="00D22E67">
        <w:rPr>
          <w:rFonts w:ascii="Times New Roman" w:eastAsia="Calibri" w:hAnsi="Times New Roman" w:cs="Times New Roman"/>
          <w:b/>
          <w:sz w:val="24"/>
        </w:rPr>
        <w:t>TERSE</w:t>
      </w:r>
      <w:r w:rsidRPr="00D22E67">
        <w:rPr>
          <w:rFonts w:ascii="Times New Roman" w:eastAsia="Calibri" w:hAnsi="Times New Roman" w:cs="Times New Roman"/>
          <w:b/>
          <w:sz w:val="24"/>
          <w:lang w:val="en-US"/>
        </w:rPr>
        <w:t xml:space="preserve">DIAAN  FASILITAS BELAJAR  TERHADAP PRESTASI BELAJAR ANAK TK NEGERI PEMBINA DOYO LAMA DISTRIK WAIBU  KABUPATEN JAYAPURA </w:t>
      </w:r>
      <w:r w:rsidRPr="00D22E67">
        <w:rPr>
          <w:rFonts w:ascii="Times New Roman" w:eastAsia="Calibri" w:hAnsi="Times New Roman" w:cs="Times New Roman"/>
          <w:b/>
          <w:bCs/>
          <w:sz w:val="24"/>
          <w:szCs w:val="24"/>
        </w:rPr>
        <w:t>TAHUN PELAJARAN 2013/2014</w:t>
      </w:r>
    </w:p>
    <w:p w:rsidR="00F9789E" w:rsidRDefault="00F9789E" w:rsidP="00C571ED">
      <w:pPr>
        <w:spacing w:line="240" w:lineRule="auto"/>
        <w:jc w:val="center"/>
        <w:rPr>
          <w:rFonts w:ascii="Times New Roman" w:hAnsi="Times New Roman" w:cs="Times New Roman"/>
          <w:sz w:val="24"/>
          <w:szCs w:val="24"/>
        </w:rPr>
      </w:pPr>
    </w:p>
    <w:p w:rsidR="00D22E67" w:rsidRPr="00D22E67" w:rsidRDefault="00D22E67" w:rsidP="00D22E67">
      <w:pPr>
        <w:spacing w:after="0" w:line="240" w:lineRule="auto"/>
        <w:jc w:val="center"/>
        <w:rPr>
          <w:rFonts w:ascii="Times New Roman" w:eastAsia="Calibri" w:hAnsi="Times New Roman" w:cs="Times New Roman"/>
          <w:b/>
          <w:sz w:val="20"/>
          <w:szCs w:val="20"/>
          <w:lang w:val="en-US"/>
        </w:rPr>
      </w:pPr>
      <w:r w:rsidRPr="00D22E67">
        <w:rPr>
          <w:rFonts w:ascii="Times New Roman" w:eastAsia="Calibri" w:hAnsi="Times New Roman" w:cs="Times New Roman"/>
          <w:b/>
          <w:sz w:val="20"/>
          <w:szCs w:val="20"/>
          <w:lang w:val="en-US"/>
        </w:rPr>
        <w:t>ROSINDA MENANTI</w:t>
      </w:r>
    </w:p>
    <w:p w:rsidR="00D22E67" w:rsidRDefault="003A73AC" w:rsidP="00D22E67">
      <w:pPr>
        <w:spacing w:after="0" w:line="240" w:lineRule="auto"/>
        <w:jc w:val="center"/>
        <w:rPr>
          <w:rFonts w:ascii="Times New Roman" w:eastAsia="Calibri" w:hAnsi="Times New Roman" w:cs="Times New Roman"/>
          <w:bCs/>
          <w:i/>
          <w:sz w:val="20"/>
          <w:szCs w:val="20"/>
        </w:rPr>
      </w:pPr>
      <w:r>
        <w:rPr>
          <w:rFonts w:ascii="Times New Roman" w:eastAsia="Calibri" w:hAnsi="Times New Roman" w:cs="Times New Roman"/>
          <w:bCs/>
          <w:i/>
          <w:sz w:val="20"/>
          <w:szCs w:val="20"/>
        </w:rPr>
        <w:t>DINAS PENDIDIKAN KABUPATEN JAYAPURA PROVINSI PAPUA</w:t>
      </w:r>
    </w:p>
    <w:p w:rsidR="00D22E67" w:rsidRDefault="00D22E67" w:rsidP="00D22E67">
      <w:pPr>
        <w:spacing w:after="0" w:line="240" w:lineRule="auto"/>
        <w:jc w:val="center"/>
        <w:rPr>
          <w:rFonts w:ascii="Times New Roman" w:eastAsia="Calibri" w:hAnsi="Times New Roman" w:cs="Times New Roman"/>
          <w:bCs/>
          <w:sz w:val="20"/>
          <w:szCs w:val="20"/>
        </w:rPr>
      </w:pPr>
    </w:p>
    <w:p w:rsidR="00D22E67" w:rsidRDefault="003A73AC" w:rsidP="00D22E6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i/>
          <w:sz w:val="20"/>
          <w:szCs w:val="20"/>
        </w:rPr>
        <w:t>Rosindamenanti1970@gmail.com</w:t>
      </w:r>
    </w:p>
    <w:p w:rsidR="00D22E67" w:rsidRDefault="00D22E67" w:rsidP="00D22E67">
      <w:pPr>
        <w:spacing w:after="0" w:line="240" w:lineRule="auto"/>
        <w:jc w:val="center"/>
        <w:rPr>
          <w:rFonts w:ascii="Times New Roman" w:eastAsia="Calibri" w:hAnsi="Times New Roman" w:cs="Times New Roman"/>
          <w:bCs/>
          <w:sz w:val="20"/>
          <w:szCs w:val="20"/>
        </w:rPr>
      </w:pPr>
    </w:p>
    <w:p w:rsidR="00D22E67" w:rsidRDefault="00D22E67" w:rsidP="00D22E67">
      <w:pPr>
        <w:spacing w:after="0" w:line="240" w:lineRule="auto"/>
        <w:jc w:val="center"/>
        <w:rPr>
          <w:rFonts w:ascii="Times New Roman" w:eastAsia="Calibri" w:hAnsi="Times New Roman" w:cs="Times New Roman"/>
          <w:bCs/>
          <w:sz w:val="20"/>
          <w:szCs w:val="20"/>
        </w:rPr>
      </w:pPr>
    </w:p>
    <w:p w:rsidR="00D22E67" w:rsidRPr="00141EE9" w:rsidRDefault="00141EE9" w:rsidP="00141EE9">
      <w:pPr>
        <w:tabs>
          <w:tab w:val="left" w:pos="1440"/>
        </w:tabs>
        <w:spacing w:after="0" w:line="240" w:lineRule="auto"/>
        <w:jc w:val="both"/>
        <w:rPr>
          <w:rFonts w:ascii="Arial" w:eastAsia="Calibri" w:hAnsi="Arial" w:cs="Arial"/>
          <w:i/>
          <w:sz w:val="20"/>
          <w:szCs w:val="20"/>
        </w:rPr>
      </w:pPr>
      <w:r w:rsidRPr="00141EE9">
        <w:rPr>
          <w:rFonts w:ascii="Times New Roman" w:eastAsia="Calibri" w:hAnsi="Times New Roman" w:cs="Times New Roman"/>
          <w:bCs/>
          <w:i/>
          <w:sz w:val="20"/>
          <w:szCs w:val="20"/>
        </w:rPr>
        <w:t>Abstract:</w:t>
      </w:r>
    </w:p>
    <w:p w:rsidR="006C5CC3" w:rsidRPr="00141EE9" w:rsidRDefault="00141EE9" w:rsidP="006C5CC3">
      <w:pPr>
        <w:tabs>
          <w:tab w:val="left" w:leader="dot" w:pos="7655"/>
        </w:tabs>
        <w:spacing w:after="0" w:line="240" w:lineRule="auto"/>
        <w:jc w:val="both"/>
        <w:rPr>
          <w:rFonts w:ascii="Times New Roman" w:eastAsia="Calibri" w:hAnsi="Times New Roman" w:cs="Times New Roman"/>
          <w:i/>
          <w:sz w:val="20"/>
          <w:szCs w:val="20"/>
        </w:rPr>
      </w:pPr>
      <w:r>
        <w:rPr>
          <w:rFonts w:ascii="Times New Roman" w:eastAsia="Times New Roman" w:hAnsi="Times New Roman" w:cs="Times New Roman"/>
          <w:i/>
          <w:sz w:val="20"/>
          <w:szCs w:val="20"/>
          <w:lang w:eastAsia="id-ID"/>
        </w:rPr>
        <w:t>This research aims to know the influence of i</w:t>
      </w:r>
      <w:r w:rsidRPr="00141EE9">
        <w:rPr>
          <w:rFonts w:ascii="Times New Roman" w:eastAsia="Times New Roman" w:hAnsi="Times New Roman" w:cs="Times New Roman"/>
          <w:i/>
          <w:sz w:val="20"/>
          <w:szCs w:val="20"/>
          <w:lang w:eastAsia="id-ID"/>
        </w:rPr>
        <w:t>nterest in Learning Against Learning Achievement Kindergarten Pembina State Doyo Lama Waibu District Jayapura Distri</w:t>
      </w:r>
      <w:r>
        <w:rPr>
          <w:rFonts w:ascii="Times New Roman" w:eastAsia="Times New Roman" w:hAnsi="Times New Roman" w:cs="Times New Roman"/>
          <w:i/>
          <w:sz w:val="20"/>
          <w:szCs w:val="20"/>
          <w:lang w:eastAsia="id-ID"/>
        </w:rPr>
        <w:t xml:space="preserve">ct Academic Year 2013/2014, the influence </w:t>
      </w:r>
      <w:r w:rsidRPr="00141EE9">
        <w:rPr>
          <w:rFonts w:ascii="Times New Roman" w:eastAsia="Times New Roman" w:hAnsi="Times New Roman" w:cs="Times New Roman"/>
          <w:i/>
          <w:sz w:val="20"/>
          <w:szCs w:val="20"/>
          <w:lang w:eastAsia="id-ID"/>
        </w:rPr>
        <w:t xml:space="preserve">of </w:t>
      </w:r>
      <w:r>
        <w:rPr>
          <w:rFonts w:ascii="Times New Roman" w:eastAsia="Times New Roman" w:hAnsi="Times New Roman" w:cs="Times New Roman"/>
          <w:i/>
          <w:sz w:val="20"/>
          <w:szCs w:val="20"/>
          <w:lang w:eastAsia="id-ID"/>
        </w:rPr>
        <w:t>e</w:t>
      </w:r>
      <w:r w:rsidRPr="00141EE9">
        <w:rPr>
          <w:rFonts w:ascii="Times New Roman" w:eastAsia="Times New Roman" w:hAnsi="Times New Roman" w:cs="Times New Roman"/>
          <w:i/>
          <w:sz w:val="20"/>
          <w:szCs w:val="20"/>
          <w:lang w:eastAsia="id-ID"/>
        </w:rPr>
        <w:t>ffect of provision of amenities Against Learning Achievement Learning Kindergarten Pembina State Doyo Lama Waibu District Jayapura Distri</w:t>
      </w:r>
      <w:r>
        <w:rPr>
          <w:rFonts w:ascii="Times New Roman" w:eastAsia="Times New Roman" w:hAnsi="Times New Roman" w:cs="Times New Roman"/>
          <w:i/>
          <w:sz w:val="20"/>
          <w:szCs w:val="20"/>
          <w:lang w:eastAsia="id-ID"/>
        </w:rPr>
        <w:t xml:space="preserve">ct Academic Year 2013/2014, the influence </w:t>
      </w:r>
      <w:r w:rsidRPr="00141EE9">
        <w:rPr>
          <w:rFonts w:ascii="Times New Roman" w:eastAsia="Times New Roman" w:hAnsi="Times New Roman" w:cs="Times New Roman"/>
          <w:i/>
          <w:sz w:val="20"/>
          <w:szCs w:val="20"/>
          <w:lang w:eastAsia="id-ID"/>
        </w:rPr>
        <w:t xml:space="preserve">of </w:t>
      </w:r>
      <w:r>
        <w:rPr>
          <w:rFonts w:ascii="Times New Roman" w:eastAsia="Times New Roman" w:hAnsi="Times New Roman" w:cs="Times New Roman"/>
          <w:i/>
          <w:sz w:val="20"/>
          <w:szCs w:val="20"/>
          <w:lang w:eastAsia="id-ID"/>
        </w:rPr>
        <w:t>e</w:t>
      </w:r>
      <w:r w:rsidRPr="00141EE9">
        <w:rPr>
          <w:rFonts w:ascii="Times New Roman" w:eastAsia="Times New Roman" w:hAnsi="Times New Roman" w:cs="Times New Roman"/>
          <w:i/>
          <w:sz w:val="20"/>
          <w:szCs w:val="20"/>
          <w:lang w:eastAsia="id-ID"/>
        </w:rPr>
        <w:t>ffect of Interest in Learning and Provision of Facilities Learning Together Against Children Learning Achievement TK Pembina State Doyo Lama Waibu District Jayapura District Academic Year 2013/2014.</w:t>
      </w:r>
      <w:r>
        <w:rPr>
          <w:rFonts w:ascii="Times New Roman" w:eastAsia="Times New Roman" w:hAnsi="Times New Roman" w:cs="Times New Roman"/>
          <w:i/>
          <w:sz w:val="20"/>
          <w:szCs w:val="20"/>
          <w:lang w:eastAsia="id-ID"/>
        </w:rPr>
        <w:t xml:space="preserve"> </w:t>
      </w:r>
      <w:r w:rsidRPr="00141EE9">
        <w:rPr>
          <w:rFonts w:ascii="Times New Roman" w:eastAsia="Times New Roman" w:hAnsi="Times New Roman" w:cs="Times New Roman"/>
          <w:i/>
          <w:sz w:val="20"/>
          <w:szCs w:val="20"/>
          <w:lang w:eastAsia="id-ID"/>
        </w:rPr>
        <w:t>The study population was kindergarten Negeri Pembina Doyo Lama Waibu District Jayapura District, totaling 34 students. The results of this study are: (1) There is interest in studying the effect of Learning Achievement kindergarten Pembina State Doyo Lama Waibu District Jayapura district. (2) There is an effect of the Learning Achievement Learning Facilities kindergarten students Negeri Pembina Doyo Lama Waibu District Jayapura district. (3) There is an effect learning and learning facilities together towards Achievement kindergarten Pembina State Doyo Lama Waibu District Jayapura district.</w:t>
      </w:r>
    </w:p>
    <w:p w:rsidR="00141EE9" w:rsidRDefault="00141EE9" w:rsidP="006C5CC3">
      <w:pPr>
        <w:tabs>
          <w:tab w:val="left" w:pos="1440"/>
        </w:tabs>
        <w:spacing w:after="0" w:line="240" w:lineRule="auto"/>
        <w:ind w:left="1440" w:hanging="1440"/>
        <w:jc w:val="both"/>
        <w:rPr>
          <w:rFonts w:ascii="Times New Roman" w:eastAsia="Calibri" w:hAnsi="Times New Roman" w:cs="Times New Roman"/>
          <w:i/>
          <w:sz w:val="20"/>
          <w:szCs w:val="20"/>
        </w:rPr>
      </w:pPr>
    </w:p>
    <w:p w:rsidR="006C5CC3" w:rsidRDefault="00141EE9" w:rsidP="006C5CC3">
      <w:pPr>
        <w:tabs>
          <w:tab w:val="left" w:pos="1440"/>
        </w:tabs>
        <w:spacing w:after="0" w:line="240" w:lineRule="auto"/>
        <w:ind w:left="1440" w:hanging="1440"/>
        <w:jc w:val="both"/>
        <w:rPr>
          <w:rFonts w:ascii="Times New Roman" w:eastAsia="Calibri" w:hAnsi="Times New Roman" w:cs="Times New Roman"/>
          <w:sz w:val="20"/>
          <w:szCs w:val="20"/>
        </w:rPr>
      </w:pPr>
      <w:r>
        <w:rPr>
          <w:rFonts w:ascii="Times New Roman" w:eastAsia="Calibri" w:hAnsi="Times New Roman" w:cs="Times New Roman"/>
          <w:i/>
          <w:sz w:val="20"/>
          <w:szCs w:val="20"/>
        </w:rPr>
        <w:t>Keywords</w:t>
      </w:r>
      <w:r w:rsidR="006C5CC3" w:rsidRPr="00D22E67">
        <w:rPr>
          <w:rFonts w:ascii="Times New Roman" w:eastAsia="Calibri" w:hAnsi="Times New Roman" w:cs="Times New Roman"/>
          <w:i/>
          <w:sz w:val="20"/>
          <w:szCs w:val="20"/>
        </w:rPr>
        <w:t xml:space="preserve">: </w:t>
      </w:r>
      <w:r w:rsidRPr="00141EE9">
        <w:rPr>
          <w:rFonts w:ascii="Times New Roman" w:eastAsia="Calibri" w:hAnsi="Times New Roman" w:cs="Times New Roman"/>
          <w:i/>
          <w:sz w:val="20"/>
          <w:szCs w:val="20"/>
        </w:rPr>
        <w:t>interest in learning, provision of learning facilities, academic achievement</w:t>
      </w:r>
      <w:r>
        <w:rPr>
          <w:rFonts w:ascii="Times New Roman" w:eastAsia="Calibri" w:hAnsi="Times New Roman" w:cs="Times New Roman"/>
          <w:i/>
          <w:sz w:val="20"/>
          <w:szCs w:val="20"/>
        </w:rPr>
        <w:t>.</w:t>
      </w:r>
    </w:p>
    <w:p w:rsidR="00AF3A6C" w:rsidRDefault="00AF3A6C" w:rsidP="00AF3A6C">
      <w:pPr>
        <w:tabs>
          <w:tab w:val="left" w:pos="1440"/>
        </w:tabs>
        <w:spacing w:after="0" w:line="360" w:lineRule="auto"/>
        <w:jc w:val="both"/>
        <w:rPr>
          <w:rFonts w:ascii="Times New Roman" w:eastAsia="Calibri" w:hAnsi="Times New Roman" w:cs="Times New Roman"/>
          <w:sz w:val="24"/>
          <w:szCs w:val="24"/>
        </w:rPr>
      </w:pPr>
    </w:p>
    <w:p w:rsidR="001F0234" w:rsidRPr="00D2039C" w:rsidRDefault="001F0234" w:rsidP="00AF3A6C">
      <w:pPr>
        <w:tabs>
          <w:tab w:val="left" w:pos="1440"/>
        </w:tabs>
        <w:spacing w:after="0" w:line="360" w:lineRule="auto"/>
        <w:ind w:left="1440" w:hanging="1440"/>
        <w:jc w:val="both"/>
        <w:rPr>
          <w:rFonts w:ascii="Times New Roman" w:eastAsia="Calibri" w:hAnsi="Times New Roman" w:cs="Times New Roman"/>
          <w:b/>
          <w:sz w:val="24"/>
          <w:szCs w:val="24"/>
        </w:rPr>
      </w:pPr>
      <w:r w:rsidRPr="00D2039C">
        <w:rPr>
          <w:rFonts w:ascii="Times New Roman" w:eastAsia="Calibri" w:hAnsi="Times New Roman" w:cs="Times New Roman"/>
          <w:b/>
          <w:sz w:val="24"/>
          <w:szCs w:val="24"/>
        </w:rPr>
        <w:t>PENDAHULUAN</w:t>
      </w:r>
    </w:p>
    <w:p w:rsidR="00997D3D" w:rsidRPr="00494439" w:rsidRDefault="00997D3D" w:rsidP="00D2039C">
      <w:pPr>
        <w:tabs>
          <w:tab w:val="left" w:pos="567"/>
        </w:tabs>
        <w:spacing w:after="0" w:line="360" w:lineRule="auto"/>
        <w:jc w:val="both"/>
        <w:rPr>
          <w:rFonts w:ascii="Times New Roman" w:eastAsia="Calibri" w:hAnsi="Times New Roman" w:cs="Times New Roman"/>
          <w:sz w:val="24"/>
          <w:szCs w:val="24"/>
        </w:rPr>
      </w:pPr>
      <w:r>
        <w:rPr>
          <w:rFonts w:ascii="Arial" w:eastAsia="Calibri" w:hAnsi="Arial" w:cs="Arial"/>
          <w:sz w:val="24"/>
          <w:szCs w:val="24"/>
          <w:lang w:val="en-US"/>
        </w:rPr>
        <w:tab/>
      </w:r>
      <w:r w:rsidRPr="00997D3D">
        <w:rPr>
          <w:rFonts w:ascii="Times New Roman" w:eastAsia="Calibri" w:hAnsi="Times New Roman" w:cs="Times New Roman"/>
          <w:sz w:val="24"/>
          <w:szCs w:val="24"/>
          <w:lang w:val="en-US"/>
        </w:rPr>
        <w:t xml:space="preserve">Usaha peningkatan kualitas sumber manusia, dilakukan melalui </w:t>
      </w:r>
      <w:proofErr w:type="gramStart"/>
      <w:r w:rsidRPr="00997D3D">
        <w:rPr>
          <w:rFonts w:ascii="Times New Roman" w:eastAsia="Calibri" w:hAnsi="Times New Roman" w:cs="Times New Roman"/>
          <w:sz w:val="24"/>
          <w:szCs w:val="24"/>
          <w:lang w:val="en-US"/>
        </w:rPr>
        <w:t>proses  pendidikan</w:t>
      </w:r>
      <w:proofErr w:type="gramEnd"/>
      <w:r w:rsidRPr="00997D3D">
        <w:rPr>
          <w:rFonts w:ascii="Times New Roman" w:eastAsia="Calibri" w:hAnsi="Times New Roman" w:cs="Times New Roman"/>
          <w:sz w:val="24"/>
          <w:szCs w:val="24"/>
          <w:lang w:val="en-US"/>
        </w:rPr>
        <w:t xml:space="preserve">, mulai TK, SD sampai Perguruan Tinggi, diperlukan tenaga yang berkualitas dan dukungan semua pihak diantaranya masyarakat umumnya dan orang tua (wali murid) pada khususnya. </w:t>
      </w:r>
      <w:proofErr w:type="gramStart"/>
      <w:r w:rsidRPr="00997D3D">
        <w:rPr>
          <w:rFonts w:ascii="Times New Roman" w:eastAsia="Calibri" w:hAnsi="Times New Roman" w:cs="Times New Roman"/>
          <w:sz w:val="24"/>
          <w:szCs w:val="24"/>
          <w:lang w:val="en-US"/>
        </w:rPr>
        <w:t>Dukungan orang tua dapat berupa perhatian terhadap belajar putranya yang diantaranya; penyediaan sarana belajar seperti ruang belajar yang nyaman dengan penerangan yang memadai, pengawasan waktu belajar dan sebagainya.</w:t>
      </w:r>
      <w:proofErr w:type="gramEnd"/>
      <w:r w:rsidRPr="00997D3D">
        <w:rPr>
          <w:rFonts w:ascii="Times New Roman" w:eastAsia="Calibri" w:hAnsi="Times New Roman" w:cs="Times New Roman"/>
          <w:sz w:val="24"/>
          <w:szCs w:val="24"/>
          <w:lang w:val="en-US"/>
        </w:rPr>
        <w:t xml:space="preserve"> Upaya orang tua tersebut pada umumnya dipengaruhi kemampuan dan kesadaran </w:t>
      </w:r>
      <w:proofErr w:type="gramStart"/>
      <w:r w:rsidRPr="00997D3D">
        <w:rPr>
          <w:rFonts w:ascii="Times New Roman" w:eastAsia="Calibri" w:hAnsi="Times New Roman" w:cs="Times New Roman"/>
          <w:sz w:val="24"/>
          <w:szCs w:val="24"/>
          <w:lang w:val="en-US"/>
        </w:rPr>
        <w:t>akan</w:t>
      </w:r>
      <w:proofErr w:type="gramEnd"/>
      <w:r w:rsidRPr="00997D3D">
        <w:rPr>
          <w:rFonts w:ascii="Times New Roman" w:eastAsia="Calibri" w:hAnsi="Times New Roman" w:cs="Times New Roman"/>
          <w:sz w:val="24"/>
          <w:szCs w:val="24"/>
          <w:lang w:val="en-US"/>
        </w:rPr>
        <w:t xml:space="preserve"> p</w:t>
      </w:r>
      <w:r w:rsidR="00AF3A6C">
        <w:rPr>
          <w:rFonts w:ascii="Times New Roman" w:eastAsia="Calibri" w:hAnsi="Times New Roman" w:cs="Times New Roman"/>
          <w:sz w:val="24"/>
          <w:szCs w:val="24"/>
          <w:lang w:val="en-US"/>
        </w:rPr>
        <w:t xml:space="preserve">entingnya pendidikan </w:t>
      </w:r>
      <w:r w:rsidRPr="00997D3D">
        <w:rPr>
          <w:rFonts w:ascii="Times New Roman" w:eastAsia="Calibri" w:hAnsi="Times New Roman" w:cs="Times New Roman"/>
          <w:sz w:val="24"/>
          <w:szCs w:val="24"/>
          <w:lang w:val="en-US"/>
        </w:rPr>
        <w:t>untuk masa depan putranya, dimana hal tersebut akan dipengaruhi oleh tingkat pendidikannya.</w:t>
      </w:r>
      <w:r w:rsidR="00611D0D" w:rsidRPr="00611D0D">
        <w:rPr>
          <w:rFonts w:ascii="Arial" w:eastAsia="Calibri" w:hAnsi="Arial" w:cs="Arial"/>
          <w:sz w:val="24"/>
          <w:szCs w:val="24"/>
          <w:lang w:val="en-US"/>
        </w:rPr>
        <w:t xml:space="preserve"> </w:t>
      </w:r>
      <w:proofErr w:type="gramStart"/>
      <w:r w:rsidR="00611D0D" w:rsidRPr="00494439">
        <w:rPr>
          <w:rFonts w:ascii="Times New Roman" w:eastAsia="Calibri" w:hAnsi="Times New Roman" w:cs="Times New Roman"/>
          <w:sz w:val="24"/>
          <w:szCs w:val="24"/>
          <w:lang w:val="en-US"/>
        </w:rPr>
        <w:t>(De</w:t>
      </w:r>
      <w:r w:rsidR="00611D0D" w:rsidRPr="00494439">
        <w:rPr>
          <w:rFonts w:ascii="Times New Roman" w:eastAsia="Calibri" w:hAnsi="Times New Roman" w:cs="Times New Roman"/>
          <w:sz w:val="24"/>
          <w:szCs w:val="24"/>
        </w:rPr>
        <w:t>pdiknas</w:t>
      </w:r>
      <w:r w:rsidR="00611D0D" w:rsidRPr="00494439">
        <w:rPr>
          <w:rFonts w:ascii="Times New Roman" w:eastAsia="Calibri" w:hAnsi="Times New Roman" w:cs="Times New Roman"/>
          <w:sz w:val="24"/>
          <w:szCs w:val="24"/>
          <w:lang w:val="en-US"/>
        </w:rPr>
        <w:t>, 2000).</w:t>
      </w:r>
      <w:proofErr w:type="gramEnd"/>
    </w:p>
    <w:p w:rsidR="00494439" w:rsidRPr="00494439" w:rsidRDefault="00494439" w:rsidP="00D2039C">
      <w:pPr>
        <w:spacing w:after="0" w:line="360" w:lineRule="auto"/>
        <w:ind w:firstLine="567"/>
        <w:jc w:val="both"/>
        <w:rPr>
          <w:rFonts w:ascii="Times New Roman" w:hAnsi="Times New Roman" w:cs="Times New Roman"/>
          <w:sz w:val="24"/>
          <w:szCs w:val="24"/>
        </w:rPr>
      </w:pPr>
      <w:r w:rsidRPr="00494439">
        <w:rPr>
          <w:rFonts w:ascii="Times New Roman" w:hAnsi="Times New Roman" w:cs="Times New Roman"/>
          <w:sz w:val="24"/>
          <w:szCs w:val="24"/>
        </w:rPr>
        <w:t xml:space="preserve">Sejalan dengan itu dalam konteks pendidikan pengertian mutu mencakup input, proses, dan output pendidikan, dimana input mencakup kepala sekolah, guru, konselor, karyawan dan peserta didik, sedangkan proses pendidikan merupakan berubahnya sesuatu menjadi sesuatu yang lain. </w:t>
      </w:r>
      <w:r w:rsidRPr="00B8240B">
        <w:rPr>
          <w:rFonts w:ascii="Times New Roman" w:hAnsi="Times New Roman" w:cs="Times New Roman"/>
          <w:dstrike/>
          <w:color w:val="FF0000"/>
          <w:sz w:val="24"/>
          <w:szCs w:val="24"/>
        </w:rPr>
        <w:t>Dan</w:t>
      </w:r>
      <w:r w:rsidRPr="00494439">
        <w:rPr>
          <w:rFonts w:ascii="Times New Roman" w:hAnsi="Times New Roman" w:cs="Times New Roman"/>
          <w:sz w:val="24"/>
          <w:szCs w:val="24"/>
        </w:rPr>
        <w:t xml:space="preserve"> </w:t>
      </w:r>
      <w:r w:rsidR="00B8240B">
        <w:rPr>
          <w:rFonts w:ascii="Times New Roman" w:hAnsi="Times New Roman" w:cs="Times New Roman"/>
          <w:sz w:val="24"/>
          <w:szCs w:val="24"/>
        </w:rPr>
        <w:t>O</w:t>
      </w:r>
      <w:r w:rsidRPr="00494439">
        <w:rPr>
          <w:rFonts w:ascii="Times New Roman" w:hAnsi="Times New Roman" w:cs="Times New Roman"/>
          <w:sz w:val="24"/>
          <w:szCs w:val="24"/>
        </w:rPr>
        <w:t>utput sekol</w:t>
      </w:r>
      <w:r w:rsidR="00AF3A6C">
        <w:rPr>
          <w:rFonts w:ascii="Times New Roman" w:hAnsi="Times New Roman" w:cs="Times New Roman"/>
          <w:sz w:val="24"/>
          <w:szCs w:val="24"/>
        </w:rPr>
        <w:t>a</w:t>
      </w:r>
      <w:r w:rsidRPr="00494439">
        <w:rPr>
          <w:rFonts w:ascii="Times New Roman" w:hAnsi="Times New Roman" w:cs="Times New Roman"/>
          <w:sz w:val="24"/>
          <w:szCs w:val="24"/>
        </w:rPr>
        <w:t xml:space="preserve">h </w:t>
      </w:r>
      <w:r w:rsidRPr="00494439">
        <w:rPr>
          <w:rFonts w:ascii="Times New Roman" w:hAnsi="Times New Roman" w:cs="Times New Roman"/>
          <w:sz w:val="24"/>
          <w:szCs w:val="24"/>
        </w:rPr>
        <w:lastRenderedPageBreak/>
        <w:t>adalah prestasi sekolah yang dihasilkan dari proses</w:t>
      </w:r>
      <w:r w:rsidR="00AF3A6C">
        <w:rPr>
          <w:rFonts w:ascii="Times New Roman" w:hAnsi="Times New Roman" w:cs="Times New Roman"/>
          <w:sz w:val="24"/>
          <w:szCs w:val="24"/>
        </w:rPr>
        <w:t xml:space="preserve"> </w:t>
      </w:r>
      <w:r w:rsidRPr="00494439">
        <w:rPr>
          <w:rFonts w:ascii="Times New Roman" w:hAnsi="Times New Roman" w:cs="Times New Roman"/>
          <w:sz w:val="24"/>
          <w:szCs w:val="24"/>
        </w:rPr>
        <w:t>/ perilaku sekolah, khususnya prestasi peserta didik yang terlihat antara lain: hasil tes akademik dan b</w:t>
      </w:r>
      <w:r w:rsidR="00AF3A6C">
        <w:rPr>
          <w:rFonts w:ascii="Times New Roman" w:hAnsi="Times New Roman" w:cs="Times New Roman"/>
          <w:sz w:val="24"/>
          <w:szCs w:val="24"/>
        </w:rPr>
        <w:t>idang non akademik, prestasi di</w:t>
      </w:r>
      <w:r w:rsidRPr="00494439">
        <w:rPr>
          <w:rFonts w:ascii="Times New Roman" w:hAnsi="Times New Roman" w:cs="Times New Roman"/>
          <w:sz w:val="24"/>
          <w:szCs w:val="24"/>
        </w:rPr>
        <w:t>bidang yang lain seperti olahraga, kesenian, keterampilan dan mengarang</w:t>
      </w:r>
      <w:r w:rsidR="008218AB">
        <w:rPr>
          <w:rFonts w:ascii="Times New Roman" w:hAnsi="Times New Roman" w:cs="Times New Roman"/>
          <w:sz w:val="24"/>
          <w:szCs w:val="24"/>
        </w:rPr>
        <w:t>.</w:t>
      </w:r>
      <w:r w:rsidRPr="00494439">
        <w:rPr>
          <w:rFonts w:ascii="Times New Roman" w:hAnsi="Times New Roman" w:cs="Times New Roman"/>
          <w:sz w:val="24"/>
          <w:szCs w:val="24"/>
        </w:rPr>
        <w:t xml:space="preserve"> </w:t>
      </w:r>
      <w:r>
        <w:rPr>
          <w:rFonts w:ascii="Times New Roman" w:hAnsi="Times New Roman" w:cs="Times New Roman"/>
          <w:sz w:val="24"/>
          <w:szCs w:val="24"/>
        </w:rPr>
        <w:t>(Depdiknas, 2000</w:t>
      </w:r>
      <w:r w:rsidRPr="00494439">
        <w:rPr>
          <w:rFonts w:ascii="Times New Roman" w:hAnsi="Times New Roman" w:cs="Times New Roman"/>
          <w:sz w:val="24"/>
          <w:szCs w:val="24"/>
        </w:rPr>
        <w:t>).</w:t>
      </w:r>
    </w:p>
    <w:p w:rsidR="00494439" w:rsidRDefault="00494439" w:rsidP="00D2039C">
      <w:pPr>
        <w:spacing w:after="0" w:line="360" w:lineRule="auto"/>
        <w:ind w:firstLine="567"/>
        <w:jc w:val="both"/>
        <w:rPr>
          <w:rFonts w:ascii="Times New Roman" w:hAnsi="Times New Roman" w:cs="Times New Roman"/>
          <w:sz w:val="24"/>
          <w:szCs w:val="24"/>
        </w:rPr>
      </w:pPr>
      <w:r w:rsidRPr="00494439">
        <w:rPr>
          <w:rFonts w:ascii="Times New Roman" w:hAnsi="Times New Roman" w:cs="Times New Roman"/>
          <w:sz w:val="24"/>
          <w:szCs w:val="24"/>
        </w:rPr>
        <w:t>Dalam kaitannya dengan masalah tersebut agar output pendidikan dapat tercapai secara optimal, maka proses pendid</w:t>
      </w:r>
      <w:r w:rsidR="00AF3A6C">
        <w:rPr>
          <w:rFonts w:ascii="Times New Roman" w:hAnsi="Times New Roman" w:cs="Times New Roman"/>
          <w:sz w:val="24"/>
          <w:szCs w:val="24"/>
        </w:rPr>
        <w:t>i</w:t>
      </w:r>
      <w:r w:rsidRPr="00494439">
        <w:rPr>
          <w:rFonts w:ascii="Times New Roman" w:hAnsi="Times New Roman" w:cs="Times New Roman"/>
          <w:sz w:val="24"/>
          <w:szCs w:val="24"/>
        </w:rPr>
        <w:t>kan menjadi per</w:t>
      </w:r>
      <w:r w:rsidR="00AF3A6C">
        <w:rPr>
          <w:rFonts w:ascii="Times New Roman" w:hAnsi="Times New Roman" w:cs="Times New Roman"/>
          <w:sz w:val="24"/>
          <w:szCs w:val="24"/>
        </w:rPr>
        <w:t>h</w:t>
      </w:r>
      <w:r w:rsidRPr="00494439">
        <w:rPr>
          <w:rFonts w:ascii="Times New Roman" w:hAnsi="Times New Roman" w:cs="Times New Roman"/>
          <w:sz w:val="24"/>
          <w:szCs w:val="24"/>
        </w:rPr>
        <w:t>atian utama. Berbicara proses tidak akan lepas dari peranan peserta didik dan guru yang nampaknya lebih dominan dari pada input lain, sebab yang harus mencapa</w:t>
      </w:r>
      <w:r w:rsidR="00AF3A6C">
        <w:rPr>
          <w:rFonts w:ascii="Times New Roman" w:hAnsi="Times New Roman" w:cs="Times New Roman"/>
          <w:sz w:val="24"/>
          <w:szCs w:val="24"/>
        </w:rPr>
        <w:t xml:space="preserve">i tujuan adalah </w:t>
      </w:r>
      <w:r w:rsidRPr="00494439">
        <w:rPr>
          <w:rFonts w:ascii="Times New Roman" w:hAnsi="Times New Roman" w:cs="Times New Roman"/>
          <w:sz w:val="24"/>
          <w:szCs w:val="24"/>
        </w:rPr>
        <w:t>peserta didik yang berhubungan secara langsung adalah guru. Seperti yang dikemukakan Bahri: Sebagai manusia yang berpotensi, maka di dalam diri anak didik ada suatu yang dapat tumbuh dan berkembang di sepanjang usianya. Potensi anak didik sebagai daya yang tersedia, sedang pendidikan sebagai alat yang ampuh untuk mengembangkan daya itu. Bila anak didik</w:t>
      </w:r>
      <w:r w:rsidR="00AF3A6C">
        <w:rPr>
          <w:rFonts w:ascii="Times New Roman" w:hAnsi="Times New Roman" w:cs="Times New Roman"/>
          <w:sz w:val="24"/>
          <w:szCs w:val="24"/>
        </w:rPr>
        <w:t xml:space="preserve"> </w:t>
      </w:r>
      <w:r w:rsidRPr="00494439">
        <w:rPr>
          <w:rFonts w:ascii="Times New Roman" w:hAnsi="Times New Roman" w:cs="Times New Roman"/>
          <w:sz w:val="24"/>
          <w:szCs w:val="24"/>
        </w:rPr>
        <w:t>adalah sebagai komponen inti dalam kegiatan, maka anak didiklah sebagai pokok persoalan d</w:t>
      </w:r>
      <w:r>
        <w:rPr>
          <w:rFonts w:ascii="Times New Roman" w:hAnsi="Times New Roman" w:cs="Times New Roman"/>
          <w:sz w:val="24"/>
          <w:szCs w:val="24"/>
        </w:rPr>
        <w:t>alam interaksi edukatif</w:t>
      </w:r>
      <w:r w:rsidR="008218AB">
        <w:rPr>
          <w:rFonts w:ascii="Times New Roman" w:hAnsi="Times New Roman" w:cs="Times New Roman"/>
          <w:sz w:val="24"/>
          <w:szCs w:val="24"/>
        </w:rPr>
        <w:t>.</w:t>
      </w:r>
      <w:r>
        <w:rPr>
          <w:rFonts w:ascii="Times New Roman" w:hAnsi="Times New Roman" w:cs="Times New Roman"/>
          <w:sz w:val="24"/>
          <w:szCs w:val="24"/>
        </w:rPr>
        <w:t xml:space="preserve"> (Bahri, 2000</w:t>
      </w:r>
      <w:r w:rsidRPr="00494439">
        <w:rPr>
          <w:rFonts w:ascii="Times New Roman" w:hAnsi="Times New Roman" w:cs="Times New Roman"/>
          <w:sz w:val="24"/>
          <w:szCs w:val="24"/>
        </w:rPr>
        <w:t>).</w:t>
      </w:r>
    </w:p>
    <w:p w:rsidR="008218AB" w:rsidRDefault="008218AB" w:rsidP="00AF3A6C">
      <w:pPr>
        <w:spacing w:after="0" w:line="360" w:lineRule="auto"/>
        <w:jc w:val="both"/>
        <w:rPr>
          <w:rFonts w:ascii="Times New Roman" w:hAnsi="Times New Roman" w:cs="Times New Roman"/>
          <w:sz w:val="24"/>
          <w:szCs w:val="24"/>
        </w:rPr>
      </w:pPr>
    </w:p>
    <w:p w:rsidR="006C5CC3" w:rsidRPr="00D2039C" w:rsidRDefault="00AF3A6C" w:rsidP="00D2039C">
      <w:pPr>
        <w:spacing w:after="0" w:line="360" w:lineRule="auto"/>
        <w:jc w:val="both"/>
        <w:rPr>
          <w:rFonts w:ascii="Times New Roman" w:hAnsi="Times New Roman" w:cs="Times New Roman"/>
          <w:b/>
          <w:sz w:val="24"/>
          <w:szCs w:val="24"/>
        </w:rPr>
      </w:pPr>
      <w:r w:rsidRPr="008218AB">
        <w:rPr>
          <w:rFonts w:ascii="Times New Roman" w:hAnsi="Times New Roman" w:cs="Times New Roman"/>
          <w:b/>
          <w:sz w:val="24"/>
          <w:szCs w:val="24"/>
        </w:rPr>
        <w:t>METODE PENELITIAN</w:t>
      </w:r>
    </w:p>
    <w:p w:rsidR="00D2039C" w:rsidRPr="00D2039C" w:rsidRDefault="00D2039C" w:rsidP="00D2039C">
      <w:pPr>
        <w:spacing w:after="0" w:line="360" w:lineRule="auto"/>
        <w:ind w:firstLine="567"/>
        <w:contextualSpacing/>
        <w:jc w:val="both"/>
        <w:rPr>
          <w:rFonts w:ascii="Times New Roman" w:eastAsia="Calibri" w:hAnsi="Times New Roman" w:cs="Times New Roman"/>
          <w:sz w:val="24"/>
          <w:szCs w:val="24"/>
          <w:lang w:val="en-US"/>
        </w:rPr>
      </w:pPr>
      <w:proofErr w:type="gramStart"/>
      <w:r w:rsidRPr="00D2039C">
        <w:rPr>
          <w:rFonts w:ascii="Times New Roman" w:eastAsia="Calibri" w:hAnsi="Times New Roman" w:cs="Times New Roman"/>
          <w:sz w:val="24"/>
          <w:szCs w:val="24"/>
          <w:lang w:val="en-US"/>
        </w:rPr>
        <w:t xml:space="preserve">Berdasarkan tujuan penelitian yang pada dasarnya adalah untuk menjelaskan pengaruh sejumlah variabel bebas yang mencakup tingkat kecerdasan siswa terhadap variabel tergantung dalam konsep prestasi belajar, maka penelitian yang digunakan termasuk penelitian kuantitatif dengan jenis </w:t>
      </w:r>
      <w:commentRangeStart w:id="0"/>
      <w:r w:rsidRPr="00B8240B">
        <w:rPr>
          <w:rFonts w:ascii="Times New Roman" w:eastAsia="Calibri" w:hAnsi="Times New Roman" w:cs="Times New Roman"/>
          <w:strike/>
          <w:sz w:val="24"/>
          <w:szCs w:val="24"/>
          <w:lang w:val="en-US"/>
        </w:rPr>
        <w:t>penggunaan</w:t>
      </w:r>
      <w:r w:rsidRPr="00D2039C">
        <w:rPr>
          <w:rFonts w:ascii="Times New Roman" w:eastAsia="Calibri" w:hAnsi="Times New Roman" w:cs="Times New Roman"/>
          <w:sz w:val="24"/>
          <w:szCs w:val="24"/>
          <w:lang w:val="en-US"/>
        </w:rPr>
        <w:t xml:space="preserve"> </w:t>
      </w:r>
      <w:commentRangeEnd w:id="0"/>
      <w:r w:rsidR="00B8240B">
        <w:rPr>
          <w:rStyle w:val="CommentReference"/>
        </w:rPr>
        <w:commentReference w:id="0"/>
      </w:r>
      <w:r w:rsidRPr="00D2039C">
        <w:rPr>
          <w:rFonts w:ascii="Times New Roman" w:eastAsia="Calibri" w:hAnsi="Times New Roman" w:cs="Times New Roman"/>
          <w:sz w:val="24"/>
          <w:szCs w:val="24"/>
          <w:lang w:val="en-US"/>
        </w:rPr>
        <w:t xml:space="preserve">penelitian </w:t>
      </w:r>
      <w:commentRangeStart w:id="1"/>
      <w:r w:rsidRPr="00B8240B">
        <w:rPr>
          <w:rFonts w:ascii="Times New Roman" w:eastAsia="Calibri" w:hAnsi="Times New Roman" w:cs="Times New Roman"/>
          <w:strike/>
          <w:sz w:val="24"/>
          <w:szCs w:val="24"/>
          <w:lang w:val="en-US"/>
        </w:rPr>
        <w:t>terapan</w:t>
      </w:r>
      <w:r w:rsidRPr="00D2039C">
        <w:rPr>
          <w:rFonts w:ascii="Times New Roman" w:eastAsia="Calibri" w:hAnsi="Times New Roman" w:cs="Times New Roman"/>
          <w:sz w:val="24"/>
          <w:szCs w:val="24"/>
          <w:lang w:val="en-US"/>
        </w:rPr>
        <w:t xml:space="preserve"> </w:t>
      </w:r>
      <w:commentRangeEnd w:id="1"/>
      <w:r w:rsidR="00B8240B">
        <w:rPr>
          <w:rStyle w:val="CommentReference"/>
        </w:rPr>
        <w:commentReference w:id="1"/>
      </w:r>
      <w:r w:rsidRPr="00D2039C">
        <w:rPr>
          <w:rFonts w:ascii="Times New Roman" w:eastAsia="Calibri" w:hAnsi="Times New Roman" w:cs="Times New Roman"/>
          <w:sz w:val="24"/>
          <w:szCs w:val="24"/>
          <w:lang w:val="en-US"/>
        </w:rPr>
        <w:t>dan bertujuan member</w:t>
      </w:r>
      <w:r w:rsidR="00B8240B">
        <w:rPr>
          <w:rFonts w:ascii="Times New Roman" w:eastAsia="Calibri" w:hAnsi="Times New Roman" w:cs="Times New Roman"/>
          <w:sz w:val="24"/>
          <w:szCs w:val="24"/>
        </w:rPr>
        <w:t>i</w:t>
      </w:r>
      <w:r w:rsidRPr="00D2039C">
        <w:rPr>
          <w:rFonts w:ascii="Times New Roman" w:eastAsia="Calibri" w:hAnsi="Times New Roman" w:cs="Times New Roman"/>
          <w:sz w:val="24"/>
          <w:szCs w:val="24"/>
          <w:lang w:val="en-US"/>
        </w:rPr>
        <w:t xml:space="preserve"> penjelasan (</w:t>
      </w:r>
      <w:r w:rsidRPr="00D2039C">
        <w:rPr>
          <w:rFonts w:ascii="Times New Roman" w:eastAsia="Calibri" w:hAnsi="Times New Roman" w:cs="Times New Roman"/>
          <w:i/>
          <w:sz w:val="24"/>
          <w:szCs w:val="24"/>
          <w:lang w:val="en-US"/>
        </w:rPr>
        <w:t>eksplanation</w:t>
      </w:r>
      <w:r w:rsidRPr="00D2039C">
        <w:rPr>
          <w:rFonts w:ascii="Times New Roman" w:eastAsia="Calibri" w:hAnsi="Times New Roman" w:cs="Times New Roman"/>
          <w:sz w:val="24"/>
          <w:szCs w:val="24"/>
          <w:lang w:val="en-US"/>
        </w:rPr>
        <w:t>).</w:t>
      </w:r>
      <w:proofErr w:type="gramEnd"/>
    </w:p>
    <w:p w:rsidR="00D2039C" w:rsidRPr="00D2039C" w:rsidRDefault="00D2039C" w:rsidP="00BF63ED">
      <w:pPr>
        <w:spacing w:after="0" w:line="360" w:lineRule="auto"/>
        <w:ind w:firstLine="567"/>
        <w:contextualSpacing/>
        <w:jc w:val="both"/>
        <w:rPr>
          <w:rFonts w:ascii="Times New Roman" w:eastAsia="Calibri" w:hAnsi="Times New Roman" w:cs="Times New Roman"/>
          <w:sz w:val="24"/>
          <w:szCs w:val="24"/>
          <w:lang w:val="en-US"/>
        </w:rPr>
      </w:pPr>
      <w:proofErr w:type="gramStart"/>
      <w:r w:rsidRPr="00D2039C">
        <w:rPr>
          <w:rFonts w:ascii="Times New Roman" w:eastAsia="Calibri" w:hAnsi="Times New Roman" w:cs="Times New Roman"/>
          <w:sz w:val="24"/>
          <w:szCs w:val="24"/>
          <w:lang w:val="en-US"/>
        </w:rPr>
        <w:t xml:space="preserve">Dilihat dari </w:t>
      </w:r>
      <w:r w:rsidRPr="00D2039C">
        <w:rPr>
          <w:rFonts w:ascii="Times New Roman" w:eastAsia="Calibri" w:hAnsi="Times New Roman" w:cs="Times New Roman"/>
          <w:i/>
          <w:sz w:val="24"/>
          <w:szCs w:val="24"/>
          <w:lang w:val="en-US"/>
        </w:rPr>
        <w:t>eksplanation</w:t>
      </w:r>
      <w:r w:rsidRPr="00D2039C">
        <w:rPr>
          <w:rFonts w:ascii="Times New Roman" w:eastAsia="Calibri" w:hAnsi="Times New Roman" w:cs="Times New Roman"/>
          <w:sz w:val="24"/>
          <w:szCs w:val="24"/>
          <w:lang w:val="en-US"/>
        </w:rPr>
        <w:t>, penelitian ini termasuk penelitian asosiatif, dengan bentuk hubungan v</w:t>
      </w:r>
      <w:r w:rsidR="00BF63ED">
        <w:rPr>
          <w:rFonts w:ascii="Times New Roman" w:eastAsia="Calibri" w:hAnsi="Times New Roman" w:cs="Times New Roman"/>
          <w:sz w:val="24"/>
          <w:szCs w:val="24"/>
          <w:lang w:val="en-US"/>
        </w:rPr>
        <w:t>ariabel kausal.</w:t>
      </w:r>
      <w:proofErr w:type="gramEnd"/>
      <w:r w:rsidR="00BF63ED">
        <w:rPr>
          <w:rFonts w:ascii="Times New Roman" w:eastAsia="Calibri" w:hAnsi="Times New Roman" w:cs="Times New Roman"/>
          <w:sz w:val="24"/>
          <w:szCs w:val="24"/>
          <w:lang w:val="en-US"/>
        </w:rPr>
        <w:t xml:space="preserve"> </w:t>
      </w:r>
      <w:proofErr w:type="gramStart"/>
      <w:r w:rsidRPr="00D2039C">
        <w:rPr>
          <w:rFonts w:ascii="Times New Roman" w:eastAsia="Calibri" w:hAnsi="Times New Roman" w:cs="Times New Roman"/>
          <w:sz w:val="24"/>
          <w:szCs w:val="24"/>
          <w:lang w:val="en-US"/>
        </w:rPr>
        <w:t>“Penelitian asosiatif merupakan penelitian yang bertujuan untuk mengetahui hubungan antara dua variabel atau lebih”.</w:t>
      </w:r>
      <w:proofErr w:type="gramEnd"/>
      <w:r w:rsidRPr="00D2039C">
        <w:rPr>
          <w:rFonts w:ascii="Times New Roman" w:eastAsia="Calibri" w:hAnsi="Times New Roman" w:cs="Times New Roman"/>
          <w:sz w:val="24"/>
          <w:szCs w:val="24"/>
          <w:lang w:val="en-US"/>
        </w:rPr>
        <w:t xml:space="preserve"> </w:t>
      </w:r>
      <w:proofErr w:type="gramStart"/>
      <w:r w:rsidRPr="00D2039C">
        <w:rPr>
          <w:rFonts w:ascii="Times New Roman" w:eastAsia="Calibri" w:hAnsi="Times New Roman" w:cs="Times New Roman"/>
          <w:sz w:val="24"/>
          <w:szCs w:val="24"/>
          <w:lang w:val="en-US"/>
        </w:rPr>
        <w:t>Sedangkan “hubungan kausal adalah sebab akibat, bi</w:t>
      </w:r>
      <w:r>
        <w:rPr>
          <w:rFonts w:ascii="Times New Roman" w:eastAsia="Calibri" w:hAnsi="Times New Roman" w:cs="Times New Roman"/>
          <w:sz w:val="24"/>
          <w:szCs w:val="24"/>
          <w:lang w:val="en-US"/>
        </w:rPr>
        <w:t>la X maka Y”.</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(Sugiyono, 1999</w:t>
      </w:r>
      <w:r w:rsidRPr="00D2039C">
        <w:rPr>
          <w:rFonts w:ascii="Times New Roman" w:eastAsia="Calibri" w:hAnsi="Times New Roman" w:cs="Times New Roman"/>
          <w:sz w:val="24"/>
          <w:szCs w:val="24"/>
          <w:lang w:val="en-US"/>
        </w:rPr>
        <w:t>).</w:t>
      </w:r>
      <w:proofErr w:type="gramEnd"/>
    </w:p>
    <w:p w:rsidR="00D2039C" w:rsidRPr="00D2039C" w:rsidRDefault="00D2039C" w:rsidP="00BF63ED">
      <w:pPr>
        <w:spacing w:after="0" w:line="360" w:lineRule="auto"/>
        <w:ind w:firstLine="567"/>
        <w:contextualSpacing/>
        <w:jc w:val="both"/>
        <w:rPr>
          <w:rFonts w:ascii="Times New Roman" w:eastAsia="Calibri" w:hAnsi="Times New Roman" w:cs="Times New Roman"/>
          <w:sz w:val="24"/>
          <w:szCs w:val="24"/>
          <w:lang w:val="en-US"/>
        </w:rPr>
      </w:pPr>
      <w:commentRangeStart w:id="2"/>
      <w:proofErr w:type="gramStart"/>
      <w:r w:rsidRPr="00D2039C">
        <w:rPr>
          <w:rFonts w:ascii="Times New Roman" w:eastAsia="Calibri" w:hAnsi="Times New Roman" w:cs="Times New Roman"/>
          <w:sz w:val="24"/>
          <w:szCs w:val="24"/>
          <w:lang w:val="en-US"/>
        </w:rPr>
        <w:t xml:space="preserve">Dilihat dari analisis dan jenis data penelitian ini </w:t>
      </w:r>
      <w:r w:rsidR="00BF63ED">
        <w:rPr>
          <w:rFonts w:ascii="Times New Roman" w:eastAsia="Calibri" w:hAnsi="Times New Roman" w:cs="Times New Roman"/>
          <w:sz w:val="24"/>
          <w:szCs w:val="24"/>
          <w:lang w:val="en-US"/>
        </w:rPr>
        <w:t>termasuk penelitian kuantitatif</w:t>
      </w:r>
      <w:r w:rsidRPr="00D2039C">
        <w:rPr>
          <w:rFonts w:ascii="Times New Roman" w:eastAsia="Calibri" w:hAnsi="Times New Roman" w:cs="Times New Roman"/>
          <w:sz w:val="24"/>
          <w:szCs w:val="24"/>
          <w:lang w:val="en-US"/>
        </w:rPr>
        <w:t>.</w:t>
      </w:r>
      <w:proofErr w:type="gramEnd"/>
      <w:r w:rsidRPr="00D2039C">
        <w:rPr>
          <w:rFonts w:ascii="Times New Roman" w:eastAsia="Calibri" w:hAnsi="Times New Roman" w:cs="Times New Roman"/>
          <w:sz w:val="24"/>
          <w:szCs w:val="24"/>
          <w:lang w:val="en-US"/>
        </w:rPr>
        <w:t xml:space="preserve"> </w:t>
      </w:r>
      <w:proofErr w:type="gramStart"/>
      <w:r w:rsidRPr="00D2039C">
        <w:rPr>
          <w:rFonts w:ascii="Times New Roman" w:eastAsia="Calibri" w:hAnsi="Times New Roman" w:cs="Times New Roman"/>
          <w:sz w:val="24"/>
          <w:szCs w:val="24"/>
          <w:lang w:val="en-US"/>
        </w:rPr>
        <w:t>“Data kuantitatif adalah data yang berbentuk angka atau data kualitaif yang</w:t>
      </w:r>
      <w:r>
        <w:rPr>
          <w:rFonts w:ascii="Times New Roman" w:eastAsia="Calibri" w:hAnsi="Times New Roman" w:cs="Times New Roman"/>
          <w:sz w:val="24"/>
          <w:szCs w:val="24"/>
          <w:lang w:val="en-US"/>
        </w:rPr>
        <w:t xml:space="preserve"> diangkakan”.</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(Sugiyono, 1999</w:t>
      </w:r>
      <w:r w:rsidRPr="00D2039C">
        <w:rPr>
          <w:rFonts w:ascii="Times New Roman" w:eastAsia="Calibri" w:hAnsi="Times New Roman" w:cs="Times New Roman"/>
          <w:sz w:val="24"/>
          <w:szCs w:val="24"/>
          <w:lang w:val="en-US"/>
        </w:rPr>
        <w:t>).</w:t>
      </w:r>
      <w:proofErr w:type="gramEnd"/>
    </w:p>
    <w:p w:rsidR="00D2039C" w:rsidRPr="00D2039C" w:rsidRDefault="00D2039C" w:rsidP="00BF63ED">
      <w:pPr>
        <w:spacing w:after="0" w:line="360" w:lineRule="auto"/>
        <w:ind w:firstLine="567"/>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Menurut Vredenbergt (1980</w:t>
      </w:r>
      <w:r w:rsidRPr="00D2039C">
        <w:rPr>
          <w:rFonts w:ascii="Times New Roman" w:eastAsia="Calibri" w:hAnsi="Times New Roman" w:cs="Times New Roman"/>
          <w:sz w:val="24"/>
          <w:szCs w:val="24"/>
          <w:lang w:val="en-US"/>
        </w:rPr>
        <w:t>) jenis penelitian yang digunakan adalah termasuk dalam penelitian menguji hipotesis (</w:t>
      </w:r>
      <w:r w:rsidRPr="00D2039C">
        <w:rPr>
          <w:rFonts w:ascii="Times New Roman" w:eastAsia="Calibri" w:hAnsi="Times New Roman" w:cs="Times New Roman"/>
          <w:i/>
          <w:sz w:val="24"/>
          <w:szCs w:val="24"/>
          <w:lang w:val="en-US"/>
        </w:rPr>
        <w:t>hypothesis testing research</w:t>
      </w:r>
      <w:r w:rsidRPr="00D2039C">
        <w:rPr>
          <w:rFonts w:ascii="Times New Roman" w:eastAsia="Calibri" w:hAnsi="Times New Roman" w:cs="Times New Roman"/>
          <w:sz w:val="24"/>
          <w:szCs w:val="24"/>
          <w:lang w:val="en-US"/>
        </w:rPr>
        <w:t>).</w:t>
      </w:r>
      <w:proofErr w:type="gramEnd"/>
    </w:p>
    <w:p w:rsidR="00D2039C" w:rsidRPr="00D2039C" w:rsidRDefault="00D2039C" w:rsidP="00BF63ED">
      <w:pPr>
        <w:spacing w:after="0" w:line="360" w:lineRule="auto"/>
        <w:ind w:firstLine="567"/>
        <w:contextualSpacing/>
        <w:jc w:val="both"/>
        <w:rPr>
          <w:rFonts w:ascii="Times New Roman" w:eastAsia="Calibri" w:hAnsi="Times New Roman" w:cs="Times New Roman"/>
          <w:sz w:val="24"/>
          <w:szCs w:val="24"/>
          <w:lang w:val="en-US"/>
        </w:rPr>
      </w:pPr>
      <w:proofErr w:type="gramStart"/>
      <w:r w:rsidRPr="00D2039C">
        <w:rPr>
          <w:rFonts w:ascii="Times New Roman" w:eastAsia="Calibri" w:hAnsi="Times New Roman" w:cs="Times New Roman"/>
          <w:sz w:val="24"/>
          <w:szCs w:val="24"/>
          <w:lang w:val="en-US"/>
        </w:rPr>
        <w:lastRenderedPageBreak/>
        <w:t xml:space="preserve">Dari uraian beberapa pendapat tersebut dapat ditetapkan bahwa penelitian ini termasuk penelitian dengan metode </w:t>
      </w:r>
      <w:r w:rsidRPr="00D2039C">
        <w:rPr>
          <w:rFonts w:ascii="Times New Roman" w:eastAsia="Calibri" w:hAnsi="Times New Roman" w:cs="Times New Roman"/>
          <w:i/>
          <w:sz w:val="24"/>
          <w:szCs w:val="24"/>
          <w:lang w:val="en-US"/>
        </w:rPr>
        <w:t xml:space="preserve">survey, </w:t>
      </w:r>
      <w:r w:rsidRPr="00D2039C">
        <w:rPr>
          <w:rFonts w:ascii="Times New Roman" w:eastAsia="Calibri" w:hAnsi="Times New Roman" w:cs="Times New Roman"/>
          <w:sz w:val="24"/>
          <w:szCs w:val="24"/>
          <w:lang w:val="en-US"/>
        </w:rPr>
        <w:t xml:space="preserve">tingkat </w:t>
      </w:r>
      <w:r w:rsidRPr="00D2039C">
        <w:rPr>
          <w:rFonts w:ascii="Times New Roman" w:eastAsia="Calibri" w:hAnsi="Times New Roman" w:cs="Times New Roman"/>
          <w:i/>
          <w:sz w:val="24"/>
          <w:szCs w:val="24"/>
          <w:lang w:val="en-US"/>
        </w:rPr>
        <w:t xml:space="preserve">eksplanation </w:t>
      </w:r>
      <w:r w:rsidRPr="00D2039C">
        <w:rPr>
          <w:rFonts w:ascii="Times New Roman" w:eastAsia="Calibri" w:hAnsi="Times New Roman" w:cs="Times New Roman"/>
          <w:sz w:val="24"/>
          <w:szCs w:val="24"/>
          <w:lang w:val="en-US"/>
        </w:rPr>
        <w:t>asosiatif dengan hubungan variabel kausal, dan jenis data kuantitatif.</w:t>
      </w:r>
      <w:proofErr w:type="gramEnd"/>
    </w:p>
    <w:commentRangeEnd w:id="2"/>
    <w:p w:rsidR="00D2039C" w:rsidRPr="00D2039C" w:rsidRDefault="00B8240B" w:rsidP="00BF63ED">
      <w:pPr>
        <w:spacing w:after="0" w:line="360" w:lineRule="auto"/>
        <w:ind w:firstLine="567"/>
        <w:contextualSpacing/>
        <w:jc w:val="both"/>
        <w:rPr>
          <w:rFonts w:ascii="Times New Roman" w:eastAsia="Calibri" w:hAnsi="Times New Roman" w:cs="Times New Roman"/>
          <w:sz w:val="24"/>
          <w:szCs w:val="24"/>
          <w:lang w:val="en-US"/>
        </w:rPr>
      </w:pPr>
      <w:r>
        <w:rPr>
          <w:rStyle w:val="CommentReference"/>
        </w:rPr>
        <w:commentReference w:id="2"/>
      </w:r>
      <w:r w:rsidR="00BF63ED">
        <w:rPr>
          <w:rFonts w:ascii="Times New Roman" w:eastAsia="Calibri" w:hAnsi="Times New Roman" w:cs="Times New Roman"/>
          <w:sz w:val="24"/>
          <w:szCs w:val="24"/>
          <w:lang w:val="en-US"/>
        </w:rPr>
        <w:t>P</w:t>
      </w:r>
      <w:r w:rsidR="00D2039C" w:rsidRPr="00D2039C">
        <w:rPr>
          <w:rFonts w:ascii="Times New Roman" w:eastAsia="Calibri" w:hAnsi="Times New Roman" w:cs="Times New Roman"/>
          <w:sz w:val="24"/>
          <w:szCs w:val="24"/>
          <w:lang w:val="en-US"/>
        </w:rPr>
        <w:t>opulasi adalah wilayah generalisasi yang terdiri atas: obyek/subyek yang mempunyai kualitas dan karakteristik tertentu yang ditetapkan oleh peneliti untuk dipelaja</w:t>
      </w:r>
      <w:r w:rsidR="00D2039C" w:rsidRPr="00D2039C">
        <w:rPr>
          <w:rFonts w:ascii="Times New Roman" w:eastAsia="Calibri" w:hAnsi="Times New Roman" w:cs="Times New Roman"/>
          <w:sz w:val="24"/>
          <w:szCs w:val="24"/>
        </w:rPr>
        <w:t>r</w:t>
      </w:r>
      <w:r w:rsidR="00D2039C" w:rsidRPr="00D2039C">
        <w:rPr>
          <w:rFonts w:ascii="Times New Roman" w:eastAsia="Calibri" w:hAnsi="Times New Roman" w:cs="Times New Roman"/>
          <w:sz w:val="24"/>
          <w:szCs w:val="24"/>
          <w:lang w:val="en-US"/>
        </w:rPr>
        <w:t xml:space="preserve">i dan kemudian ditarik kesimpulannya. </w:t>
      </w:r>
      <w:proofErr w:type="gramStart"/>
      <w:r w:rsidR="00D2039C" w:rsidRPr="00D2039C">
        <w:rPr>
          <w:rFonts w:ascii="Times New Roman" w:eastAsia="Calibri" w:hAnsi="Times New Roman" w:cs="Times New Roman"/>
          <w:sz w:val="24"/>
          <w:szCs w:val="24"/>
          <w:lang w:val="en-US"/>
        </w:rPr>
        <w:t>D</w:t>
      </w:r>
      <w:r w:rsidR="00BF63ED">
        <w:rPr>
          <w:rFonts w:ascii="Times New Roman" w:eastAsia="Calibri" w:hAnsi="Times New Roman" w:cs="Times New Roman"/>
          <w:sz w:val="24"/>
          <w:szCs w:val="24"/>
          <w:lang w:val="en-US"/>
        </w:rPr>
        <w:t xml:space="preserve">i samping itu </w:t>
      </w:r>
      <w:r w:rsidR="00D2039C" w:rsidRPr="00D2039C">
        <w:rPr>
          <w:rFonts w:ascii="Times New Roman" w:eastAsia="Calibri" w:hAnsi="Times New Roman" w:cs="Times New Roman"/>
          <w:sz w:val="24"/>
          <w:szCs w:val="24"/>
          <w:lang w:val="en-US"/>
        </w:rPr>
        <w:t>juga mengemukakan bahwa populasi (</w:t>
      </w:r>
      <w:r w:rsidR="00D2039C" w:rsidRPr="00D2039C">
        <w:rPr>
          <w:rFonts w:ascii="Times New Roman" w:eastAsia="Calibri" w:hAnsi="Times New Roman" w:cs="Times New Roman"/>
          <w:i/>
          <w:sz w:val="24"/>
          <w:szCs w:val="24"/>
          <w:lang w:val="en-US"/>
        </w:rPr>
        <w:t>population</w:t>
      </w:r>
      <w:r w:rsidR="00D2039C" w:rsidRPr="00D2039C">
        <w:rPr>
          <w:rFonts w:ascii="Times New Roman" w:eastAsia="Calibri" w:hAnsi="Times New Roman" w:cs="Times New Roman"/>
          <w:sz w:val="24"/>
          <w:szCs w:val="24"/>
          <w:lang w:val="en-US"/>
        </w:rPr>
        <w:t>) yaitu sekelompok orang, kejadian atau segala sesuatu yang mempunyai karakteristik</w:t>
      </w:r>
      <w:r w:rsidR="00D2039C" w:rsidRPr="00D2039C">
        <w:rPr>
          <w:rFonts w:ascii="Times New Roman" w:eastAsia="Calibri" w:hAnsi="Times New Roman" w:cs="Times New Roman"/>
          <w:sz w:val="24"/>
          <w:szCs w:val="24"/>
        </w:rPr>
        <w:t xml:space="preserve"> </w:t>
      </w:r>
      <w:r w:rsidR="00D2039C" w:rsidRPr="00D2039C">
        <w:rPr>
          <w:rFonts w:ascii="Times New Roman" w:eastAsia="Calibri" w:hAnsi="Times New Roman" w:cs="Times New Roman"/>
          <w:sz w:val="24"/>
          <w:szCs w:val="24"/>
          <w:lang w:val="en-US"/>
        </w:rPr>
        <w:t>tertentu.</w:t>
      </w:r>
      <w:proofErr w:type="gramEnd"/>
      <w:r w:rsidR="00D2039C" w:rsidRPr="00D2039C">
        <w:rPr>
          <w:rFonts w:ascii="Times New Roman" w:eastAsia="Calibri" w:hAnsi="Times New Roman" w:cs="Times New Roman"/>
          <w:sz w:val="24"/>
          <w:szCs w:val="24"/>
          <w:lang w:val="en-US"/>
        </w:rPr>
        <w:t xml:space="preserve"> </w:t>
      </w:r>
      <w:proofErr w:type="gramStart"/>
      <w:r w:rsidR="00D2039C" w:rsidRPr="00D2039C">
        <w:rPr>
          <w:rFonts w:ascii="Times New Roman" w:eastAsia="Calibri" w:hAnsi="Times New Roman" w:cs="Times New Roman"/>
          <w:sz w:val="24"/>
          <w:szCs w:val="24"/>
          <w:lang w:val="en-US"/>
        </w:rPr>
        <w:t>Sedangkan sampel adalah bagian dari jumlah dan karakteristik yang dimiliki oleh popul</w:t>
      </w:r>
      <w:r w:rsidR="00BF63ED">
        <w:rPr>
          <w:rFonts w:ascii="Times New Roman" w:eastAsia="Calibri" w:hAnsi="Times New Roman" w:cs="Times New Roman"/>
          <w:sz w:val="24"/>
          <w:szCs w:val="24"/>
          <w:lang w:val="en-US"/>
        </w:rPr>
        <w:t>asi tersebut (Sugiyono, 1999a; Sugiyono, 1999b</w:t>
      </w:r>
      <w:r w:rsidR="00D2039C" w:rsidRPr="00D2039C">
        <w:rPr>
          <w:rFonts w:ascii="Times New Roman" w:eastAsia="Calibri" w:hAnsi="Times New Roman" w:cs="Times New Roman"/>
          <w:sz w:val="24"/>
          <w:szCs w:val="24"/>
          <w:lang w:val="en-US"/>
        </w:rPr>
        <w:t>).</w:t>
      </w:r>
      <w:proofErr w:type="gramEnd"/>
    </w:p>
    <w:p w:rsidR="00D2039C" w:rsidRPr="00D2039C" w:rsidRDefault="00D2039C" w:rsidP="00BF63ED">
      <w:pPr>
        <w:spacing w:after="0" w:line="360" w:lineRule="auto"/>
        <w:ind w:firstLine="567"/>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P</w:t>
      </w:r>
      <w:r w:rsidRPr="00D2039C">
        <w:rPr>
          <w:rFonts w:ascii="Times New Roman" w:eastAsia="Calibri" w:hAnsi="Times New Roman" w:cs="Times New Roman"/>
          <w:sz w:val="24"/>
          <w:szCs w:val="24"/>
          <w:lang w:val="en-US"/>
        </w:rPr>
        <w:t>opulasi penelitian ini adalah siswa TK Negeri Pembina Doyo Lama Distrik Waibu Kabupaten Jayapura, yang berjumlah 34 orang siswa.</w:t>
      </w:r>
      <w:proofErr w:type="gramEnd"/>
      <w:r w:rsidRPr="00D2039C">
        <w:rPr>
          <w:rFonts w:ascii="Times New Roman" w:eastAsia="Calibri" w:hAnsi="Times New Roman" w:cs="Times New Roman"/>
          <w:sz w:val="24"/>
          <w:szCs w:val="24"/>
          <w:lang w:val="en-US"/>
        </w:rPr>
        <w:t xml:space="preserve"> Melihat subyek penelitian yang jumlah populasi rela</w:t>
      </w:r>
      <w:r w:rsidRPr="00D2039C">
        <w:rPr>
          <w:rFonts w:ascii="Times New Roman" w:eastAsia="Calibri" w:hAnsi="Times New Roman" w:cs="Times New Roman"/>
          <w:sz w:val="24"/>
          <w:szCs w:val="24"/>
        </w:rPr>
        <w:t>t</w:t>
      </w:r>
      <w:r w:rsidRPr="00D2039C">
        <w:rPr>
          <w:rFonts w:ascii="Times New Roman" w:eastAsia="Calibri" w:hAnsi="Times New Roman" w:cs="Times New Roman"/>
          <w:sz w:val="24"/>
          <w:szCs w:val="24"/>
          <w:lang w:val="en-US"/>
        </w:rPr>
        <w:t xml:space="preserve">if tidak terlalu banyak </w:t>
      </w:r>
      <w:proofErr w:type="gramStart"/>
      <w:r w:rsidRPr="00D2039C">
        <w:rPr>
          <w:rFonts w:ascii="Times New Roman" w:eastAsia="Calibri" w:hAnsi="Times New Roman" w:cs="Times New Roman"/>
          <w:sz w:val="24"/>
          <w:szCs w:val="24"/>
          <w:lang w:val="en-US"/>
        </w:rPr>
        <w:t>(34 orang)</w:t>
      </w:r>
      <w:proofErr w:type="gramEnd"/>
      <w:r w:rsidRPr="00D2039C">
        <w:rPr>
          <w:rFonts w:ascii="Times New Roman" w:eastAsia="Calibri" w:hAnsi="Times New Roman" w:cs="Times New Roman"/>
          <w:sz w:val="24"/>
          <w:szCs w:val="24"/>
          <w:lang w:val="en-US"/>
        </w:rPr>
        <w:t>.</w:t>
      </w:r>
      <w:r w:rsidR="00BF63ED">
        <w:rPr>
          <w:rFonts w:ascii="Times New Roman" w:eastAsia="Calibri" w:hAnsi="Times New Roman" w:cs="Times New Roman"/>
          <w:sz w:val="24"/>
          <w:szCs w:val="24"/>
        </w:rPr>
        <w:t xml:space="preserve"> </w:t>
      </w:r>
      <w:proofErr w:type="gramStart"/>
      <w:r w:rsidRPr="00D2039C">
        <w:rPr>
          <w:rFonts w:ascii="Times New Roman" w:eastAsia="Calibri" w:hAnsi="Times New Roman" w:cs="Times New Roman"/>
          <w:sz w:val="24"/>
          <w:szCs w:val="24"/>
          <w:lang w:val="en-US"/>
        </w:rPr>
        <w:t>Sampel yang digunakan dalam penelitian ini adalah tehnik sampling jenuh, yang menurut Sugiyono (1999),</w:t>
      </w:r>
      <w:r w:rsidR="002929CC">
        <w:rPr>
          <w:rFonts w:ascii="Times New Roman" w:eastAsia="Calibri" w:hAnsi="Times New Roman" w:cs="Times New Roman"/>
          <w:sz w:val="24"/>
          <w:szCs w:val="24"/>
        </w:rPr>
        <w:t xml:space="preserve"> </w:t>
      </w:r>
      <w:r w:rsidRPr="00D2039C">
        <w:rPr>
          <w:rFonts w:ascii="Times New Roman" w:eastAsia="Calibri" w:hAnsi="Times New Roman" w:cs="Times New Roman"/>
          <w:sz w:val="24"/>
          <w:szCs w:val="24"/>
          <w:lang w:val="en-US"/>
        </w:rPr>
        <w:t>sampling jenuh adalah penentuan sampel bila semua anggota populasi digunakan sebagai sampel.</w:t>
      </w:r>
      <w:proofErr w:type="gramEnd"/>
    </w:p>
    <w:p w:rsidR="00D2039C" w:rsidRPr="00D2039C" w:rsidRDefault="00D2039C" w:rsidP="00BF63ED">
      <w:pPr>
        <w:spacing w:after="0" w:line="360" w:lineRule="auto"/>
        <w:ind w:firstLine="567"/>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Teknik pengumpulan data yang digunakan adalah sebagai berikut:</w:t>
      </w:r>
      <w:r w:rsidR="00BF63ED">
        <w:rPr>
          <w:rFonts w:ascii="Times New Roman" w:eastAsia="Calibri" w:hAnsi="Times New Roman" w:cs="Times New Roman"/>
          <w:sz w:val="24"/>
          <w:szCs w:val="24"/>
        </w:rPr>
        <w:t xml:space="preserve"> 1) </w:t>
      </w:r>
      <w:r w:rsidRPr="00D2039C">
        <w:rPr>
          <w:rFonts w:ascii="Times New Roman" w:eastAsia="Calibri" w:hAnsi="Times New Roman" w:cs="Times New Roman"/>
          <w:sz w:val="24"/>
          <w:szCs w:val="24"/>
          <w:lang w:val="en-US"/>
        </w:rPr>
        <w:t>Metode kuesioner adalah menggunakan daftar pertanyaan untuk mengumpulkan data minat dan penyediaan fasilitas belajar</w:t>
      </w:r>
      <w:r w:rsidR="00BF63ED">
        <w:rPr>
          <w:rFonts w:ascii="Times New Roman" w:eastAsia="Calibri" w:hAnsi="Times New Roman" w:cs="Times New Roman"/>
          <w:sz w:val="24"/>
          <w:szCs w:val="24"/>
        </w:rPr>
        <w:t xml:space="preserve">, 2) </w:t>
      </w:r>
      <w:r w:rsidRPr="00D2039C">
        <w:rPr>
          <w:rFonts w:ascii="Times New Roman" w:eastAsia="Calibri" w:hAnsi="Times New Roman" w:cs="Times New Roman"/>
          <w:sz w:val="24"/>
          <w:szCs w:val="24"/>
          <w:lang w:val="en-US"/>
        </w:rPr>
        <w:t>Metode dokumen adalah studi dokumentasi untuk mengetahui prestasi belajar anak TK Negeri Pembina Doyo Lama Distrik Waibu Kabupaten Jayapura.</w:t>
      </w:r>
    </w:p>
    <w:p w:rsidR="00D2039C" w:rsidRPr="00D2039C" w:rsidRDefault="00D2039C" w:rsidP="00BF63ED">
      <w:pPr>
        <w:spacing w:after="0" w:line="360" w:lineRule="auto"/>
        <w:ind w:firstLine="567"/>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Sedangkan pengumpulan data dilaksanakan dengan langkah-langkah sebagai berikut:</w:t>
      </w:r>
      <w:r w:rsidR="00BF63ED">
        <w:rPr>
          <w:rFonts w:ascii="Times New Roman" w:eastAsia="Calibri" w:hAnsi="Times New Roman" w:cs="Times New Roman"/>
          <w:sz w:val="24"/>
          <w:szCs w:val="24"/>
        </w:rPr>
        <w:t xml:space="preserve"> 1) </w:t>
      </w:r>
      <w:r w:rsidRPr="00D2039C">
        <w:rPr>
          <w:rFonts w:ascii="Times New Roman" w:eastAsia="Calibri" w:hAnsi="Times New Roman" w:cs="Times New Roman"/>
          <w:sz w:val="24"/>
          <w:szCs w:val="24"/>
          <w:lang w:val="en-US"/>
        </w:rPr>
        <w:t xml:space="preserve">Mengadakan uji coba terhadap 30 respondan di luar responden </w:t>
      </w:r>
      <w:r w:rsidR="00BF63ED">
        <w:rPr>
          <w:rFonts w:ascii="Times New Roman" w:eastAsia="Calibri" w:hAnsi="Times New Roman" w:cs="Times New Roman"/>
          <w:sz w:val="24"/>
          <w:szCs w:val="24"/>
          <w:lang w:val="en-US"/>
        </w:rPr>
        <w:t xml:space="preserve">penelitian, 2) </w:t>
      </w:r>
      <w:r w:rsidRPr="00D2039C">
        <w:rPr>
          <w:rFonts w:ascii="Times New Roman" w:eastAsia="Calibri" w:hAnsi="Times New Roman" w:cs="Times New Roman"/>
          <w:sz w:val="24"/>
          <w:szCs w:val="24"/>
          <w:lang w:val="en-US"/>
        </w:rPr>
        <w:t>Mengumpulkan data terhadap 34 orang responden penelitian yaitu Anak kelas kelompok A1 dan A2 TK Negeri Pembina Doyo Lama Distrik Waibu Kabupaten Jayapura.</w:t>
      </w:r>
    </w:p>
    <w:p w:rsidR="00D2039C" w:rsidRPr="00D2039C" w:rsidRDefault="00D2039C" w:rsidP="00BF63ED">
      <w:pPr>
        <w:spacing w:after="0" w:line="360" w:lineRule="auto"/>
        <w:ind w:firstLine="567"/>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Berdasarkan masalah yang dipecahkan, maka variabel-variabel yang ada dapat diklasifikasikan sebagai berikut:</w:t>
      </w:r>
    </w:p>
    <w:p w:rsidR="00D2039C" w:rsidRPr="00D2039C" w:rsidRDefault="00D2039C" w:rsidP="00D2039C">
      <w:pPr>
        <w:numPr>
          <w:ilvl w:val="0"/>
          <w:numId w:val="5"/>
        </w:numPr>
        <w:spacing w:after="0" w:line="360" w:lineRule="auto"/>
        <w:ind w:left="426"/>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 xml:space="preserve">Variabel Bebas </w:t>
      </w:r>
      <w:r w:rsidRPr="00D2039C">
        <w:rPr>
          <w:rFonts w:ascii="Times New Roman" w:eastAsia="Calibri" w:hAnsi="Times New Roman" w:cs="Times New Roman"/>
          <w:i/>
          <w:sz w:val="24"/>
          <w:szCs w:val="24"/>
          <w:lang w:val="en-US"/>
        </w:rPr>
        <w:t xml:space="preserve">(independence variable) </w:t>
      </w:r>
      <w:r w:rsidRPr="00D2039C">
        <w:rPr>
          <w:rFonts w:ascii="Times New Roman" w:eastAsia="Calibri" w:hAnsi="Times New Roman" w:cs="Times New Roman"/>
          <w:sz w:val="24"/>
          <w:szCs w:val="24"/>
          <w:lang w:val="en-US"/>
        </w:rPr>
        <w:t>yang terdiri:</w:t>
      </w:r>
    </w:p>
    <w:p w:rsidR="00D2039C" w:rsidRPr="00D2039C" w:rsidRDefault="00D2039C" w:rsidP="00D2039C">
      <w:pPr>
        <w:numPr>
          <w:ilvl w:val="0"/>
          <w:numId w:val="6"/>
        </w:numPr>
        <w:spacing w:after="0" w:line="360" w:lineRule="auto"/>
        <w:ind w:left="710"/>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Minat belajar siswa</w:t>
      </w:r>
    </w:p>
    <w:p w:rsidR="00D2039C" w:rsidRPr="00D2039C" w:rsidRDefault="00D2039C" w:rsidP="00D2039C">
      <w:pPr>
        <w:numPr>
          <w:ilvl w:val="0"/>
          <w:numId w:val="6"/>
        </w:numPr>
        <w:spacing w:after="0" w:line="360" w:lineRule="auto"/>
        <w:ind w:left="710"/>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Fasilitas belajar siswa</w:t>
      </w:r>
    </w:p>
    <w:p w:rsidR="00D2039C" w:rsidRPr="00D2039C" w:rsidRDefault="00D2039C" w:rsidP="00B54524">
      <w:pPr>
        <w:numPr>
          <w:ilvl w:val="0"/>
          <w:numId w:val="5"/>
        </w:numPr>
        <w:spacing w:after="0" w:line="360" w:lineRule="auto"/>
        <w:ind w:left="426"/>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 xml:space="preserve">Variabel Terikat </w:t>
      </w:r>
      <w:r w:rsidRPr="00D2039C">
        <w:rPr>
          <w:rFonts w:ascii="Times New Roman" w:eastAsia="Calibri" w:hAnsi="Times New Roman" w:cs="Times New Roman"/>
          <w:i/>
          <w:sz w:val="24"/>
          <w:szCs w:val="24"/>
          <w:lang w:val="en-US"/>
        </w:rPr>
        <w:t xml:space="preserve">(dependence variable) </w:t>
      </w:r>
      <w:r w:rsidRPr="00D2039C">
        <w:rPr>
          <w:rFonts w:ascii="Times New Roman" w:eastAsia="Calibri" w:hAnsi="Times New Roman" w:cs="Times New Roman"/>
          <w:sz w:val="24"/>
          <w:szCs w:val="24"/>
          <w:lang w:val="en-US"/>
        </w:rPr>
        <w:t>yaitu Prestasi Belajar Siswa.</w:t>
      </w:r>
    </w:p>
    <w:p w:rsidR="00D2039C" w:rsidRPr="00D2039C" w:rsidRDefault="00B54524" w:rsidP="00B54524">
      <w:pPr>
        <w:spacing w:after="0"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lastRenderedPageBreak/>
        <w:t xml:space="preserve">Pengukuran berdasarkan </w:t>
      </w:r>
      <w:r w:rsidR="00D2039C" w:rsidRPr="00D2039C">
        <w:rPr>
          <w:rFonts w:ascii="Times New Roman" w:eastAsia="Calibri" w:hAnsi="Times New Roman" w:cs="Times New Roman"/>
          <w:sz w:val="24"/>
          <w:szCs w:val="24"/>
          <w:lang w:val="en-US"/>
        </w:rPr>
        <w:t>Tingkat Penyediaan Fasilitas Belajar (Χ</w:t>
      </w:r>
      <w:r w:rsidR="00D2039C" w:rsidRPr="00D2039C">
        <w:rPr>
          <w:rFonts w:ascii="Cambria Math" w:eastAsia="Calibri" w:hAnsi="Cambria Math" w:cs="Cambria Math"/>
          <w:sz w:val="24"/>
          <w:szCs w:val="24"/>
          <w:lang w:val="en-US"/>
        </w:rPr>
        <w:t>₂</w:t>
      </w:r>
      <w:r w:rsidR="00D2039C" w:rsidRPr="00D2039C">
        <w:rPr>
          <w:rFonts w:ascii="Times New Roman" w:eastAsia="Calibri" w:hAnsi="Times New Roman" w:cs="Times New Roman"/>
          <w:sz w:val="24"/>
          <w:szCs w:val="24"/>
          <w:lang w:val="en-US"/>
        </w:rPr>
        <w:t>) dengan indikator:</w:t>
      </w:r>
      <w:r w:rsidR="00B8240B">
        <w:rPr>
          <w:rFonts w:ascii="Times New Roman" w:eastAsia="Calibri" w:hAnsi="Times New Roman" w:cs="Times New Roman"/>
          <w:sz w:val="24"/>
          <w:szCs w:val="24"/>
        </w:rPr>
        <w:t xml:space="preserve"> </w:t>
      </w:r>
      <w:r w:rsidR="00D2039C" w:rsidRPr="00D2039C">
        <w:rPr>
          <w:rFonts w:ascii="Times New Roman" w:eastAsia="Calibri" w:hAnsi="Times New Roman" w:cs="Times New Roman"/>
          <w:sz w:val="24"/>
          <w:szCs w:val="24"/>
          <w:lang w:val="en-US"/>
        </w:rPr>
        <w:t>Sarana dan prasarana belajar yang disediakan di rumah dengan pengukuran indikator mengunakan skala ordinal (1, 2, 3, 4, 5), dimana makin tinggi angka menggambarkan sarana dan prasarana belajar makin baik. Sarana dan prasarana belajar ini dapat diklasifikasikan sebagai berikut:</w:t>
      </w:r>
    </w:p>
    <w:p w:rsidR="00D2039C" w:rsidRPr="00D2039C" w:rsidRDefault="00D2039C" w:rsidP="00D2039C">
      <w:pPr>
        <w:autoSpaceDE w:val="0"/>
        <w:autoSpaceDN w:val="0"/>
        <w:adjustRightInd w:val="0"/>
        <w:spacing w:after="0" w:line="360" w:lineRule="auto"/>
        <w:ind w:left="709"/>
        <w:jc w:val="center"/>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 xml:space="preserve">Tabel </w:t>
      </w:r>
      <w:proofErr w:type="gramStart"/>
      <w:r w:rsidRPr="00D2039C">
        <w:rPr>
          <w:rFonts w:ascii="Times New Roman" w:eastAsia="Calibri" w:hAnsi="Times New Roman" w:cs="Times New Roman"/>
          <w:sz w:val="24"/>
          <w:szCs w:val="24"/>
          <w:lang w:val="en-US"/>
        </w:rPr>
        <w:t>3.1  Kisi</w:t>
      </w:r>
      <w:proofErr w:type="gramEnd"/>
      <w:r w:rsidRPr="00D2039C">
        <w:rPr>
          <w:rFonts w:ascii="Times New Roman" w:eastAsia="Calibri" w:hAnsi="Times New Roman" w:cs="Times New Roman"/>
          <w:sz w:val="24"/>
          <w:szCs w:val="24"/>
          <w:lang w:val="en-US"/>
        </w:rPr>
        <w:t>-Kisi Angket Variabel Penelitian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3"/>
        <w:gridCol w:w="2977"/>
        <w:gridCol w:w="1843"/>
      </w:tblGrid>
      <w:tr w:rsidR="00D2039C" w:rsidRPr="00D2039C" w:rsidTr="00B54524">
        <w:tc>
          <w:tcPr>
            <w:tcW w:w="2223" w:type="dxa"/>
            <w:tcBorders>
              <w:left w:val="single" w:sz="4" w:space="0" w:color="FFFFFF" w:themeColor="background1"/>
              <w:right w:val="single" w:sz="4" w:space="0" w:color="FFFFFF" w:themeColor="background1"/>
            </w:tcBorders>
            <w:shd w:val="clear" w:color="auto" w:fill="auto"/>
          </w:tcPr>
          <w:p w:rsidR="00D2039C" w:rsidRPr="00D2039C" w:rsidRDefault="00D2039C" w:rsidP="003F6CCD">
            <w:pPr>
              <w:spacing w:after="0" w:line="240" w:lineRule="auto"/>
              <w:contextualSpacing/>
              <w:jc w:val="center"/>
              <w:rPr>
                <w:rFonts w:ascii="Times New Roman" w:eastAsia="Calibri" w:hAnsi="Times New Roman" w:cs="Times New Roman"/>
                <w:b/>
                <w:sz w:val="24"/>
                <w:szCs w:val="24"/>
                <w:lang w:val="en-US"/>
              </w:rPr>
            </w:pPr>
            <w:r w:rsidRPr="00D2039C">
              <w:rPr>
                <w:rFonts w:ascii="Times New Roman" w:eastAsia="Calibri" w:hAnsi="Times New Roman" w:cs="Times New Roman"/>
                <w:b/>
                <w:sz w:val="24"/>
                <w:szCs w:val="24"/>
                <w:lang w:val="en-US"/>
              </w:rPr>
              <w:t>Variabel</w:t>
            </w:r>
          </w:p>
        </w:tc>
        <w:tc>
          <w:tcPr>
            <w:tcW w:w="2977" w:type="dxa"/>
            <w:tcBorders>
              <w:left w:val="single" w:sz="4" w:space="0" w:color="FFFFFF" w:themeColor="background1"/>
              <w:right w:val="single" w:sz="4" w:space="0" w:color="FFFFFF" w:themeColor="background1"/>
            </w:tcBorders>
            <w:shd w:val="clear" w:color="auto" w:fill="auto"/>
          </w:tcPr>
          <w:p w:rsidR="00D2039C" w:rsidRPr="00D2039C" w:rsidRDefault="00D2039C" w:rsidP="003F6CCD">
            <w:pPr>
              <w:spacing w:after="0" w:line="240" w:lineRule="auto"/>
              <w:contextualSpacing/>
              <w:jc w:val="center"/>
              <w:rPr>
                <w:rFonts w:ascii="Times New Roman" w:eastAsia="Calibri" w:hAnsi="Times New Roman" w:cs="Times New Roman"/>
                <w:b/>
                <w:sz w:val="24"/>
                <w:szCs w:val="24"/>
                <w:lang w:val="en-US"/>
              </w:rPr>
            </w:pPr>
            <w:r w:rsidRPr="00D2039C">
              <w:rPr>
                <w:rFonts w:ascii="Times New Roman" w:eastAsia="Calibri" w:hAnsi="Times New Roman" w:cs="Times New Roman"/>
                <w:b/>
                <w:sz w:val="24"/>
                <w:szCs w:val="24"/>
                <w:lang w:val="en-US"/>
              </w:rPr>
              <w:t>Indikator</w:t>
            </w:r>
          </w:p>
        </w:tc>
        <w:tc>
          <w:tcPr>
            <w:tcW w:w="1843" w:type="dxa"/>
            <w:tcBorders>
              <w:left w:val="single" w:sz="4" w:space="0" w:color="FFFFFF" w:themeColor="background1"/>
              <w:right w:val="single" w:sz="4" w:space="0" w:color="FFFFFF" w:themeColor="background1"/>
            </w:tcBorders>
            <w:shd w:val="clear" w:color="auto" w:fill="auto"/>
          </w:tcPr>
          <w:p w:rsidR="00D2039C" w:rsidRPr="00D2039C" w:rsidRDefault="00D2039C" w:rsidP="003F6CCD">
            <w:pPr>
              <w:spacing w:after="0" w:line="240" w:lineRule="auto"/>
              <w:contextualSpacing/>
              <w:jc w:val="center"/>
              <w:rPr>
                <w:rFonts w:ascii="Times New Roman" w:eastAsia="Calibri" w:hAnsi="Times New Roman" w:cs="Times New Roman"/>
                <w:b/>
                <w:sz w:val="24"/>
                <w:szCs w:val="24"/>
                <w:lang w:val="en-US"/>
              </w:rPr>
            </w:pPr>
            <w:r w:rsidRPr="00D2039C">
              <w:rPr>
                <w:rFonts w:ascii="Times New Roman" w:eastAsia="Calibri" w:hAnsi="Times New Roman" w:cs="Times New Roman"/>
                <w:b/>
                <w:sz w:val="24"/>
                <w:szCs w:val="24"/>
                <w:lang w:val="en-US"/>
              </w:rPr>
              <w:t>Item</w:t>
            </w:r>
          </w:p>
        </w:tc>
      </w:tr>
      <w:tr w:rsidR="00D2039C" w:rsidRPr="00D2039C" w:rsidTr="00B54524">
        <w:tc>
          <w:tcPr>
            <w:tcW w:w="2223" w:type="dxa"/>
            <w:tcBorders>
              <w:left w:val="single" w:sz="4" w:space="0" w:color="FFFFFF" w:themeColor="background1"/>
              <w:right w:val="single" w:sz="4" w:space="0" w:color="FFFFFF" w:themeColor="background1"/>
            </w:tcBorders>
            <w:shd w:val="clear" w:color="auto" w:fill="auto"/>
          </w:tcPr>
          <w:p w:rsidR="00D2039C" w:rsidRPr="00D2039C" w:rsidRDefault="00D2039C" w:rsidP="003F6CCD">
            <w:pPr>
              <w:spacing w:after="0" w:line="240" w:lineRule="auto"/>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Minat Belajar (X1)</w:t>
            </w:r>
          </w:p>
        </w:tc>
        <w:tc>
          <w:tcPr>
            <w:tcW w:w="2977" w:type="dxa"/>
            <w:tcBorders>
              <w:left w:val="single" w:sz="4" w:space="0" w:color="FFFFFF" w:themeColor="background1"/>
              <w:right w:val="single" w:sz="4" w:space="0" w:color="FFFFFF" w:themeColor="background1"/>
            </w:tcBorders>
            <w:shd w:val="clear" w:color="auto" w:fill="FFFFFF" w:themeFill="background1"/>
          </w:tcPr>
          <w:p w:rsidR="00D2039C" w:rsidRPr="00D2039C" w:rsidRDefault="00D2039C" w:rsidP="003F6CCD">
            <w:pPr>
              <w:numPr>
                <w:ilvl w:val="0"/>
                <w:numId w:val="14"/>
              </w:numPr>
              <w:spacing w:after="0" w:line="240" w:lineRule="auto"/>
              <w:ind w:left="318"/>
              <w:contextualSpacing/>
              <w:rPr>
                <w:rFonts w:ascii="Times New Roman" w:eastAsia="Times New Roman" w:hAnsi="Times New Roman" w:cs="Times New Roman"/>
                <w:sz w:val="24"/>
                <w:szCs w:val="24"/>
                <w:lang w:val="en-US"/>
              </w:rPr>
            </w:pPr>
            <w:r w:rsidRPr="00D2039C">
              <w:rPr>
                <w:rFonts w:ascii="Times New Roman" w:eastAsia="Times New Roman" w:hAnsi="Times New Roman" w:cs="Times New Roman"/>
                <w:sz w:val="24"/>
                <w:szCs w:val="24"/>
                <w:lang w:val="en-US"/>
              </w:rPr>
              <w:t>Perasaan senang.</w:t>
            </w:r>
          </w:p>
          <w:p w:rsidR="00D2039C" w:rsidRPr="00D2039C" w:rsidRDefault="00D2039C" w:rsidP="003F6CCD">
            <w:pPr>
              <w:numPr>
                <w:ilvl w:val="0"/>
                <w:numId w:val="14"/>
              </w:numPr>
              <w:spacing w:after="0" w:line="240" w:lineRule="auto"/>
              <w:ind w:left="318"/>
              <w:contextualSpacing/>
              <w:rPr>
                <w:rFonts w:ascii="Times New Roman" w:eastAsia="Times New Roman" w:hAnsi="Times New Roman" w:cs="Times New Roman"/>
                <w:sz w:val="24"/>
                <w:szCs w:val="24"/>
                <w:lang w:val="en-US"/>
              </w:rPr>
            </w:pPr>
            <w:r w:rsidRPr="00D2039C">
              <w:rPr>
                <w:rFonts w:ascii="Times New Roman" w:eastAsia="Times New Roman" w:hAnsi="Times New Roman" w:cs="Times New Roman"/>
                <w:sz w:val="24"/>
                <w:szCs w:val="24"/>
                <w:lang w:val="en-US"/>
              </w:rPr>
              <w:t xml:space="preserve">Perhatian siswa </w:t>
            </w:r>
          </w:p>
          <w:p w:rsidR="00D2039C" w:rsidRPr="00D2039C" w:rsidRDefault="00D2039C" w:rsidP="003F6CCD">
            <w:pPr>
              <w:numPr>
                <w:ilvl w:val="0"/>
                <w:numId w:val="14"/>
              </w:numPr>
              <w:spacing w:after="0" w:line="240" w:lineRule="auto"/>
              <w:ind w:left="318"/>
              <w:contextualSpacing/>
              <w:rPr>
                <w:rFonts w:ascii="Times New Roman" w:eastAsia="Times New Roman" w:hAnsi="Times New Roman" w:cs="Times New Roman"/>
                <w:sz w:val="24"/>
                <w:szCs w:val="24"/>
                <w:lang w:val="en-US"/>
              </w:rPr>
            </w:pPr>
            <w:r w:rsidRPr="00D2039C">
              <w:rPr>
                <w:rFonts w:ascii="Times New Roman" w:eastAsia="Times New Roman" w:hAnsi="Times New Roman" w:cs="Times New Roman"/>
                <w:sz w:val="24"/>
                <w:szCs w:val="24"/>
                <w:lang w:val="en-US"/>
              </w:rPr>
              <w:t xml:space="preserve">Kemauan dalam belajar </w:t>
            </w:r>
          </w:p>
          <w:p w:rsidR="00D2039C" w:rsidRPr="00D2039C" w:rsidRDefault="00D2039C" w:rsidP="003F6CCD">
            <w:pPr>
              <w:numPr>
                <w:ilvl w:val="0"/>
                <w:numId w:val="14"/>
              </w:numPr>
              <w:spacing w:after="0" w:line="240" w:lineRule="auto"/>
              <w:ind w:left="318"/>
              <w:contextualSpacing/>
              <w:rPr>
                <w:rFonts w:ascii="Times New Roman" w:eastAsia="Times New Roman" w:hAnsi="Times New Roman" w:cs="Times New Roman"/>
                <w:sz w:val="24"/>
                <w:szCs w:val="24"/>
                <w:lang w:val="en-US"/>
              </w:rPr>
            </w:pPr>
            <w:r w:rsidRPr="00D2039C">
              <w:rPr>
                <w:rFonts w:ascii="Times New Roman" w:eastAsia="Times New Roman" w:hAnsi="Times New Roman" w:cs="Times New Roman"/>
                <w:sz w:val="24"/>
                <w:szCs w:val="24"/>
                <w:lang w:val="en-US"/>
              </w:rPr>
              <w:t xml:space="preserve">Keterlibatan siswa. </w:t>
            </w:r>
          </w:p>
        </w:tc>
        <w:tc>
          <w:tcPr>
            <w:tcW w:w="1843" w:type="dxa"/>
            <w:tcBorders>
              <w:left w:val="single" w:sz="4" w:space="0" w:color="FFFFFF" w:themeColor="background1"/>
              <w:right w:val="single" w:sz="4" w:space="0" w:color="FFFFFF" w:themeColor="background1"/>
            </w:tcBorders>
            <w:shd w:val="clear" w:color="auto" w:fill="auto"/>
          </w:tcPr>
          <w:p w:rsidR="00D2039C" w:rsidRPr="00D2039C" w:rsidRDefault="00D2039C" w:rsidP="003F6CCD">
            <w:pPr>
              <w:widowControl w:val="0"/>
              <w:autoSpaceDE w:val="0"/>
              <w:autoSpaceDN w:val="0"/>
              <w:adjustRightInd w:val="0"/>
              <w:spacing w:after="0" w:line="240" w:lineRule="auto"/>
              <w:ind w:left="-98"/>
              <w:jc w:val="center"/>
              <w:rPr>
                <w:rFonts w:ascii="Times New Roman" w:eastAsia="Calibri" w:hAnsi="Times New Roman" w:cs="Times New Roman"/>
                <w:color w:val="000000"/>
                <w:sz w:val="24"/>
                <w:szCs w:val="24"/>
                <w:lang w:val="en-US"/>
              </w:rPr>
            </w:pPr>
            <w:r w:rsidRPr="00D2039C">
              <w:rPr>
                <w:rFonts w:ascii="Times New Roman" w:eastAsia="Calibri" w:hAnsi="Times New Roman" w:cs="Times New Roman"/>
                <w:color w:val="000000"/>
                <w:sz w:val="24"/>
                <w:szCs w:val="24"/>
                <w:lang w:val="en-US"/>
              </w:rPr>
              <w:t xml:space="preserve">1 – 15 </w:t>
            </w:r>
          </w:p>
          <w:p w:rsidR="00D2039C" w:rsidRPr="00D2039C" w:rsidRDefault="00D2039C" w:rsidP="003F6CCD">
            <w:pPr>
              <w:widowControl w:val="0"/>
              <w:autoSpaceDE w:val="0"/>
              <w:autoSpaceDN w:val="0"/>
              <w:adjustRightInd w:val="0"/>
              <w:spacing w:after="0" w:line="240" w:lineRule="auto"/>
              <w:ind w:left="-98"/>
              <w:jc w:val="center"/>
              <w:rPr>
                <w:rFonts w:ascii="Times New Roman" w:eastAsia="Calibri" w:hAnsi="Times New Roman" w:cs="Times New Roman"/>
                <w:color w:val="000000"/>
                <w:sz w:val="24"/>
                <w:szCs w:val="24"/>
                <w:lang w:val="en-US"/>
              </w:rPr>
            </w:pPr>
          </w:p>
        </w:tc>
      </w:tr>
      <w:tr w:rsidR="00D2039C" w:rsidRPr="00D2039C" w:rsidTr="00B54524">
        <w:tc>
          <w:tcPr>
            <w:tcW w:w="2223" w:type="dxa"/>
            <w:tcBorders>
              <w:left w:val="single" w:sz="4" w:space="0" w:color="FFFFFF" w:themeColor="background1"/>
              <w:right w:val="single" w:sz="4" w:space="0" w:color="FFFFFF" w:themeColor="background1"/>
            </w:tcBorders>
            <w:shd w:val="clear" w:color="auto" w:fill="auto"/>
          </w:tcPr>
          <w:p w:rsidR="00D2039C" w:rsidRPr="00D2039C" w:rsidRDefault="00D2039C" w:rsidP="003F6CCD">
            <w:pPr>
              <w:spacing w:after="0" w:line="240" w:lineRule="auto"/>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Penyediaan Fasilitas Belajar   (X2)</w:t>
            </w:r>
          </w:p>
        </w:tc>
        <w:tc>
          <w:tcPr>
            <w:tcW w:w="2977" w:type="dxa"/>
            <w:tcBorders>
              <w:left w:val="single" w:sz="4" w:space="0" w:color="FFFFFF" w:themeColor="background1"/>
              <w:right w:val="single" w:sz="4" w:space="0" w:color="FFFFFF" w:themeColor="background1"/>
            </w:tcBorders>
            <w:shd w:val="clear" w:color="auto" w:fill="auto"/>
          </w:tcPr>
          <w:p w:rsidR="00D2039C" w:rsidRPr="00D2039C" w:rsidRDefault="00D2039C" w:rsidP="003F6CCD">
            <w:pPr>
              <w:numPr>
                <w:ilvl w:val="0"/>
                <w:numId w:val="13"/>
              </w:numPr>
              <w:spacing w:after="0" w:line="240" w:lineRule="auto"/>
              <w:ind w:left="318"/>
              <w:contextualSpacing/>
              <w:jc w:val="both"/>
              <w:rPr>
                <w:rFonts w:ascii="Times New Roman" w:eastAsia="Times New Roman" w:hAnsi="Times New Roman" w:cs="Times New Roman"/>
                <w:sz w:val="24"/>
                <w:szCs w:val="24"/>
                <w:lang w:val="en-US" w:eastAsia="id-ID"/>
              </w:rPr>
            </w:pPr>
            <w:r w:rsidRPr="00D2039C">
              <w:rPr>
                <w:rFonts w:ascii="Times New Roman" w:eastAsia="Times New Roman" w:hAnsi="Times New Roman" w:cs="Times New Roman"/>
                <w:sz w:val="24"/>
                <w:szCs w:val="24"/>
                <w:lang w:val="en-US" w:eastAsia="id-ID"/>
              </w:rPr>
              <w:t>Ruang tempat belajar</w:t>
            </w:r>
          </w:p>
          <w:p w:rsidR="00D2039C" w:rsidRPr="00D2039C" w:rsidRDefault="00D2039C" w:rsidP="003F6CCD">
            <w:pPr>
              <w:numPr>
                <w:ilvl w:val="0"/>
                <w:numId w:val="13"/>
              </w:numPr>
              <w:spacing w:after="0" w:line="240" w:lineRule="auto"/>
              <w:ind w:left="318"/>
              <w:contextualSpacing/>
              <w:jc w:val="both"/>
              <w:rPr>
                <w:rFonts w:ascii="Times New Roman" w:eastAsia="Times New Roman" w:hAnsi="Times New Roman" w:cs="Times New Roman"/>
                <w:sz w:val="24"/>
                <w:szCs w:val="24"/>
                <w:lang w:val="en-US" w:eastAsia="id-ID"/>
              </w:rPr>
            </w:pPr>
            <w:r w:rsidRPr="00D2039C">
              <w:rPr>
                <w:rFonts w:ascii="Times New Roman" w:eastAsia="Times New Roman" w:hAnsi="Times New Roman" w:cs="Times New Roman"/>
                <w:sz w:val="24"/>
                <w:szCs w:val="24"/>
                <w:lang w:val="en-US" w:eastAsia="id-ID"/>
              </w:rPr>
              <w:t>Penerangan yang cukup</w:t>
            </w:r>
          </w:p>
          <w:p w:rsidR="00D2039C" w:rsidRPr="00D2039C" w:rsidRDefault="00D2039C" w:rsidP="003F6CCD">
            <w:pPr>
              <w:numPr>
                <w:ilvl w:val="0"/>
                <w:numId w:val="13"/>
              </w:numPr>
              <w:spacing w:after="0" w:line="240" w:lineRule="auto"/>
              <w:ind w:left="318"/>
              <w:contextualSpacing/>
              <w:jc w:val="both"/>
              <w:rPr>
                <w:rFonts w:ascii="Times New Roman" w:eastAsia="Times New Roman" w:hAnsi="Times New Roman" w:cs="Times New Roman"/>
                <w:sz w:val="24"/>
                <w:szCs w:val="24"/>
                <w:lang w:val="en-US" w:eastAsia="id-ID"/>
              </w:rPr>
            </w:pPr>
            <w:r w:rsidRPr="00D2039C">
              <w:rPr>
                <w:rFonts w:ascii="Times New Roman" w:eastAsia="Times New Roman" w:hAnsi="Times New Roman" w:cs="Times New Roman"/>
                <w:sz w:val="24"/>
                <w:szCs w:val="24"/>
                <w:lang w:val="en-US" w:eastAsia="id-ID"/>
              </w:rPr>
              <w:t>Buku pegangan</w:t>
            </w:r>
          </w:p>
          <w:p w:rsidR="00D2039C" w:rsidRPr="00D2039C" w:rsidRDefault="00D2039C" w:rsidP="003F6CCD">
            <w:pPr>
              <w:numPr>
                <w:ilvl w:val="0"/>
                <w:numId w:val="13"/>
              </w:numPr>
              <w:spacing w:after="0" w:line="240" w:lineRule="auto"/>
              <w:ind w:left="318"/>
              <w:contextualSpacing/>
              <w:jc w:val="both"/>
              <w:rPr>
                <w:rFonts w:ascii="Times New Roman" w:eastAsia="Times New Roman" w:hAnsi="Times New Roman" w:cs="Times New Roman"/>
                <w:sz w:val="24"/>
                <w:szCs w:val="24"/>
                <w:lang w:val="en-US" w:eastAsia="id-ID"/>
              </w:rPr>
            </w:pPr>
            <w:r w:rsidRPr="00D2039C">
              <w:rPr>
                <w:rFonts w:ascii="Times New Roman" w:eastAsia="Times New Roman" w:hAnsi="Times New Roman" w:cs="Times New Roman"/>
                <w:sz w:val="24"/>
                <w:szCs w:val="24"/>
                <w:lang w:val="en-US" w:eastAsia="id-ID"/>
              </w:rPr>
              <w:t>Kelengkapan peralatan yang menunjang proses belajar mengajar</w:t>
            </w:r>
          </w:p>
          <w:p w:rsidR="00D2039C" w:rsidRPr="00D2039C" w:rsidRDefault="00D2039C" w:rsidP="003F6CCD">
            <w:pPr>
              <w:spacing w:after="0" w:line="240" w:lineRule="auto"/>
              <w:ind w:left="318"/>
              <w:contextualSpacing/>
              <w:jc w:val="both"/>
              <w:rPr>
                <w:rFonts w:ascii="Times New Roman" w:eastAsia="Calibri" w:hAnsi="Times New Roman" w:cs="Times New Roman"/>
                <w:sz w:val="24"/>
                <w:szCs w:val="24"/>
                <w:lang w:val="en-US"/>
              </w:rPr>
            </w:pPr>
          </w:p>
        </w:tc>
        <w:tc>
          <w:tcPr>
            <w:tcW w:w="1843" w:type="dxa"/>
            <w:tcBorders>
              <w:left w:val="single" w:sz="4" w:space="0" w:color="FFFFFF" w:themeColor="background1"/>
              <w:right w:val="single" w:sz="4" w:space="0" w:color="FFFFFF" w:themeColor="background1"/>
            </w:tcBorders>
            <w:shd w:val="clear" w:color="auto" w:fill="auto"/>
          </w:tcPr>
          <w:p w:rsidR="00D2039C" w:rsidRPr="00D2039C" w:rsidRDefault="00D2039C" w:rsidP="003F6CCD">
            <w:pPr>
              <w:spacing w:after="0" w:line="240" w:lineRule="auto"/>
              <w:contextualSpacing/>
              <w:jc w:val="center"/>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1 – 15</w:t>
            </w:r>
          </w:p>
        </w:tc>
      </w:tr>
      <w:tr w:rsidR="00D2039C" w:rsidRPr="00D2039C" w:rsidTr="00B54524">
        <w:tc>
          <w:tcPr>
            <w:tcW w:w="2223" w:type="dxa"/>
            <w:tcBorders>
              <w:left w:val="single" w:sz="4" w:space="0" w:color="FFFFFF" w:themeColor="background1"/>
              <w:right w:val="single" w:sz="4" w:space="0" w:color="FFFFFF" w:themeColor="background1"/>
            </w:tcBorders>
            <w:shd w:val="clear" w:color="auto" w:fill="auto"/>
          </w:tcPr>
          <w:p w:rsidR="00D2039C" w:rsidRPr="00D2039C" w:rsidRDefault="00D2039C" w:rsidP="003F6CCD">
            <w:pPr>
              <w:spacing w:after="0" w:line="240" w:lineRule="auto"/>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Prestasi Belajar (Y)</w:t>
            </w:r>
          </w:p>
        </w:tc>
        <w:tc>
          <w:tcPr>
            <w:tcW w:w="2977" w:type="dxa"/>
            <w:tcBorders>
              <w:left w:val="single" w:sz="4" w:space="0" w:color="FFFFFF" w:themeColor="background1"/>
              <w:right w:val="single" w:sz="4" w:space="0" w:color="FFFFFF" w:themeColor="background1"/>
            </w:tcBorders>
            <w:shd w:val="clear" w:color="auto" w:fill="auto"/>
          </w:tcPr>
          <w:p w:rsidR="00D2039C" w:rsidRPr="00D2039C" w:rsidRDefault="00D2039C" w:rsidP="003F6CCD">
            <w:pPr>
              <w:spacing w:after="0" w:line="240" w:lineRule="auto"/>
              <w:ind w:left="335"/>
              <w:contextualSpacing/>
              <w:jc w:val="both"/>
              <w:rPr>
                <w:rFonts w:ascii="Times New Roman" w:eastAsia="Calibri" w:hAnsi="Times New Roman" w:cs="Times New Roman"/>
                <w:sz w:val="24"/>
                <w:szCs w:val="24"/>
                <w:lang w:val="en-US"/>
              </w:rPr>
            </w:pPr>
          </w:p>
        </w:tc>
        <w:tc>
          <w:tcPr>
            <w:tcW w:w="1843" w:type="dxa"/>
            <w:tcBorders>
              <w:left w:val="single" w:sz="4" w:space="0" w:color="FFFFFF" w:themeColor="background1"/>
              <w:right w:val="single" w:sz="4" w:space="0" w:color="FFFFFF" w:themeColor="background1"/>
            </w:tcBorders>
            <w:shd w:val="clear" w:color="auto" w:fill="auto"/>
          </w:tcPr>
          <w:p w:rsidR="00D2039C" w:rsidRPr="00D2039C" w:rsidRDefault="00D2039C" w:rsidP="003F6CCD">
            <w:pPr>
              <w:spacing w:after="0" w:line="240" w:lineRule="auto"/>
              <w:contextualSpacing/>
              <w:jc w:val="center"/>
              <w:rPr>
                <w:rFonts w:ascii="Times New Roman" w:eastAsia="Calibri" w:hAnsi="Times New Roman" w:cs="Times New Roman"/>
                <w:sz w:val="24"/>
                <w:szCs w:val="24"/>
                <w:lang w:val="en-US"/>
              </w:rPr>
            </w:pPr>
          </w:p>
        </w:tc>
      </w:tr>
    </w:tbl>
    <w:p w:rsidR="00D2039C" w:rsidRPr="00D2039C" w:rsidRDefault="00D2039C" w:rsidP="00B54524">
      <w:pPr>
        <w:spacing w:after="0" w:line="360" w:lineRule="auto"/>
        <w:contextualSpacing/>
        <w:jc w:val="both"/>
        <w:rPr>
          <w:rFonts w:ascii="Times New Roman" w:eastAsia="Calibri" w:hAnsi="Times New Roman" w:cs="Times New Roman"/>
          <w:b/>
          <w:sz w:val="24"/>
          <w:szCs w:val="24"/>
          <w:lang w:val="en-US"/>
        </w:rPr>
      </w:pPr>
    </w:p>
    <w:p w:rsidR="002929CC" w:rsidRPr="00C571ED" w:rsidRDefault="00B54524" w:rsidP="002929CC">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proofErr w:type="gramStart"/>
      <w:r w:rsidR="00D2039C" w:rsidRPr="00D2039C">
        <w:rPr>
          <w:rFonts w:ascii="Times New Roman" w:eastAsia="Calibri" w:hAnsi="Times New Roman" w:cs="Times New Roman"/>
          <w:sz w:val="24"/>
          <w:szCs w:val="24"/>
          <w:lang w:val="en-US"/>
        </w:rPr>
        <w:t>Analisa data dengan statistik merupakan cara-cara ilmiah yang dipersiapkan untuk pengumpulan, penyusunan, menyajikan dan menganalisa data penyelidikan yang berwujud angka-angka.</w:t>
      </w:r>
      <w:proofErr w:type="gramEnd"/>
      <w:r w:rsidR="00D2039C" w:rsidRPr="00D2039C">
        <w:rPr>
          <w:rFonts w:ascii="Times New Roman" w:eastAsia="Calibri" w:hAnsi="Times New Roman" w:cs="Times New Roman"/>
          <w:sz w:val="24"/>
          <w:szCs w:val="24"/>
          <w:lang w:val="en-US"/>
        </w:rPr>
        <w:t xml:space="preserve"> </w:t>
      </w:r>
      <w:proofErr w:type="gramStart"/>
      <w:r w:rsidR="00D2039C" w:rsidRPr="00D2039C">
        <w:rPr>
          <w:rFonts w:ascii="Times New Roman" w:eastAsia="Calibri" w:hAnsi="Times New Roman" w:cs="Times New Roman"/>
          <w:sz w:val="24"/>
          <w:szCs w:val="24"/>
          <w:lang w:val="en-US"/>
        </w:rPr>
        <w:t>Lebih jauh dari itu statistik diharapkan dapat menyediakan dasar-dasar yang dapat dipertanggung jawabkan untuk menarik kesimpulan-kesimpulan yang benar, untuk mengambil keputusan yang baik.</w:t>
      </w:r>
      <w:proofErr w:type="gramEnd"/>
    </w:p>
    <w:p w:rsidR="00D2039C" w:rsidRPr="00D2039C" w:rsidRDefault="00D2039C" w:rsidP="00B54524">
      <w:pPr>
        <w:numPr>
          <w:ilvl w:val="2"/>
          <w:numId w:val="10"/>
        </w:numPr>
        <w:tabs>
          <w:tab w:val="left" w:pos="284"/>
        </w:tabs>
        <w:spacing w:after="0" w:line="360" w:lineRule="auto"/>
        <w:ind w:left="0" w:firstLine="0"/>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Uji Asumsi Klasik</w:t>
      </w:r>
    </w:p>
    <w:p w:rsidR="00D2039C" w:rsidRPr="00D2039C" w:rsidRDefault="00D2039C" w:rsidP="00D2039C">
      <w:pPr>
        <w:tabs>
          <w:tab w:val="left" w:pos="540"/>
        </w:tabs>
        <w:spacing w:after="0" w:line="360" w:lineRule="auto"/>
        <w:ind w:firstLine="567"/>
        <w:contextualSpacing/>
        <w:jc w:val="both"/>
        <w:rPr>
          <w:rFonts w:ascii="Times New Roman" w:eastAsia="Calibri" w:hAnsi="Times New Roman" w:cs="Times New Roman"/>
          <w:sz w:val="24"/>
          <w:szCs w:val="24"/>
          <w:lang w:val="en-US"/>
        </w:rPr>
      </w:pPr>
      <w:proofErr w:type="gramStart"/>
      <w:r w:rsidRPr="00D2039C">
        <w:rPr>
          <w:rFonts w:ascii="Times New Roman" w:eastAsia="Calibri" w:hAnsi="Times New Roman" w:cs="Times New Roman"/>
          <w:sz w:val="24"/>
          <w:szCs w:val="24"/>
          <w:lang w:val="en-US"/>
        </w:rPr>
        <w:t>Sehubungan dengan penggunaan statistik parametrik dalam rangka pengujuan hipotesis, maka terlebih dahulu harus dilakukan uji asumsi yang dipersyaratkan bagi terknik analisis yang digunakan.</w:t>
      </w:r>
      <w:proofErr w:type="gramEnd"/>
      <w:r w:rsidRPr="00D2039C">
        <w:rPr>
          <w:rFonts w:ascii="Times New Roman" w:eastAsia="Calibri" w:hAnsi="Times New Roman" w:cs="Times New Roman"/>
          <w:sz w:val="24"/>
          <w:szCs w:val="24"/>
          <w:lang w:val="en-US"/>
        </w:rPr>
        <w:t xml:space="preserve"> Uji persyaratan yang harus dipenuhi untuk teknik analisis regrasi ganda meliputi (a) uji normalitas, (b) uji linieritas, dan uji multik</w:t>
      </w:r>
      <w:r w:rsidR="002929CC">
        <w:rPr>
          <w:rFonts w:ascii="Times New Roman" w:eastAsia="Calibri" w:hAnsi="Times New Roman" w:cs="Times New Roman"/>
          <w:sz w:val="24"/>
          <w:szCs w:val="24"/>
          <w:lang w:val="en-US"/>
        </w:rPr>
        <w:t xml:space="preserve">olinieritas </w:t>
      </w:r>
      <w:commentRangeStart w:id="3"/>
      <w:r w:rsidR="002929CC">
        <w:rPr>
          <w:rFonts w:ascii="Times New Roman" w:eastAsia="Calibri" w:hAnsi="Times New Roman" w:cs="Times New Roman"/>
          <w:sz w:val="24"/>
          <w:szCs w:val="24"/>
          <w:lang w:val="en-US"/>
        </w:rPr>
        <w:t xml:space="preserve">(Santoso, </w:t>
      </w:r>
      <w:r w:rsidR="002929CC">
        <w:rPr>
          <w:rFonts w:ascii="Times New Roman" w:eastAsia="Calibri" w:hAnsi="Times New Roman" w:cs="Times New Roman"/>
          <w:sz w:val="24"/>
          <w:szCs w:val="24"/>
        </w:rPr>
        <w:t>2000</w:t>
      </w:r>
      <w:r w:rsidRPr="00D2039C">
        <w:rPr>
          <w:rFonts w:ascii="Times New Roman" w:eastAsia="Calibri" w:hAnsi="Times New Roman" w:cs="Times New Roman"/>
          <w:sz w:val="24"/>
          <w:szCs w:val="24"/>
          <w:lang w:val="en-US"/>
        </w:rPr>
        <w:t>)</w:t>
      </w:r>
      <w:commentRangeEnd w:id="3"/>
      <w:r w:rsidR="00B8240B">
        <w:rPr>
          <w:rStyle w:val="CommentReference"/>
        </w:rPr>
        <w:commentReference w:id="3"/>
      </w:r>
    </w:p>
    <w:p w:rsidR="00D2039C" w:rsidRPr="00D2039C" w:rsidRDefault="00D2039C" w:rsidP="00B54524">
      <w:pPr>
        <w:numPr>
          <w:ilvl w:val="0"/>
          <w:numId w:val="11"/>
        </w:numPr>
        <w:tabs>
          <w:tab w:val="left" w:pos="540"/>
        </w:tabs>
        <w:spacing w:after="0" w:line="360" w:lineRule="auto"/>
        <w:ind w:left="284" w:hanging="284"/>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Uji Normalitas.</w:t>
      </w:r>
    </w:p>
    <w:p w:rsidR="00D2039C" w:rsidRPr="00D2039C" w:rsidRDefault="00D2039C" w:rsidP="00B54524">
      <w:pPr>
        <w:tabs>
          <w:tab w:val="left" w:pos="540"/>
        </w:tabs>
        <w:spacing w:after="0" w:line="360" w:lineRule="auto"/>
        <w:ind w:firstLine="567"/>
        <w:contextualSpacing/>
        <w:jc w:val="both"/>
        <w:rPr>
          <w:rFonts w:ascii="Times New Roman" w:eastAsia="Calibri" w:hAnsi="Times New Roman" w:cs="Times New Roman"/>
          <w:sz w:val="24"/>
          <w:szCs w:val="24"/>
          <w:lang w:val="en-US"/>
        </w:rPr>
      </w:pPr>
      <w:proofErr w:type="gramStart"/>
      <w:r w:rsidRPr="00D2039C">
        <w:rPr>
          <w:rFonts w:ascii="Times New Roman" w:eastAsia="Calibri" w:hAnsi="Times New Roman" w:cs="Times New Roman"/>
          <w:sz w:val="24"/>
          <w:szCs w:val="24"/>
          <w:lang w:val="en-US"/>
        </w:rPr>
        <w:t>Untuk pengujian normalitas dalam penelitian ini dilakukan dengan bantuan program computer SPSS versi 10 dengan melihat harga kemiringan (skewness) dan tinggi rendahnya atau runcing datanya berbentuk kurva (kurtosis).</w:t>
      </w:r>
      <w:proofErr w:type="gramEnd"/>
      <w:r w:rsidRPr="00D2039C">
        <w:rPr>
          <w:rFonts w:ascii="Times New Roman" w:eastAsia="Calibri" w:hAnsi="Times New Roman" w:cs="Times New Roman"/>
          <w:sz w:val="24"/>
          <w:szCs w:val="24"/>
          <w:lang w:val="en-US"/>
        </w:rPr>
        <w:t xml:space="preserve"> Kriteria untuk menentukan normal tidaknya distribusi skor</w:t>
      </w:r>
      <w:proofErr w:type="gramStart"/>
      <w:r w:rsidRPr="00D2039C">
        <w:rPr>
          <w:rFonts w:ascii="Times New Roman" w:eastAsia="Calibri" w:hAnsi="Times New Roman" w:cs="Times New Roman"/>
          <w:sz w:val="24"/>
          <w:szCs w:val="24"/>
          <w:lang w:val="en-US"/>
        </w:rPr>
        <w:t>,digunakan</w:t>
      </w:r>
      <w:proofErr w:type="gramEnd"/>
      <w:r w:rsidRPr="00D2039C">
        <w:rPr>
          <w:rFonts w:ascii="Times New Roman" w:eastAsia="Calibri" w:hAnsi="Times New Roman" w:cs="Times New Roman"/>
          <w:sz w:val="24"/>
          <w:szCs w:val="24"/>
          <w:lang w:val="en-US"/>
        </w:rPr>
        <w:t xml:space="preserve"> batas toleransi </w:t>
      </w:r>
      <w:r w:rsidRPr="00D2039C">
        <w:rPr>
          <w:rFonts w:ascii="Times New Roman" w:eastAsia="Calibri" w:hAnsi="Times New Roman" w:cs="Times New Roman"/>
          <w:sz w:val="24"/>
          <w:szCs w:val="24"/>
          <w:lang w:val="en-US"/>
        </w:rPr>
        <w:lastRenderedPageBreak/>
        <w:t>kemiringan yang dikembangkan oleh Person, yaitu nilai skewness (kemiringan) hasil perhitungan berada antara -0,5 sampai 0,5 (Sujana, 1992).</w:t>
      </w:r>
    </w:p>
    <w:p w:rsidR="00D2039C" w:rsidRPr="00D2039C" w:rsidRDefault="00D2039C" w:rsidP="00B54524">
      <w:pPr>
        <w:numPr>
          <w:ilvl w:val="0"/>
          <w:numId w:val="11"/>
        </w:numPr>
        <w:tabs>
          <w:tab w:val="left" w:pos="426"/>
        </w:tabs>
        <w:spacing w:after="0" w:line="360" w:lineRule="auto"/>
        <w:ind w:left="284" w:hanging="284"/>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rPr>
        <w:t>Uji Linieritas</w:t>
      </w:r>
    </w:p>
    <w:p w:rsidR="00D2039C" w:rsidRPr="00D2039C" w:rsidRDefault="00D2039C" w:rsidP="00B54524">
      <w:pPr>
        <w:spacing w:after="0" w:line="360" w:lineRule="auto"/>
        <w:ind w:firstLine="567"/>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rPr>
        <w:t xml:space="preserve">Uji linieritas dilakukan untuk melihat linieritas hubungan antara variabel bebas dengan variabel terikat, yaitu </w:t>
      </w:r>
      <w:r w:rsidRPr="00D2039C">
        <w:rPr>
          <w:rFonts w:ascii="Times New Roman" w:eastAsia="Calibri" w:hAnsi="Times New Roman" w:cs="Times New Roman"/>
          <w:sz w:val="24"/>
          <w:szCs w:val="24"/>
          <w:lang w:val="en-US"/>
        </w:rPr>
        <w:t>minat belajar</w:t>
      </w:r>
      <w:r w:rsidRPr="00D2039C">
        <w:rPr>
          <w:rFonts w:ascii="Times New Roman" w:eastAsia="Calibri" w:hAnsi="Times New Roman" w:cs="Times New Roman"/>
          <w:sz w:val="24"/>
          <w:szCs w:val="24"/>
        </w:rPr>
        <w:t xml:space="preserve"> (X1), dan </w:t>
      </w:r>
      <w:r w:rsidRPr="00D2039C">
        <w:rPr>
          <w:rFonts w:ascii="Times New Roman" w:eastAsia="Calibri" w:hAnsi="Times New Roman" w:cs="Times New Roman"/>
          <w:sz w:val="24"/>
          <w:szCs w:val="24"/>
          <w:lang w:val="en-US"/>
        </w:rPr>
        <w:t>penyediaan fasilitas belajar</w:t>
      </w:r>
      <w:r w:rsidRPr="00D2039C">
        <w:rPr>
          <w:rFonts w:ascii="Times New Roman" w:eastAsia="Calibri" w:hAnsi="Times New Roman" w:cs="Times New Roman"/>
          <w:sz w:val="24"/>
          <w:szCs w:val="24"/>
        </w:rPr>
        <w:t xml:space="preserve"> (X2) dengan </w:t>
      </w:r>
      <w:r w:rsidRPr="00D2039C">
        <w:rPr>
          <w:rFonts w:ascii="Times New Roman" w:eastAsia="Calibri" w:hAnsi="Times New Roman" w:cs="Times New Roman"/>
          <w:sz w:val="24"/>
          <w:szCs w:val="24"/>
          <w:lang w:val="en-US"/>
        </w:rPr>
        <w:t>prestasi belajar siswa</w:t>
      </w:r>
      <w:r w:rsidRPr="00D2039C">
        <w:rPr>
          <w:rFonts w:ascii="Times New Roman" w:eastAsia="Calibri" w:hAnsi="Times New Roman" w:cs="Times New Roman"/>
          <w:sz w:val="24"/>
          <w:szCs w:val="24"/>
        </w:rPr>
        <w:t xml:space="preserve"> (Y). Kaidah yang digunakan adalah jika p lebih besar 0,05 maka sebarannya dinyatakan linier, dan sebaliknya jika p lebih kecil atau sama dengan 0,05 </w:t>
      </w:r>
      <w:commentRangeStart w:id="4"/>
      <w:r w:rsidR="002929CC">
        <w:rPr>
          <w:rFonts w:ascii="Times New Roman" w:eastAsia="Calibri" w:hAnsi="Times New Roman" w:cs="Times New Roman"/>
          <w:sz w:val="24"/>
          <w:szCs w:val="24"/>
        </w:rPr>
        <w:t>(Sutrisno Hadi, 1994</w:t>
      </w:r>
      <w:r w:rsidRPr="00D2039C">
        <w:rPr>
          <w:rFonts w:ascii="Times New Roman" w:eastAsia="Calibri" w:hAnsi="Times New Roman" w:cs="Times New Roman"/>
          <w:sz w:val="24"/>
          <w:szCs w:val="24"/>
        </w:rPr>
        <w:t>)</w:t>
      </w:r>
      <w:r w:rsidR="00B54524">
        <w:rPr>
          <w:rFonts w:ascii="Times New Roman" w:eastAsia="Calibri" w:hAnsi="Times New Roman" w:cs="Times New Roman"/>
          <w:sz w:val="24"/>
          <w:szCs w:val="24"/>
        </w:rPr>
        <w:t>.</w:t>
      </w:r>
      <w:commentRangeEnd w:id="4"/>
      <w:r w:rsidR="00B8240B">
        <w:rPr>
          <w:rStyle w:val="CommentReference"/>
        </w:rPr>
        <w:commentReference w:id="4"/>
      </w:r>
    </w:p>
    <w:p w:rsidR="00D2039C" w:rsidRPr="00D2039C" w:rsidRDefault="00D2039C" w:rsidP="00B54524">
      <w:pPr>
        <w:numPr>
          <w:ilvl w:val="0"/>
          <w:numId w:val="11"/>
        </w:numPr>
        <w:spacing w:after="0" w:line="360" w:lineRule="auto"/>
        <w:ind w:left="284" w:hanging="284"/>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Uji Multikolinieritas</w:t>
      </w:r>
    </w:p>
    <w:p w:rsidR="00B54524" w:rsidRPr="002929CC" w:rsidRDefault="00D2039C" w:rsidP="002929CC">
      <w:pPr>
        <w:spacing w:after="0" w:line="360" w:lineRule="auto"/>
        <w:ind w:firstLine="567"/>
        <w:contextualSpacing/>
        <w:jc w:val="both"/>
        <w:rPr>
          <w:rFonts w:ascii="Times New Roman" w:eastAsia="Calibri" w:hAnsi="Times New Roman" w:cs="Times New Roman"/>
          <w:sz w:val="24"/>
          <w:szCs w:val="24"/>
          <w:lang w:val="en-US"/>
        </w:rPr>
      </w:pPr>
      <w:proofErr w:type="gramStart"/>
      <w:r w:rsidRPr="00D2039C">
        <w:rPr>
          <w:rFonts w:ascii="Times New Roman" w:eastAsia="Calibri" w:hAnsi="Times New Roman" w:cs="Times New Roman"/>
          <w:sz w:val="24"/>
          <w:szCs w:val="24"/>
          <w:lang w:val="en-US"/>
        </w:rPr>
        <w:t>Untuk mengetahui ada tidaknya multikolinieritas didasarkan pada perhitungan koefisien korelasi antara variabel bebas.</w:t>
      </w:r>
      <w:proofErr w:type="gramEnd"/>
      <w:r w:rsidRPr="00D2039C">
        <w:rPr>
          <w:rFonts w:ascii="Times New Roman" w:eastAsia="Calibri" w:hAnsi="Times New Roman" w:cs="Times New Roman"/>
          <w:sz w:val="24"/>
          <w:szCs w:val="24"/>
          <w:lang w:val="en-US"/>
        </w:rPr>
        <w:t xml:space="preserve"> </w:t>
      </w:r>
      <w:proofErr w:type="gramStart"/>
      <w:r w:rsidRPr="00D2039C">
        <w:rPr>
          <w:rFonts w:ascii="Times New Roman" w:eastAsia="Calibri" w:hAnsi="Times New Roman" w:cs="Times New Roman"/>
          <w:sz w:val="24"/>
          <w:szCs w:val="24"/>
          <w:lang w:val="en-US"/>
        </w:rPr>
        <w:t>Perhitungan uji multikolinieritas dilakukan dengan bantuan program komputer SPSS versi 10.</w:t>
      </w:r>
      <w:proofErr w:type="gramEnd"/>
      <w:r w:rsidRPr="00D2039C">
        <w:rPr>
          <w:rFonts w:ascii="Times New Roman" w:eastAsia="Calibri" w:hAnsi="Times New Roman" w:cs="Times New Roman"/>
          <w:sz w:val="24"/>
          <w:szCs w:val="24"/>
          <w:lang w:val="en-US"/>
        </w:rPr>
        <w:t xml:space="preserve"> </w:t>
      </w:r>
      <w:proofErr w:type="gramStart"/>
      <w:r w:rsidRPr="00D2039C">
        <w:rPr>
          <w:rFonts w:ascii="Times New Roman" w:eastAsia="Calibri" w:hAnsi="Times New Roman" w:cs="Times New Roman"/>
          <w:sz w:val="24"/>
          <w:szCs w:val="24"/>
          <w:lang w:val="en-US"/>
        </w:rPr>
        <w:t>Pedoman yang dipergunakan untuk menentukan multikolinieritas antara variabel adalah dengan melihat nilai korelasi antara variabel bebas.</w:t>
      </w:r>
      <w:proofErr w:type="gramEnd"/>
      <w:r w:rsidRPr="00D2039C">
        <w:rPr>
          <w:rFonts w:ascii="Times New Roman" w:eastAsia="Calibri" w:hAnsi="Times New Roman" w:cs="Times New Roman"/>
          <w:sz w:val="24"/>
          <w:szCs w:val="24"/>
          <w:lang w:val="en-US"/>
        </w:rPr>
        <w:t xml:space="preserve"> Jika koefisien korelasi antara variabel bebas ≥ 0</w:t>
      </w:r>
      <w:proofErr w:type="gramStart"/>
      <w:r w:rsidRPr="00D2039C">
        <w:rPr>
          <w:rFonts w:ascii="Times New Roman" w:eastAsia="Calibri" w:hAnsi="Times New Roman" w:cs="Times New Roman"/>
          <w:sz w:val="24"/>
          <w:szCs w:val="24"/>
          <w:lang w:val="en-US"/>
        </w:rPr>
        <w:t>,85</w:t>
      </w:r>
      <w:proofErr w:type="gramEnd"/>
      <w:r w:rsidRPr="00D2039C">
        <w:rPr>
          <w:rFonts w:ascii="Times New Roman" w:eastAsia="Calibri" w:hAnsi="Times New Roman" w:cs="Times New Roman"/>
          <w:sz w:val="24"/>
          <w:szCs w:val="24"/>
          <w:lang w:val="en-US"/>
        </w:rPr>
        <w:t xml:space="preserve"> </w:t>
      </w:r>
      <w:commentRangeStart w:id="5"/>
      <w:r w:rsidRPr="00D2039C">
        <w:rPr>
          <w:rFonts w:ascii="Times New Roman" w:eastAsia="Calibri" w:hAnsi="Times New Roman" w:cs="Times New Roman"/>
          <w:sz w:val="24"/>
          <w:szCs w:val="24"/>
          <w:lang w:val="en-US"/>
        </w:rPr>
        <w:t xml:space="preserve">(Edwards, 1999), </w:t>
      </w:r>
      <w:commentRangeEnd w:id="5"/>
      <w:r w:rsidR="00B8240B">
        <w:rPr>
          <w:rStyle w:val="CommentReference"/>
        </w:rPr>
        <w:commentReference w:id="5"/>
      </w:r>
      <w:r w:rsidRPr="00D2039C">
        <w:rPr>
          <w:rFonts w:ascii="Times New Roman" w:eastAsia="Calibri" w:hAnsi="Times New Roman" w:cs="Times New Roman"/>
          <w:sz w:val="24"/>
          <w:szCs w:val="24"/>
          <w:lang w:val="en-US"/>
        </w:rPr>
        <w:t>berarti terjadi multikolinieritas antara veriabel bebas. Sebaliknya jika koefisien korelasi antara veriabel ≥ 0</w:t>
      </w:r>
      <w:proofErr w:type="gramStart"/>
      <w:r w:rsidRPr="00D2039C">
        <w:rPr>
          <w:rFonts w:ascii="Times New Roman" w:eastAsia="Calibri" w:hAnsi="Times New Roman" w:cs="Times New Roman"/>
          <w:sz w:val="24"/>
          <w:szCs w:val="24"/>
          <w:lang w:val="en-US"/>
        </w:rPr>
        <w:t>,85</w:t>
      </w:r>
      <w:proofErr w:type="gramEnd"/>
      <w:r w:rsidRPr="00D2039C">
        <w:rPr>
          <w:rFonts w:ascii="Times New Roman" w:eastAsia="Calibri" w:hAnsi="Times New Roman" w:cs="Times New Roman"/>
          <w:sz w:val="24"/>
          <w:szCs w:val="24"/>
          <w:lang w:val="en-US"/>
        </w:rPr>
        <w:t>, maka tidak terjadi multikolinieritas antara variabel bebas.</w:t>
      </w:r>
    </w:p>
    <w:p w:rsidR="00D2039C" w:rsidRPr="00D2039C" w:rsidRDefault="00D2039C" w:rsidP="00B54524">
      <w:pPr>
        <w:numPr>
          <w:ilvl w:val="2"/>
          <w:numId w:val="10"/>
        </w:numPr>
        <w:tabs>
          <w:tab w:val="left" w:pos="426"/>
        </w:tabs>
        <w:spacing w:after="0" w:line="360" w:lineRule="auto"/>
        <w:ind w:left="284" w:hanging="284"/>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Analisis Regresi Linier Berganda</w:t>
      </w:r>
    </w:p>
    <w:p w:rsidR="00D2039C" w:rsidRPr="00D2039C" w:rsidRDefault="00D2039C" w:rsidP="003F6CCD">
      <w:pPr>
        <w:spacing w:after="0" w:line="360" w:lineRule="auto"/>
        <w:ind w:firstLine="567"/>
        <w:jc w:val="both"/>
        <w:rPr>
          <w:rFonts w:ascii="Times New Roman" w:eastAsia="Calibri" w:hAnsi="Times New Roman" w:cs="Times New Roman"/>
          <w:sz w:val="24"/>
          <w:szCs w:val="24"/>
          <w:lang w:val="en-US"/>
        </w:rPr>
      </w:pPr>
      <w:proofErr w:type="gramStart"/>
      <w:r w:rsidRPr="00D2039C">
        <w:rPr>
          <w:rFonts w:ascii="Times New Roman" w:eastAsia="Calibri" w:hAnsi="Times New Roman" w:cs="Times New Roman"/>
          <w:sz w:val="24"/>
          <w:szCs w:val="24"/>
          <w:lang w:val="en-US"/>
        </w:rPr>
        <w:t>Alasan menggunakan regresi linear ganda karena penelitian ini bertujuan unluk mencari benluk hubungan (relasi) linear antara satu variabel terikal Y dan variab</w:t>
      </w:r>
      <w:r w:rsidR="003F6CCD">
        <w:rPr>
          <w:rFonts w:ascii="Times New Roman" w:eastAsia="Calibri" w:hAnsi="Times New Roman" w:cs="Times New Roman"/>
          <w:sz w:val="24"/>
          <w:szCs w:val="24"/>
          <w:lang w:val="en-US"/>
        </w:rPr>
        <w:t xml:space="preserve">el bebas X. </w:t>
      </w:r>
      <w:commentRangeStart w:id="6"/>
      <w:r w:rsidR="003F6CCD">
        <w:rPr>
          <w:rFonts w:ascii="Times New Roman" w:eastAsia="Calibri" w:hAnsi="Times New Roman" w:cs="Times New Roman"/>
          <w:sz w:val="24"/>
          <w:szCs w:val="24"/>
          <w:lang w:val="en-US"/>
        </w:rPr>
        <w:t>(Budiyono. 2004</w:t>
      </w:r>
      <w:r w:rsidRPr="00D2039C">
        <w:rPr>
          <w:rFonts w:ascii="Times New Roman" w:eastAsia="Calibri" w:hAnsi="Times New Roman" w:cs="Times New Roman"/>
          <w:sz w:val="24"/>
          <w:szCs w:val="24"/>
          <w:lang w:val="en-US"/>
        </w:rPr>
        <w:t>).</w:t>
      </w:r>
      <w:proofErr w:type="gramEnd"/>
      <w:r w:rsidRPr="00D2039C">
        <w:rPr>
          <w:rFonts w:ascii="Times New Roman" w:eastAsia="Calibri" w:hAnsi="Times New Roman" w:cs="Times New Roman"/>
          <w:sz w:val="24"/>
          <w:szCs w:val="24"/>
          <w:lang w:val="en-US"/>
        </w:rPr>
        <w:t xml:space="preserve"> </w:t>
      </w:r>
      <w:commentRangeEnd w:id="6"/>
      <w:r w:rsidR="00B8240B">
        <w:rPr>
          <w:rStyle w:val="CommentReference"/>
        </w:rPr>
        <w:commentReference w:id="6"/>
      </w:r>
      <w:proofErr w:type="gramStart"/>
      <w:r w:rsidRPr="00D2039C">
        <w:rPr>
          <w:rFonts w:ascii="Times New Roman" w:eastAsia="Calibri" w:hAnsi="Times New Roman" w:cs="Times New Roman"/>
          <w:sz w:val="24"/>
          <w:szCs w:val="24"/>
          <w:lang w:val="en-US"/>
        </w:rPr>
        <w:t>Agar supaya regresi   yang diperoleh   dapal dipakai unluk   melakukan prediksi   secara cermat, koefisien-koefisien regresinya (yailu bb b2, b3) perlu diuji keberartiannya.</w:t>
      </w:r>
      <w:proofErr w:type="gramEnd"/>
      <w:r w:rsidR="003F6CCD">
        <w:rPr>
          <w:rFonts w:ascii="Times New Roman" w:eastAsia="Calibri" w:hAnsi="Times New Roman" w:cs="Times New Roman"/>
          <w:sz w:val="24"/>
          <w:szCs w:val="24"/>
        </w:rPr>
        <w:t xml:space="preserve"> </w:t>
      </w:r>
      <w:r w:rsidRPr="00D2039C">
        <w:rPr>
          <w:rFonts w:ascii="Times New Roman" w:eastAsia="Calibri" w:hAnsi="Times New Roman" w:cs="Times New Roman"/>
          <w:sz w:val="24"/>
          <w:szCs w:val="24"/>
          <w:lang w:val="en-US"/>
        </w:rPr>
        <w:t>Untuk menguji keberartian koefisien regresi bi digunakan siatislik uji dengan menggunakan rumus seba</w:t>
      </w:r>
      <w:r w:rsidR="003F6CCD">
        <w:rPr>
          <w:rFonts w:ascii="Times New Roman" w:eastAsia="Calibri" w:hAnsi="Times New Roman" w:cs="Times New Roman"/>
          <w:sz w:val="24"/>
          <w:szCs w:val="24"/>
          <w:lang w:val="en-US"/>
        </w:rPr>
        <w:t>gai berikul (Budiyono, 2004</w:t>
      </w:r>
      <w:r w:rsidRPr="00D2039C">
        <w:rPr>
          <w:rFonts w:ascii="Times New Roman" w:eastAsia="Calibri" w:hAnsi="Times New Roman" w:cs="Times New Roman"/>
          <w:sz w:val="24"/>
          <w:szCs w:val="24"/>
          <w:lang w:val="en-US"/>
        </w:rPr>
        <w:t>):</w:t>
      </w:r>
      <w:r w:rsidRPr="00D2039C">
        <w:rPr>
          <w:rFonts w:ascii="Times New Roman" w:eastAsia="Calibri" w:hAnsi="Times New Roman" w:cs="Times New Roman"/>
          <w:sz w:val="24"/>
          <w:szCs w:val="24"/>
        </w:rPr>
        <w:t xml:space="preserve"> </w:t>
      </w:r>
      <w:r w:rsidRPr="00D2039C">
        <w:rPr>
          <w:rFonts w:ascii="Times New Roman" w:eastAsia="Calibri" w:hAnsi="Times New Roman" w:cs="Times New Roman"/>
          <w:sz w:val="24"/>
          <w:szCs w:val="24"/>
          <w:lang w:val="en-US"/>
        </w:rPr>
        <w:t>yaitu variabel random berdisiribusi t dengan derajat kebebasan n-k-1. Perhitungan nilai t tersebut di atas dilakukan dengan menggunakan bantuan program SPSS.</w:t>
      </w:r>
    </w:p>
    <w:p w:rsidR="00D2039C" w:rsidRPr="00D2039C" w:rsidRDefault="00D2039C" w:rsidP="00D2039C">
      <w:pPr>
        <w:numPr>
          <w:ilvl w:val="2"/>
          <w:numId w:val="10"/>
        </w:numPr>
        <w:tabs>
          <w:tab w:val="left" w:pos="284"/>
        </w:tabs>
        <w:spacing w:after="0" w:line="360" w:lineRule="auto"/>
        <w:ind w:left="180"/>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Uji Hipotesis Penelitian</w:t>
      </w:r>
    </w:p>
    <w:p w:rsidR="00D2039C" w:rsidRPr="00D2039C" w:rsidRDefault="00D2039C" w:rsidP="00D2039C">
      <w:pPr>
        <w:numPr>
          <w:ilvl w:val="0"/>
          <w:numId w:val="12"/>
        </w:numPr>
        <w:spacing w:after="0" w:line="360" w:lineRule="auto"/>
        <w:ind w:left="360"/>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Uji t (parsial):</w:t>
      </w:r>
    </w:p>
    <w:p w:rsidR="00D2039C" w:rsidRPr="00D2039C" w:rsidRDefault="00D2039C" w:rsidP="00D2039C">
      <w:pPr>
        <w:spacing w:after="0" w:line="360" w:lineRule="auto"/>
        <w:ind w:left="360"/>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Analisis dalam penelitian ini secara parsial dilakukan dengan melihat sumbangan efektif masing-masing variabel bebas terhadap variabel tergantung dengan persamaan regresi sebagai berikut:</w:t>
      </w:r>
    </w:p>
    <w:p w:rsidR="00D2039C" w:rsidRPr="00D2039C" w:rsidRDefault="00E46C42" w:rsidP="00D2039C">
      <w:pPr>
        <w:spacing w:after="0" w:line="360" w:lineRule="auto"/>
        <w:ind w:left="720"/>
        <w:contextualSpacing/>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id-ID"/>
        </w:rPr>
        <w:lastRenderedPageBreak/>
        <w:pict>
          <v:rect id="Rectangle 1" o:spid="_x0000_s1026" style="position:absolute;left:0;text-align:left;margin-left:35.1pt;margin-top:2.2pt;width:178.25pt;height:40.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">
            <v:textbox>
              <w:txbxContent>
                <w:p w:rsidR="00D2039C" w:rsidRPr="00C14339" w:rsidRDefault="00D2039C" w:rsidP="00D2039C">
                  <w:pPr>
                    <w:pStyle w:val="ListParagraph"/>
                    <w:spacing w:before="120" w:after="0" w:line="240" w:lineRule="auto"/>
                    <w:jc w:val="both"/>
                    <w:rPr>
                      <w:rFonts w:ascii="Arial" w:hAnsi="Arial" w:cs="Arial"/>
                      <w:sz w:val="24"/>
                      <w:szCs w:val="24"/>
                    </w:rPr>
                  </w:pPr>
                  <w:r w:rsidRPr="000C2BAB">
                    <w:rPr>
                      <w:rFonts w:ascii="Arial" w:hAnsi="Arial" w:cs="Arial"/>
                      <w:sz w:val="24"/>
                      <w:szCs w:val="24"/>
                    </w:rPr>
                    <w:t>Ỳ=a + b</w:t>
                  </w:r>
                  <w:r w:rsidRPr="000C2BAB">
                    <w:rPr>
                      <w:rFonts w:ascii="Consolas" w:hAnsi="Consolas" w:cs="Arial"/>
                      <w:sz w:val="24"/>
                      <w:szCs w:val="24"/>
                    </w:rPr>
                    <w:t>₁</w:t>
                  </w:r>
                  <w:r w:rsidRPr="000C2BAB">
                    <w:rPr>
                      <w:rFonts w:ascii="Arial" w:hAnsi="Arial" w:cs="Arial"/>
                      <w:sz w:val="24"/>
                      <w:szCs w:val="24"/>
                    </w:rPr>
                    <w:t>X</w:t>
                  </w:r>
                  <w:r w:rsidRPr="000C2BAB">
                    <w:rPr>
                      <w:rFonts w:ascii="Consolas" w:hAnsi="Consolas" w:cs="Arial"/>
                      <w:sz w:val="24"/>
                      <w:szCs w:val="24"/>
                    </w:rPr>
                    <w:t>₁</w:t>
                  </w:r>
                  <w:r w:rsidRPr="000C2BAB">
                    <w:rPr>
                      <w:rFonts w:ascii="Arial" w:hAnsi="Arial" w:cs="Arial"/>
                      <w:sz w:val="24"/>
                      <w:szCs w:val="24"/>
                    </w:rPr>
                    <w:t xml:space="preserve"> + b</w:t>
                  </w:r>
                  <w:r w:rsidRPr="000C2BAB">
                    <w:rPr>
                      <w:rFonts w:ascii="Consolas" w:hAnsi="Consolas" w:cs="Arial"/>
                      <w:sz w:val="24"/>
                      <w:szCs w:val="24"/>
                    </w:rPr>
                    <w:t>₂</w:t>
                  </w:r>
                  <w:r w:rsidRPr="000C2BAB">
                    <w:rPr>
                      <w:rFonts w:ascii="Arial" w:hAnsi="Arial" w:cs="Arial"/>
                      <w:sz w:val="24"/>
                      <w:szCs w:val="24"/>
                    </w:rPr>
                    <w:t>X</w:t>
                  </w:r>
                  <w:r w:rsidRPr="000C2BAB">
                    <w:rPr>
                      <w:rFonts w:ascii="Consolas" w:hAnsi="Consolas" w:cs="Arial"/>
                      <w:sz w:val="24"/>
                      <w:szCs w:val="24"/>
                    </w:rPr>
                    <w:t>₂</w:t>
                  </w:r>
                </w:p>
              </w:txbxContent>
            </v:textbox>
          </v:rect>
        </w:pict>
      </w:r>
    </w:p>
    <w:p w:rsidR="00D2039C" w:rsidRPr="00D2039C" w:rsidRDefault="00D2039C" w:rsidP="00D2039C">
      <w:pPr>
        <w:spacing w:after="0" w:line="360" w:lineRule="auto"/>
        <w:ind w:left="720"/>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ab/>
      </w:r>
      <w:r w:rsidRPr="00D2039C">
        <w:rPr>
          <w:rFonts w:ascii="Times New Roman" w:eastAsia="Calibri" w:hAnsi="Times New Roman" w:cs="Times New Roman"/>
          <w:sz w:val="24"/>
          <w:szCs w:val="24"/>
          <w:lang w:val="en-US"/>
        </w:rPr>
        <w:tab/>
      </w:r>
      <w:r w:rsidRPr="00D2039C">
        <w:rPr>
          <w:rFonts w:ascii="Times New Roman" w:eastAsia="Calibri" w:hAnsi="Times New Roman" w:cs="Times New Roman"/>
          <w:sz w:val="24"/>
          <w:szCs w:val="24"/>
          <w:lang w:val="en-US"/>
        </w:rPr>
        <w:tab/>
      </w:r>
      <w:r w:rsidRPr="00D2039C">
        <w:rPr>
          <w:rFonts w:ascii="Times New Roman" w:eastAsia="Calibri" w:hAnsi="Times New Roman" w:cs="Times New Roman"/>
          <w:sz w:val="24"/>
          <w:szCs w:val="24"/>
          <w:lang w:val="en-US"/>
        </w:rPr>
        <w:tab/>
      </w:r>
      <w:r w:rsidRPr="00D2039C">
        <w:rPr>
          <w:rFonts w:ascii="Times New Roman" w:eastAsia="Calibri" w:hAnsi="Times New Roman" w:cs="Times New Roman"/>
          <w:sz w:val="24"/>
          <w:szCs w:val="24"/>
          <w:lang w:val="en-US"/>
        </w:rPr>
        <w:tab/>
      </w:r>
      <w:r w:rsidRPr="00D2039C">
        <w:rPr>
          <w:rFonts w:ascii="Times New Roman" w:eastAsia="Calibri" w:hAnsi="Times New Roman" w:cs="Times New Roman"/>
          <w:sz w:val="24"/>
          <w:szCs w:val="24"/>
          <w:lang w:val="en-US"/>
        </w:rPr>
        <w:tab/>
      </w:r>
      <w:r w:rsidRPr="00D2039C">
        <w:rPr>
          <w:rFonts w:ascii="Times New Roman" w:eastAsia="Calibri" w:hAnsi="Times New Roman" w:cs="Times New Roman"/>
          <w:sz w:val="24"/>
          <w:szCs w:val="24"/>
          <w:lang w:val="en-US"/>
        </w:rPr>
        <w:tab/>
      </w:r>
      <w:r w:rsidRPr="00D2039C">
        <w:rPr>
          <w:rFonts w:ascii="Times New Roman" w:eastAsia="Calibri" w:hAnsi="Times New Roman" w:cs="Times New Roman"/>
          <w:sz w:val="24"/>
          <w:szCs w:val="24"/>
          <w:lang w:val="en-US"/>
        </w:rPr>
        <w:tab/>
      </w:r>
      <w:r w:rsidRPr="00D2039C">
        <w:rPr>
          <w:rFonts w:ascii="Times New Roman" w:eastAsia="Calibri" w:hAnsi="Times New Roman" w:cs="Times New Roman"/>
          <w:sz w:val="24"/>
          <w:szCs w:val="24"/>
          <w:lang w:val="en-US"/>
        </w:rPr>
        <w:tab/>
      </w:r>
    </w:p>
    <w:p w:rsidR="00D2039C" w:rsidRPr="00D2039C" w:rsidRDefault="00D2039C" w:rsidP="00D2039C">
      <w:pPr>
        <w:spacing w:after="0" w:line="360" w:lineRule="auto"/>
        <w:ind w:left="720"/>
        <w:contextualSpacing/>
        <w:jc w:val="both"/>
        <w:rPr>
          <w:rFonts w:ascii="Times New Roman" w:eastAsia="Calibri" w:hAnsi="Times New Roman" w:cs="Times New Roman"/>
          <w:sz w:val="24"/>
          <w:szCs w:val="24"/>
          <w:lang w:val="en-US"/>
        </w:rPr>
      </w:pPr>
      <w:proofErr w:type="gramStart"/>
      <w:r w:rsidRPr="00D2039C">
        <w:rPr>
          <w:rFonts w:ascii="Times New Roman" w:eastAsia="Calibri" w:hAnsi="Times New Roman" w:cs="Times New Roman"/>
          <w:sz w:val="24"/>
          <w:szCs w:val="24"/>
          <w:lang w:val="en-US"/>
        </w:rPr>
        <w:t>Dimana :</w:t>
      </w:r>
      <w:proofErr w:type="gramEnd"/>
      <w:r w:rsidRPr="00D2039C">
        <w:rPr>
          <w:rFonts w:ascii="Times New Roman" w:eastAsia="Calibri" w:hAnsi="Times New Roman" w:cs="Times New Roman"/>
          <w:sz w:val="24"/>
          <w:szCs w:val="24"/>
          <w:lang w:val="en-US"/>
        </w:rPr>
        <w:t xml:space="preserve"> </w:t>
      </w:r>
    </w:p>
    <w:p w:rsidR="00D2039C" w:rsidRPr="00D2039C" w:rsidRDefault="00D2039C" w:rsidP="00D2039C">
      <w:pPr>
        <w:spacing w:after="0" w:line="360" w:lineRule="auto"/>
        <w:ind w:left="720"/>
        <w:contextualSpacing/>
        <w:jc w:val="both"/>
        <w:rPr>
          <w:rFonts w:ascii="Times New Roman" w:eastAsia="Calibri" w:hAnsi="Times New Roman" w:cs="Times New Roman"/>
          <w:sz w:val="24"/>
          <w:szCs w:val="24"/>
        </w:rPr>
      </w:pPr>
      <w:r w:rsidRPr="00D2039C">
        <w:rPr>
          <w:rFonts w:ascii="Times New Roman" w:eastAsia="Calibri" w:hAnsi="Times New Roman" w:cs="Times New Roman"/>
          <w:sz w:val="24"/>
          <w:szCs w:val="24"/>
          <w:lang w:val="en-US"/>
        </w:rPr>
        <w:t>Ỳ</w:t>
      </w:r>
      <w:r w:rsidRPr="00D2039C">
        <w:rPr>
          <w:rFonts w:ascii="Times New Roman" w:eastAsia="Calibri" w:hAnsi="Times New Roman" w:cs="Times New Roman"/>
          <w:sz w:val="24"/>
          <w:szCs w:val="24"/>
          <w:lang w:val="en-US"/>
        </w:rPr>
        <w:tab/>
        <w:t xml:space="preserve">= Prestasi belajar </w:t>
      </w:r>
    </w:p>
    <w:p w:rsidR="00D2039C" w:rsidRPr="00D2039C" w:rsidRDefault="00D2039C" w:rsidP="00D2039C">
      <w:pPr>
        <w:spacing w:after="0" w:line="360" w:lineRule="auto"/>
        <w:ind w:left="720"/>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X</w:t>
      </w:r>
      <w:r w:rsidRPr="00D2039C">
        <w:rPr>
          <w:rFonts w:ascii="Cambria Math" w:eastAsia="Calibri" w:hAnsi="Cambria Math" w:cs="Cambria Math"/>
          <w:sz w:val="24"/>
          <w:szCs w:val="24"/>
          <w:lang w:val="en-US"/>
        </w:rPr>
        <w:t>₁</w:t>
      </w:r>
      <w:r w:rsidRPr="00D2039C">
        <w:rPr>
          <w:rFonts w:ascii="Times New Roman" w:eastAsia="Calibri" w:hAnsi="Times New Roman" w:cs="Times New Roman"/>
          <w:sz w:val="24"/>
          <w:szCs w:val="24"/>
          <w:lang w:val="en-US"/>
        </w:rPr>
        <w:tab/>
        <w:t>= Minat/motivasi belajar</w:t>
      </w:r>
    </w:p>
    <w:p w:rsidR="00D2039C" w:rsidRPr="00D2039C" w:rsidRDefault="00D2039C" w:rsidP="00D2039C">
      <w:pPr>
        <w:spacing w:after="0" w:line="360" w:lineRule="auto"/>
        <w:ind w:left="720"/>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X</w:t>
      </w:r>
      <w:r w:rsidRPr="00D2039C">
        <w:rPr>
          <w:rFonts w:ascii="Cambria Math" w:eastAsia="Calibri" w:hAnsi="Cambria Math" w:cs="Cambria Math"/>
          <w:sz w:val="24"/>
          <w:szCs w:val="24"/>
          <w:lang w:val="en-US"/>
        </w:rPr>
        <w:t>₂</w:t>
      </w:r>
      <w:r w:rsidRPr="00D2039C">
        <w:rPr>
          <w:rFonts w:ascii="Times New Roman" w:eastAsia="Calibri" w:hAnsi="Times New Roman" w:cs="Times New Roman"/>
          <w:sz w:val="24"/>
          <w:szCs w:val="24"/>
          <w:lang w:val="en-US"/>
        </w:rPr>
        <w:tab/>
        <w:t>= Penyediaan vasilitas belajar</w:t>
      </w:r>
    </w:p>
    <w:p w:rsidR="00D2039C" w:rsidRPr="00D2039C" w:rsidRDefault="00D2039C" w:rsidP="00D2039C">
      <w:pPr>
        <w:spacing w:after="0" w:line="360" w:lineRule="auto"/>
        <w:ind w:left="720"/>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a</w:t>
      </w:r>
      <w:r w:rsidRPr="00D2039C">
        <w:rPr>
          <w:rFonts w:ascii="Times New Roman" w:eastAsia="Calibri" w:hAnsi="Times New Roman" w:cs="Times New Roman"/>
          <w:sz w:val="24"/>
          <w:szCs w:val="24"/>
          <w:lang w:val="en-US"/>
        </w:rPr>
        <w:tab/>
        <w:t>= Konstanta</w:t>
      </w:r>
    </w:p>
    <w:p w:rsidR="00D2039C" w:rsidRPr="00D2039C" w:rsidRDefault="00D2039C" w:rsidP="00D2039C">
      <w:pPr>
        <w:spacing w:after="0" w:line="360" w:lineRule="auto"/>
        <w:ind w:left="720"/>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b</w:t>
      </w:r>
      <w:r w:rsidRPr="00D2039C">
        <w:rPr>
          <w:rFonts w:ascii="Cambria Math" w:eastAsia="Calibri" w:hAnsi="Cambria Math" w:cs="Cambria Math"/>
          <w:sz w:val="24"/>
          <w:szCs w:val="24"/>
          <w:lang w:val="en-US"/>
        </w:rPr>
        <w:t>₁</w:t>
      </w:r>
      <w:r w:rsidRPr="00D2039C">
        <w:rPr>
          <w:rFonts w:ascii="Times New Roman" w:eastAsia="Calibri" w:hAnsi="Times New Roman" w:cs="Times New Roman"/>
          <w:sz w:val="24"/>
          <w:szCs w:val="24"/>
          <w:lang w:val="en-US"/>
        </w:rPr>
        <w:t>b</w:t>
      </w:r>
      <w:r w:rsidRPr="00D2039C">
        <w:rPr>
          <w:rFonts w:ascii="Cambria Math" w:eastAsia="Calibri" w:hAnsi="Cambria Math" w:cs="Cambria Math"/>
          <w:sz w:val="24"/>
          <w:szCs w:val="24"/>
          <w:lang w:val="en-US"/>
        </w:rPr>
        <w:t>₂</w:t>
      </w:r>
      <w:r w:rsidRPr="00D2039C">
        <w:rPr>
          <w:rFonts w:ascii="Times New Roman" w:eastAsia="Calibri" w:hAnsi="Times New Roman" w:cs="Times New Roman"/>
          <w:sz w:val="24"/>
          <w:szCs w:val="24"/>
          <w:lang w:val="en-US"/>
        </w:rPr>
        <w:tab/>
        <w:t>= Koefisien regresi parsial</w:t>
      </w:r>
    </w:p>
    <w:p w:rsidR="00D2039C" w:rsidRPr="00D2039C" w:rsidRDefault="00D2039C" w:rsidP="00D2039C">
      <w:pPr>
        <w:spacing w:after="0" w:line="360" w:lineRule="auto"/>
        <w:ind w:left="720"/>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ab/>
        <w:t>Sedangkan analisa secara bersama-sama digunakan linier berganda dengan tujuan untuk mengetahui pengaruh keseluruhan variabel bebas terhadap variabel terikat, dengan melihat pengaruh variabel dominan dilihat dari r² terbesar dan р terkecil dengan bantuan computer program SPSS Versi 20.</w:t>
      </w:r>
    </w:p>
    <w:p w:rsidR="00D2039C" w:rsidRPr="00D2039C" w:rsidRDefault="00D2039C" w:rsidP="00D2039C">
      <w:pPr>
        <w:spacing w:after="0" w:line="360" w:lineRule="auto"/>
        <w:ind w:left="720"/>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ab/>
      </w:r>
      <w:proofErr w:type="gramStart"/>
      <w:r w:rsidRPr="00D2039C">
        <w:rPr>
          <w:rFonts w:ascii="Times New Roman" w:eastAsia="Calibri" w:hAnsi="Times New Roman" w:cs="Times New Roman"/>
          <w:sz w:val="24"/>
          <w:szCs w:val="24"/>
          <w:lang w:val="en-US"/>
        </w:rPr>
        <w:t>Penggunaan model regresi linier ganda mempergunakan asumsi klasik bebas dari multikolinier, autokorelasi, heteroskedastisitas dan distribusi normal dapat dilakukan dengan ANOVA atau diskriminan melalui program SPSS.</w:t>
      </w:r>
      <w:proofErr w:type="gramEnd"/>
    </w:p>
    <w:p w:rsidR="00D2039C" w:rsidRPr="00D2039C" w:rsidRDefault="00D2039C" w:rsidP="00D2039C">
      <w:pPr>
        <w:numPr>
          <w:ilvl w:val="0"/>
          <w:numId w:val="12"/>
        </w:numPr>
        <w:tabs>
          <w:tab w:val="left" w:pos="284"/>
        </w:tabs>
        <w:spacing w:after="0" w:line="360" w:lineRule="auto"/>
        <w:ind w:left="360"/>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Uji F (Simultan)</w:t>
      </w:r>
    </w:p>
    <w:p w:rsidR="00D2039C" w:rsidRPr="00D2039C" w:rsidRDefault="00D2039C" w:rsidP="00D2039C">
      <w:pPr>
        <w:tabs>
          <w:tab w:val="left" w:pos="990"/>
        </w:tabs>
        <w:spacing w:after="0" w:line="360" w:lineRule="auto"/>
        <w:ind w:firstLine="567"/>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lang w:val="en-US"/>
        </w:rPr>
        <w:t xml:space="preserve">Analisis secara bersama-sama digunakan Linier berganda dengan tujuan untuk mengetahui pengaruh keseluruhan variabel bebas terhadap variabel terikat, dengan melihat signifakansi perolehan </w:t>
      </w:r>
      <m:oMath>
        <m:sSup>
          <m:sSupPr>
            <m:ctrlPr>
              <w:rPr>
                <w:rFonts w:ascii="Cambria Math" w:eastAsia="Calibri" w:hAnsi="Cambria Math" w:cs="Times New Roman"/>
                <w:sz w:val="24"/>
                <w:szCs w:val="24"/>
                <w:lang w:val="en-US"/>
              </w:rPr>
            </m:ctrlPr>
          </m:sSupPr>
          <m:e>
            <m:r>
              <w:rPr>
                <w:rFonts w:ascii="Cambria Math" w:eastAsia="Calibri" w:hAnsi="Cambria Math" w:cs="Times New Roman"/>
                <w:sz w:val="24"/>
                <w:szCs w:val="24"/>
                <w:lang w:val="en-US"/>
              </w:rPr>
              <m:t>r</m:t>
            </m:r>
          </m:e>
          <m:sup>
            <m:r>
              <w:rPr>
                <w:rFonts w:ascii="Cambria Math" w:eastAsia="Calibri" w:hAnsi="Cambria Math" w:cs="Times New Roman"/>
                <w:sz w:val="24"/>
                <w:szCs w:val="24"/>
                <w:lang w:val="en-US"/>
              </w:rPr>
              <m:t>2</m:t>
            </m:r>
          </m:sup>
        </m:sSup>
      </m:oMath>
      <w:r w:rsidRPr="00D2039C">
        <w:rPr>
          <w:rFonts w:ascii="Times New Roman" w:eastAsia="Times New Roman" w:hAnsi="Times New Roman" w:cs="Times New Roman"/>
          <w:sz w:val="24"/>
          <w:szCs w:val="24"/>
          <w:lang w:val="en-US"/>
        </w:rPr>
        <w:t xml:space="preserve"> dengan bantuan komputer progra</w:t>
      </w:r>
      <w:r w:rsidR="00BD6047">
        <w:rPr>
          <w:rFonts w:ascii="Times New Roman" w:eastAsia="Times New Roman" w:hAnsi="Times New Roman" w:cs="Times New Roman"/>
          <w:sz w:val="24"/>
          <w:szCs w:val="24"/>
          <w:lang w:val="en-US"/>
        </w:rPr>
        <w:t>m SPSS 16</w:t>
      </w:r>
      <w:proofErr w:type="gramStart"/>
      <w:r w:rsidR="00BD6047">
        <w:rPr>
          <w:rFonts w:ascii="Times New Roman" w:eastAsia="Times New Roman" w:hAnsi="Times New Roman" w:cs="Times New Roman"/>
          <w:sz w:val="24"/>
          <w:szCs w:val="24"/>
          <w:lang w:val="en-US"/>
        </w:rPr>
        <w:t>,0</w:t>
      </w:r>
      <w:proofErr w:type="gramEnd"/>
      <w:r w:rsidR="00BD6047">
        <w:rPr>
          <w:rFonts w:ascii="Times New Roman" w:eastAsia="Times New Roman" w:hAnsi="Times New Roman" w:cs="Times New Roman"/>
          <w:sz w:val="24"/>
          <w:szCs w:val="24"/>
          <w:lang w:val="en-US"/>
        </w:rPr>
        <w:t xml:space="preserve"> </w:t>
      </w:r>
      <w:commentRangeStart w:id="7"/>
      <w:r w:rsidR="00BD6047">
        <w:rPr>
          <w:rFonts w:ascii="Times New Roman" w:eastAsia="Times New Roman" w:hAnsi="Times New Roman" w:cs="Times New Roman"/>
          <w:sz w:val="24"/>
          <w:szCs w:val="24"/>
          <w:lang w:val="en-US"/>
        </w:rPr>
        <w:t>(Santoso, 2007</w:t>
      </w:r>
      <w:r w:rsidRPr="00D2039C">
        <w:rPr>
          <w:rFonts w:ascii="Times New Roman" w:eastAsia="Times New Roman" w:hAnsi="Times New Roman" w:cs="Times New Roman"/>
          <w:sz w:val="24"/>
          <w:szCs w:val="24"/>
          <w:lang w:val="en-US"/>
        </w:rPr>
        <w:t>)</w:t>
      </w:r>
      <w:commentRangeEnd w:id="7"/>
      <w:r w:rsidR="00B8240B">
        <w:rPr>
          <w:rStyle w:val="CommentReference"/>
        </w:rPr>
        <w:commentReference w:id="7"/>
      </w:r>
    </w:p>
    <w:p w:rsidR="00D2039C" w:rsidRPr="00D2039C" w:rsidRDefault="00D2039C" w:rsidP="003F6CCD">
      <w:pPr>
        <w:tabs>
          <w:tab w:val="left" w:pos="990"/>
        </w:tabs>
        <w:spacing w:after="0" w:line="360" w:lineRule="auto"/>
        <w:ind w:firstLine="567"/>
        <w:jc w:val="both"/>
        <w:rPr>
          <w:rFonts w:ascii="Times New Roman" w:eastAsia="Calibri" w:hAnsi="Times New Roman" w:cs="Times New Roman"/>
          <w:sz w:val="24"/>
          <w:szCs w:val="24"/>
        </w:rPr>
      </w:pPr>
      <w:r w:rsidRPr="00D2039C">
        <w:rPr>
          <w:rFonts w:ascii="Times New Roman" w:eastAsia="Calibri" w:hAnsi="Times New Roman" w:cs="Times New Roman"/>
          <w:sz w:val="24"/>
          <w:szCs w:val="24"/>
          <w:lang w:val="en-US"/>
        </w:rPr>
        <w:t>Uji hipotesis dengan uji F digunakan untuk mengetahui apakah variabel bebas secara simultan berpengaruh terhadap variabel terikat dengan tingkat kepercayaan alpha = 0</w:t>
      </w:r>
      <w:proofErr w:type="gramStart"/>
      <w:r w:rsidRPr="00D2039C">
        <w:rPr>
          <w:rFonts w:ascii="Times New Roman" w:eastAsia="Calibri" w:hAnsi="Times New Roman" w:cs="Times New Roman"/>
          <w:sz w:val="24"/>
          <w:szCs w:val="24"/>
          <w:lang w:val="en-US"/>
        </w:rPr>
        <w:t>,05</w:t>
      </w:r>
      <w:proofErr w:type="gramEnd"/>
      <w:r w:rsidRPr="00D2039C">
        <w:rPr>
          <w:rFonts w:ascii="Times New Roman" w:eastAsia="Calibri" w:hAnsi="Times New Roman" w:cs="Times New Roman"/>
          <w:sz w:val="24"/>
          <w:szCs w:val="24"/>
          <w:lang w:val="en-US"/>
        </w:rPr>
        <w:t>. Hasil dari perhitungan uji F dibandingkan dengan nilai yang terdapat pada tabel F. sedangkan untuk mengetahui</w:t>
      </w:r>
      <w:r w:rsidR="00B8240B">
        <w:rPr>
          <w:rFonts w:ascii="Times New Roman" w:eastAsia="Calibri" w:hAnsi="Times New Roman" w:cs="Times New Roman"/>
          <w:sz w:val="24"/>
          <w:szCs w:val="24"/>
          <w:lang w:val="en-US"/>
        </w:rPr>
        <w:t xml:space="preserve"> ada tidaknya pengaruh masing</w:t>
      </w:r>
      <w:r w:rsidR="00B8240B">
        <w:rPr>
          <w:rFonts w:ascii="Times New Roman" w:eastAsia="Calibri" w:hAnsi="Times New Roman" w:cs="Times New Roman"/>
          <w:sz w:val="24"/>
          <w:szCs w:val="24"/>
        </w:rPr>
        <w:t>-</w:t>
      </w:r>
      <w:r w:rsidRPr="00D2039C">
        <w:rPr>
          <w:rFonts w:ascii="Times New Roman" w:eastAsia="Calibri" w:hAnsi="Times New Roman" w:cs="Times New Roman"/>
          <w:sz w:val="24"/>
          <w:szCs w:val="24"/>
          <w:lang w:val="en-US"/>
        </w:rPr>
        <w:t>masing variabel bebas terhadap variabel terikat, maka dilakukan pengujian koefisien regresi (Uji F) dengan tingkat kepercayaan alpha = 0</w:t>
      </w:r>
      <w:proofErr w:type="gramStart"/>
      <w:r w:rsidRPr="00D2039C">
        <w:rPr>
          <w:rFonts w:ascii="Times New Roman" w:eastAsia="Calibri" w:hAnsi="Times New Roman" w:cs="Times New Roman"/>
          <w:sz w:val="24"/>
          <w:szCs w:val="24"/>
          <w:lang w:val="en-US"/>
        </w:rPr>
        <w:t>,05</w:t>
      </w:r>
      <w:proofErr w:type="gramEnd"/>
      <w:r w:rsidR="003F6CCD">
        <w:rPr>
          <w:rFonts w:ascii="Times New Roman" w:eastAsia="Calibri" w:hAnsi="Times New Roman" w:cs="Times New Roman"/>
          <w:sz w:val="24"/>
          <w:szCs w:val="24"/>
        </w:rPr>
        <w:t>.</w:t>
      </w:r>
    </w:p>
    <w:p w:rsidR="00D2039C" w:rsidRPr="00D2039C" w:rsidRDefault="00D2039C" w:rsidP="00D2039C">
      <w:pPr>
        <w:numPr>
          <w:ilvl w:val="0"/>
          <w:numId w:val="12"/>
        </w:numPr>
        <w:tabs>
          <w:tab w:val="left" w:pos="284"/>
        </w:tabs>
        <w:spacing w:after="0" w:line="360" w:lineRule="auto"/>
        <w:ind w:left="360"/>
        <w:contextualSpacing/>
        <w:jc w:val="both"/>
        <w:rPr>
          <w:rFonts w:ascii="Times New Roman" w:eastAsia="Calibri" w:hAnsi="Times New Roman" w:cs="Times New Roman"/>
          <w:sz w:val="24"/>
          <w:szCs w:val="24"/>
          <w:lang w:val="en-US"/>
        </w:rPr>
      </w:pPr>
      <w:r w:rsidRPr="00D2039C">
        <w:rPr>
          <w:rFonts w:ascii="Times New Roman" w:eastAsia="Calibri" w:hAnsi="Times New Roman" w:cs="Times New Roman"/>
          <w:sz w:val="24"/>
          <w:szCs w:val="24"/>
        </w:rPr>
        <w:t>Koefisien Determinasi Simultan</w:t>
      </w:r>
      <w:r w:rsidRPr="00D2039C">
        <w:rPr>
          <w:rFonts w:ascii="Times New Roman" w:eastAsia="Calibri" w:hAnsi="Times New Roman" w:cs="Times New Roman"/>
          <w:b/>
          <w:sz w:val="24"/>
          <w:szCs w:val="24"/>
          <w:lang w:val="en-US"/>
        </w:rPr>
        <w:t>.</w:t>
      </w:r>
    </w:p>
    <w:p w:rsidR="00D2039C" w:rsidRDefault="00D2039C" w:rsidP="00D2039C">
      <w:pPr>
        <w:tabs>
          <w:tab w:val="left" w:pos="3271"/>
        </w:tabs>
        <w:spacing w:after="0" w:line="360" w:lineRule="auto"/>
        <w:ind w:firstLine="540"/>
        <w:contextualSpacing/>
        <w:jc w:val="both"/>
        <w:rPr>
          <w:rFonts w:ascii="Times New Roman" w:eastAsia="Calibri" w:hAnsi="Times New Roman" w:cs="Times New Roman"/>
          <w:sz w:val="24"/>
          <w:szCs w:val="24"/>
          <w:lang w:eastAsia="id-ID"/>
        </w:rPr>
      </w:pPr>
      <w:r w:rsidRPr="00D2039C">
        <w:rPr>
          <w:rFonts w:ascii="Times New Roman" w:eastAsia="Calibri" w:hAnsi="Times New Roman" w:cs="Times New Roman"/>
          <w:b/>
          <w:sz w:val="24"/>
          <w:szCs w:val="24"/>
          <w:lang w:val="en-US"/>
        </w:rPr>
        <w:t xml:space="preserve">  </w:t>
      </w:r>
      <w:r w:rsidRPr="00D2039C">
        <w:rPr>
          <w:rFonts w:ascii="Times New Roman" w:eastAsia="Calibri" w:hAnsi="Times New Roman" w:cs="Times New Roman"/>
          <w:sz w:val="24"/>
          <w:szCs w:val="24"/>
          <w:lang w:eastAsia="id-ID"/>
        </w:rPr>
        <w:t>Keofisien determinasi simultan pada intinya mengukur seberapa jauh kemampuan model dalam menerangkan variasi variabel dependen. Nilai koefisien determinasi simultan adalah antara nol dan satu. Nilai R</w:t>
      </w:r>
      <w:r w:rsidRPr="00D2039C">
        <w:rPr>
          <w:rFonts w:ascii="Times New Roman" w:eastAsia="Calibri" w:hAnsi="Times New Roman" w:cs="Times New Roman"/>
          <w:sz w:val="24"/>
          <w:szCs w:val="24"/>
          <w:vertAlign w:val="superscript"/>
          <w:lang w:eastAsia="id-ID"/>
        </w:rPr>
        <w:t>2</w:t>
      </w:r>
      <w:r w:rsidRPr="00D2039C">
        <w:rPr>
          <w:rFonts w:ascii="Times New Roman" w:eastAsia="Calibri" w:hAnsi="Times New Roman" w:cs="Times New Roman"/>
          <w:sz w:val="24"/>
          <w:szCs w:val="24"/>
          <w:lang w:eastAsia="id-ID"/>
        </w:rPr>
        <w:t xml:space="preserve"> yang kecil berarti </w:t>
      </w:r>
      <w:r w:rsidRPr="00D2039C">
        <w:rPr>
          <w:rFonts w:ascii="Times New Roman" w:eastAsia="Calibri" w:hAnsi="Times New Roman" w:cs="Times New Roman"/>
          <w:sz w:val="24"/>
          <w:szCs w:val="24"/>
          <w:lang w:eastAsia="id-ID"/>
        </w:rPr>
        <w:lastRenderedPageBreak/>
        <w:t>kemampuan variabel-variabel independen sangat terbatas.</w:t>
      </w:r>
      <w:r w:rsidRPr="00D2039C">
        <w:rPr>
          <w:rFonts w:ascii="Times New Roman" w:eastAsia="Calibri" w:hAnsi="Times New Roman" w:cs="Times New Roman"/>
          <w:sz w:val="24"/>
          <w:szCs w:val="24"/>
          <w:lang w:val="en-US" w:eastAsia="id-ID"/>
        </w:rPr>
        <w:t xml:space="preserve"> </w:t>
      </w:r>
      <w:r w:rsidRPr="00D2039C">
        <w:rPr>
          <w:rFonts w:ascii="Times New Roman" w:eastAsia="Calibri" w:hAnsi="Times New Roman" w:cs="Times New Roman"/>
          <w:sz w:val="24"/>
          <w:szCs w:val="24"/>
          <w:lang w:eastAsia="id-ID"/>
        </w:rPr>
        <w:t>Kelemahan koefisen determinasi simultan adalah adanya bias terhadap sejumlah variabel independen yang dimasukkan dalam model. Oleh karena itu,  lebih baik menggunakan Adjusted R</w:t>
      </w:r>
      <w:r w:rsidRPr="00D2039C">
        <w:rPr>
          <w:rFonts w:ascii="Times New Roman" w:eastAsia="Calibri" w:hAnsi="Times New Roman" w:cs="Times New Roman"/>
          <w:sz w:val="24"/>
          <w:szCs w:val="24"/>
          <w:vertAlign w:val="superscript"/>
          <w:lang w:eastAsia="id-ID"/>
        </w:rPr>
        <w:t>2</w:t>
      </w:r>
      <w:r w:rsidRPr="00D2039C">
        <w:rPr>
          <w:rFonts w:ascii="Times New Roman" w:eastAsia="Calibri" w:hAnsi="Times New Roman" w:cs="Times New Roman"/>
          <w:sz w:val="24"/>
          <w:szCs w:val="24"/>
          <w:lang w:eastAsia="id-ID"/>
        </w:rPr>
        <w:t>. Apabila adjusted R</w:t>
      </w:r>
      <w:r w:rsidRPr="00D2039C">
        <w:rPr>
          <w:rFonts w:ascii="Times New Roman" w:eastAsia="Calibri" w:hAnsi="Times New Roman" w:cs="Times New Roman"/>
          <w:sz w:val="24"/>
          <w:szCs w:val="24"/>
          <w:vertAlign w:val="superscript"/>
          <w:lang w:eastAsia="id-ID"/>
        </w:rPr>
        <w:t>2</w:t>
      </w:r>
      <w:r w:rsidRPr="00D2039C">
        <w:rPr>
          <w:rFonts w:ascii="Times New Roman" w:eastAsia="Calibri" w:hAnsi="Times New Roman" w:cs="Times New Roman"/>
          <w:sz w:val="24"/>
          <w:szCs w:val="24"/>
          <w:lang w:eastAsia="id-ID"/>
        </w:rPr>
        <w:t xml:space="preserve"> bernilai negatif maka nilai adjusted R</w:t>
      </w:r>
      <w:r w:rsidRPr="00D2039C">
        <w:rPr>
          <w:rFonts w:ascii="Times New Roman" w:eastAsia="Calibri" w:hAnsi="Times New Roman" w:cs="Times New Roman"/>
          <w:sz w:val="24"/>
          <w:szCs w:val="24"/>
          <w:vertAlign w:val="superscript"/>
          <w:lang w:eastAsia="id-ID"/>
        </w:rPr>
        <w:t>2</w:t>
      </w:r>
      <w:r w:rsidRPr="00D2039C">
        <w:rPr>
          <w:rFonts w:ascii="Times New Roman" w:eastAsia="Calibri" w:hAnsi="Times New Roman" w:cs="Times New Roman"/>
          <w:sz w:val="24"/>
          <w:szCs w:val="24"/>
          <w:lang w:eastAsia="id-ID"/>
        </w:rPr>
        <w:t xml:space="preserve"> dianggap nol.</w:t>
      </w:r>
    </w:p>
    <w:p w:rsidR="00AE1833" w:rsidRDefault="00AE1833" w:rsidP="00AE1833">
      <w:pPr>
        <w:tabs>
          <w:tab w:val="left" w:pos="3271"/>
        </w:tabs>
        <w:spacing w:after="0" w:line="360" w:lineRule="auto"/>
        <w:contextualSpacing/>
        <w:jc w:val="both"/>
        <w:rPr>
          <w:rFonts w:ascii="Times New Roman" w:eastAsia="Calibri" w:hAnsi="Times New Roman" w:cs="Times New Roman"/>
          <w:sz w:val="24"/>
          <w:szCs w:val="24"/>
          <w:lang w:eastAsia="id-ID"/>
        </w:rPr>
      </w:pPr>
    </w:p>
    <w:p w:rsidR="00AE1833" w:rsidRPr="00AE1833" w:rsidRDefault="00AE1833" w:rsidP="00AE1833">
      <w:pPr>
        <w:tabs>
          <w:tab w:val="left" w:pos="3271"/>
        </w:tabs>
        <w:spacing w:after="0" w:line="360" w:lineRule="auto"/>
        <w:contextualSpacing/>
        <w:jc w:val="both"/>
        <w:rPr>
          <w:rFonts w:ascii="Times New Roman" w:eastAsia="Calibri" w:hAnsi="Times New Roman" w:cs="Times New Roman"/>
          <w:b/>
          <w:sz w:val="24"/>
          <w:szCs w:val="24"/>
          <w:lang w:eastAsia="id-ID"/>
        </w:rPr>
      </w:pPr>
      <w:r w:rsidRPr="00AE1833">
        <w:rPr>
          <w:rFonts w:ascii="Times New Roman" w:eastAsia="Calibri" w:hAnsi="Times New Roman" w:cs="Times New Roman"/>
          <w:b/>
          <w:sz w:val="24"/>
          <w:szCs w:val="24"/>
          <w:lang w:eastAsia="id-ID"/>
        </w:rPr>
        <w:t>HASIL DAN PEMBAHASAN</w:t>
      </w:r>
    </w:p>
    <w:p w:rsidR="003F6CCD" w:rsidRPr="003F6CCD" w:rsidRDefault="003F6CCD" w:rsidP="003F6CCD">
      <w:pPr>
        <w:spacing w:after="200" w:line="360" w:lineRule="auto"/>
        <w:ind w:firstLine="567"/>
        <w:contextualSpacing/>
        <w:jc w:val="both"/>
        <w:rPr>
          <w:rFonts w:ascii="Times New Roman" w:eastAsia="Times New Roman" w:hAnsi="Times New Roman" w:cs="Times New Roman"/>
          <w:sz w:val="24"/>
          <w:szCs w:val="24"/>
        </w:rPr>
      </w:pPr>
      <w:r w:rsidRPr="003F6CCD">
        <w:rPr>
          <w:rFonts w:ascii="Times New Roman" w:eastAsia="Times New Roman" w:hAnsi="Times New Roman" w:cs="Times New Roman"/>
          <w:sz w:val="24"/>
          <w:szCs w:val="24"/>
          <w:lang w:val="en-US"/>
        </w:rPr>
        <w:t xml:space="preserve">Hasil penelitian deskriptif persentase untuk </w:t>
      </w:r>
      <w:proofErr w:type="gramStart"/>
      <w:r w:rsidRPr="003F6CCD">
        <w:rPr>
          <w:rFonts w:ascii="Times New Roman" w:eastAsia="Times New Roman" w:hAnsi="Times New Roman" w:cs="Times New Roman"/>
          <w:sz w:val="24"/>
          <w:szCs w:val="24"/>
          <w:lang w:val="en-US"/>
        </w:rPr>
        <w:t xml:space="preserve">variabel </w:t>
      </w:r>
      <w:r w:rsidRPr="003F6CCD">
        <w:rPr>
          <w:rFonts w:ascii="Times New Roman" w:eastAsia="Times New Roman" w:hAnsi="Times New Roman" w:cs="Times New Roman"/>
          <w:sz w:val="24"/>
          <w:szCs w:val="24"/>
        </w:rPr>
        <w:t xml:space="preserve"> minat</w:t>
      </w:r>
      <w:proofErr w:type="gramEnd"/>
      <w:r w:rsidRPr="003F6CCD">
        <w:rPr>
          <w:rFonts w:ascii="Times New Roman" w:eastAsia="Times New Roman" w:hAnsi="Times New Roman" w:cs="Times New Roman"/>
          <w:sz w:val="24"/>
          <w:szCs w:val="24"/>
        </w:rPr>
        <w:t xml:space="preserve"> </w:t>
      </w:r>
      <w:r w:rsidRPr="003F6CCD">
        <w:rPr>
          <w:rFonts w:ascii="Times New Roman" w:eastAsia="Times New Roman" w:hAnsi="Times New Roman" w:cs="Times New Roman"/>
          <w:sz w:val="24"/>
          <w:szCs w:val="24"/>
          <w:lang w:val="en-US"/>
        </w:rPr>
        <w:t>belajar</w:t>
      </w:r>
      <w:r>
        <w:rPr>
          <w:rFonts w:ascii="Times New Roman" w:eastAsia="Times New Roman" w:hAnsi="Times New Roman" w:cs="Times New Roman"/>
          <w:sz w:val="24"/>
          <w:szCs w:val="24"/>
        </w:rPr>
        <w:t xml:space="preserve"> (X1)</w:t>
      </w:r>
      <w:r w:rsidRPr="003F6CCD">
        <w:rPr>
          <w:rFonts w:ascii="Times New Roman" w:eastAsia="Times New Roman" w:hAnsi="Times New Roman" w:cs="Times New Roman"/>
          <w:sz w:val="24"/>
          <w:szCs w:val="24"/>
          <w:lang w:val="en-US"/>
        </w:rPr>
        <w:t xml:space="preserve"> didapatkan dari hasil penyebaran kuesioner, dimana</w:t>
      </w:r>
      <w:r w:rsidRPr="003F6CCD">
        <w:rPr>
          <w:rFonts w:ascii="Times New Roman" w:eastAsia="Times New Roman" w:hAnsi="Times New Roman" w:cs="Times New Roman"/>
          <w:sz w:val="24"/>
          <w:szCs w:val="24"/>
        </w:rPr>
        <w:t xml:space="preserve"> sebagian besar </w:t>
      </w:r>
      <w:r w:rsidRPr="003F6CCD">
        <w:rPr>
          <w:rFonts w:ascii="Times New Roman" w:eastAsia="Times New Roman" w:hAnsi="Times New Roman" w:cs="Times New Roman"/>
          <w:sz w:val="24"/>
          <w:szCs w:val="24"/>
          <w:lang w:val="en-US"/>
        </w:rPr>
        <w:t xml:space="preserve">persentase </w:t>
      </w:r>
      <w:r w:rsidRPr="003F6CCD">
        <w:rPr>
          <w:rFonts w:ascii="Times New Roman" w:eastAsia="Times New Roman" w:hAnsi="Times New Roman" w:cs="Times New Roman"/>
          <w:sz w:val="24"/>
          <w:szCs w:val="24"/>
        </w:rPr>
        <w:t xml:space="preserve">yang menyatakan </w:t>
      </w:r>
      <w:r w:rsidRPr="003F6CCD">
        <w:rPr>
          <w:rFonts w:ascii="Times New Roman" w:eastAsia="Times New Roman" w:hAnsi="Times New Roman" w:cs="Times New Roman"/>
          <w:sz w:val="24"/>
          <w:szCs w:val="24"/>
          <w:lang w:val="en-US"/>
        </w:rPr>
        <w:t>kategori setuju sebesar 50% (17 responden) yang terletak pada interval</w:t>
      </w:r>
      <w:r w:rsidRPr="003F6CCD">
        <w:rPr>
          <w:rFonts w:ascii="Times New Roman" w:eastAsia="Times New Roman" w:hAnsi="Times New Roman" w:cs="Times New Roman"/>
          <w:sz w:val="24"/>
          <w:szCs w:val="24"/>
        </w:rPr>
        <w:t xml:space="preserve"> </w:t>
      </w:r>
      <w:r w:rsidRPr="003F6CCD">
        <w:rPr>
          <w:rFonts w:ascii="Times New Roman" w:eastAsia="Times New Roman" w:hAnsi="Times New Roman" w:cs="Times New Roman"/>
          <w:sz w:val="24"/>
          <w:szCs w:val="24"/>
          <w:lang w:val="en-US"/>
        </w:rPr>
        <w:t xml:space="preserve">51 – 62. Ditinjau dari pernyataan responden pada variable </w:t>
      </w:r>
      <w:r w:rsidRPr="003F6CCD">
        <w:rPr>
          <w:rFonts w:ascii="Times New Roman" w:eastAsia="Times New Roman" w:hAnsi="Times New Roman" w:cs="Times New Roman"/>
          <w:sz w:val="24"/>
          <w:szCs w:val="24"/>
        </w:rPr>
        <w:t>minat</w:t>
      </w:r>
      <w:r w:rsidRPr="003F6CCD">
        <w:rPr>
          <w:rFonts w:ascii="Times New Roman" w:eastAsia="Times New Roman" w:hAnsi="Times New Roman" w:cs="Times New Roman"/>
          <w:sz w:val="24"/>
          <w:szCs w:val="24"/>
          <w:lang w:val="en-US"/>
        </w:rPr>
        <w:t xml:space="preserve"> belajar diperoleh hasil</w:t>
      </w:r>
      <w:r w:rsidRPr="003F6CCD">
        <w:rPr>
          <w:rFonts w:ascii="Times New Roman" w:eastAsia="Times New Roman" w:hAnsi="Times New Roman" w:cs="Times New Roman"/>
          <w:sz w:val="24"/>
          <w:szCs w:val="24"/>
        </w:rPr>
        <w:t xml:space="preserve"> </w:t>
      </w:r>
      <w:r w:rsidRPr="003F6CCD">
        <w:rPr>
          <w:rFonts w:ascii="Times New Roman" w:eastAsia="Times New Roman" w:hAnsi="Times New Roman" w:cs="Times New Roman"/>
          <w:sz w:val="24"/>
          <w:szCs w:val="24"/>
          <w:lang w:val="en-US"/>
        </w:rPr>
        <w:t>seperti tertera pada tabel berikut:</w:t>
      </w:r>
    </w:p>
    <w:p w:rsidR="003F6CCD" w:rsidRPr="003F6CCD" w:rsidRDefault="003F6CCD" w:rsidP="003F6CCD">
      <w:pPr>
        <w:autoSpaceDE w:val="0"/>
        <w:autoSpaceDN w:val="0"/>
        <w:adjustRightInd w:val="0"/>
        <w:spacing w:after="200" w:line="360" w:lineRule="auto"/>
        <w:ind w:left="720"/>
        <w:contextualSpacing/>
        <w:jc w:val="center"/>
        <w:rPr>
          <w:rFonts w:ascii="Times New Roman" w:eastAsia="TimesNewRomanPSMT" w:hAnsi="Times New Roman" w:cs="Times New Roman"/>
          <w:sz w:val="24"/>
          <w:szCs w:val="24"/>
          <w:lang w:val="en-US"/>
        </w:rPr>
      </w:pPr>
      <w:r w:rsidRPr="003F6CCD">
        <w:rPr>
          <w:rFonts w:ascii="Times New Roman" w:eastAsia="TimesNewRomanPSMT" w:hAnsi="Times New Roman" w:cs="Times New Roman"/>
          <w:sz w:val="24"/>
          <w:szCs w:val="24"/>
          <w:lang w:val="en-US"/>
        </w:rPr>
        <w:t>Tabel 4.1 Deskripsi Minat Belajar</w:t>
      </w:r>
    </w:p>
    <w:tbl>
      <w:tblPr>
        <w:tblW w:w="5000" w:type="pct"/>
        <w:tblLook w:val="04A0"/>
      </w:tblPr>
      <w:tblGrid>
        <w:gridCol w:w="537"/>
        <w:gridCol w:w="1667"/>
        <w:gridCol w:w="3070"/>
        <w:gridCol w:w="1384"/>
        <w:gridCol w:w="1495"/>
      </w:tblGrid>
      <w:tr w:rsidR="003F6CCD" w:rsidRPr="003F6CCD" w:rsidTr="003F6CCD">
        <w:trPr>
          <w:trHeight w:val="315"/>
        </w:trPr>
        <w:tc>
          <w:tcPr>
            <w:tcW w:w="32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240" w:lineRule="auto"/>
              <w:jc w:val="center"/>
              <w:rPr>
                <w:rFonts w:ascii="Times New Roman" w:eastAsia="Times New Roman" w:hAnsi="Times New Roman" w:cs="Times New Roman"/>
                <w:b/>
                <w:sz w:val="24"/>
                <w:szCs w:val="24"/>
                <w:lang w:val="en-US"/>
              </w:rPr>
            </w:pPr>
            <w:r w:rsidRPr="003F6CCD">
              <w:rPr>
                <w:rFonts w:ascii="Times New Roman" w:eastAsia="Times New Roman" w:hAnsi="Times New Roman" w:cs="Times New Roman"/>
                <w:b/>
                <w:sz w:val="24"/>
                <w:szCs w:val="24"/>
                <w:lang w:val="en-US"/>
              </w:rPr>
              <w:t>No</w:t>
            </w:r>
          </w:p>
        </w:tc>
        <w:tc>
          <w:tcPr>
            <w:tcW w:w="102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240" w:lineRule="auto"/>
              <w:jc w:val="center"/>
              <w:rPr>
                <w:rFonts w:ascii="Times New Roman" w:eastAsia="Times New Roman" w:hAnsi="Times New Roman" w:cs="Times New Roman"/>
                <w:b/>
                <w:sz w:val="24"/>
                <w:szCs w:val="24"/>
                <w:lang w:val="en-US"/>
              </w:rPr>
            </w:pPr>
            <w:r w:rsidRPr="003F6CCD">
              <w:rPr>
                <w:rFonts w:ascii="Times New Roman" w:eastAsia="Times New Roman" w:hAnsi="Times New Roman" w:cs="Times New Roman"/>
                <w:b/>
                <w:sz w:val="24"/>
                <w:szCs w:val="24"/>
                <w:lang w:val="en-US"/>
              </w:rPr>
              <w:t>Interval</w:t>
            </w:r>
          </w:p>
        </w:tc>
        <w:tc>
          <w:tcPr>
            <w:tcW w:w="188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240" w:lineRule="auto"/>
              <w:jc w:val="center"/>
              <w:rPr>
                <w:rFonts w:ascii="Times New Roman" w:eastAsia="Times New Roman" w:hAnsi="Times New Roman" w:cs="Times New Roman"/>
                <w:b/>
                <w:sz w:val="24"/>
                <w:szCs w:val="24"/>
                <w:lang w:val="en-US"/>
              </w:rPr>
            </w:pPr>
            <w:r w:rsidRPr="003F6CCD">
              <w:rPr>
                <w:rFonts w:ascii="Times New Roman" w:eastAsia="Times New Roman" w:hAnsi="Times New Roman" w:cs="Times New Roman"/>
                <w:b/>
                <w:sz w:val="24"/>
                <w:szCs w:val="24"/>
                <w:lang w:val="en-US"/>
              </w:rPr>
              <w:t>Kriteria</w:t>
            </w:r>
          </w:p>
        </w:tc>
        <w:tc>
          <w:tcPr>
            <w:tcW w:w="84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240" w:lineRule="auto"/>
              <w:jc w:val="center"/>
              <w:rPr>
                <w:rFonts w:ascii="Times New Roman" w:eastAsia="Times New Roman" w:hAnsi="Times New Roman" w:cs="Times New Roman"/>
                <w:b/>
                <w:sz w:val="24"/>
                <w:szCs w:val="24"/>
                <w:lang w:val="en-US"/>
              </w:rPr>
            </w:pPr>
            <w:r w:rsidRPr="003F6CCD">
              <w:rPr>
                <w:rFonts w:ascii="Times New Roman" w:eastAsia="Times New Roman" w:hAnsi="Times New Roman" w:cs="Times New Roman"/>
                <w:b/>
                <w:sz w:val="24"/>
                <w:szCs w:val="24"/>
                <w:lang w:val="en-US"/>
              </w:rPr>
              <w:t>Frekuensi</w:t>
            </w:r>
          </w:p>
        </w:tc>
        <w:tc>
          <w:tcPr>
            <w:tcW w:w="91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240" w:lineRule="auto"/>
              <w:jc w:val="center"/>
              <w:rPr>
                <w:rFonts w:ascii="Times New Roman" w:eastAsia="Times New Roman" w:hAnsi="Times New Roman" w:cs="Times New Roman"/>
                <w:b/>
                <w:sz w:val="24"/>
                <w:szCs w:val="24"/>
                <w:lang w:val="en-US"/>
              </w:rPr>
            </w:pPr>
            <w:r w:rsidRPr="003F6CCD">
              <w:rPr>
                <w:rFonts w:ascii="Times New Roman" w:eastAsia="Times New Roman" w:hAnsi="Times New Roman" w:cs="Times New Roman"/>
                <w:b/>
                <w:sz w:val="24"/>
                <w:szCs w:val="24"/>
                <w:lang w:val="en-US"/>
              </w:rPr>
              <w:t>Persentase</w:t>
            </w:r>
          </w:p>
        </w:tc>
      </w:tr>
      <w:tr w:rsidR="003F6CCD" w:rsidRPr="003F6CCD" w:rsidTr="003F6CCD">
        <w:trPr>
          <w:trHeight w:val="315"/>
        </w:trPr>
        <w:tc>
          <w:tcPr>
            <w:tcW w:w="329"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1</w:t>
            </w:r>
          </w:p>
        </w:tc>
        <w:tc>
          <w:tcPr>
            <w:tcW w:w="1022" w:type="pct"/>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eastAsia="id-ID"/>
              </w:rPr>
            </w:pPr>
            <w:r w:rsidRPr="003F6CCD">
              <w:rPr>
                <w:rFonts w:ascii="Times New Roman" w:eastAsia="Times New Roman" w:hAnsi="Times New Roman" w:cs="Times New Roman"/>
                <w:sz w:val="24"/>
                <w:szCs w:val="24"/>
                <w:lang w:eastAsia="id-ID"/>
              </w:rPr>
              <w:t xml:space="preserve">63 – 75 </w:t>
            </w:r>
          </w:p>
        </w:tc>
        <w:tc>
          <w:tcPr>
            <w:tcW w:w="1883"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Sangat Setuju (SS)</w:t>
            </w:r>
          </w:p>
        </w:tc>
        <w:tc>
          <w:tcPr>
            <w:tcW w:w="849"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2</w:t>
            </w:r>
          </w:p>
        </w:tc>
        <w:tc>
          <w:tcPr>
            <w:tcW w:w="918" w:type="pct"/>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5.8%</w:t>
            </w:r>
          </w:p>
        </w:tc>
      </w:tr>
      <w:tr w:rsidR="003F6CCD" w:rsidRPr="003F6CCD" w:rsidTr="003F6CCD">
        <w:trPr>
          <w:trHeight w:val="315"/>
        </w:trPr>
        <w:tc>
          <w:tcPr>
            <w:tcW w:w="329"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2</w:t>
            </w:r>
          </w:p>
        </w:tc>
        <w:tc>
          <w:tcPr>
            <w:tcW w:w="1022" w:type="pct"/>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eastAsia="id-ID"/>
              </w:rPr>
            </w:pPr>
            <w:r w:rsidRPr="003F6CCD">
              <w:rPr>
                <w:rFonts w:ascii="Times New Roman" w:eastAsia="Times New Roman" w:hAnsi="Times New Roman" w:cs="Times New Roman"/>
                <w:sz w:val="24"/>
                <w:szCs w:val="24"/>
                <w:lang w:eastAsia="id-ID"/>
              </w:rPr>
              <w:t xml:space="preserve">51 – 62    </w:t>
            </w:r>
          </w:p>
        </w:tc>
        <w:tc>
          <w:tcPr>
            <w:tcW w:w="1883"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Setuju (S)</w:t>
            </w:r>
          </w:p>
        </w:tc>
        <w:tc>
          <w:tcPr>
            <w:tcW w:w="849"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17</w:t>
            </w:r>
          </w:p>
        </w:tc>
        <w:tc>
          <w:tcPr>
            <w:tcW w:w="918" w:type="pct"/>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50%</w:t>
            </w:r>
          </w:p>
        </w:tc>
      </w:tr>
      <w:tr w:rsidR="003F6CCD" w:rsidRPr="003F6CCD" w:rsidTr="003F6CCD">
        <w:trPr>
          <w:trHeight w:val="315"/>
        </w:trPr>
        <w:tc>
          <w:tcPr>
            <w:tcW w:w="329"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3</w:t>
            </w:r>
          </w:p>
        </w:tc>
        <w:tc>
          <w:tcPr>
            <w:tcW w:w="1022" w:type="pct"/>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eastAsia="id-ID"/>
              </w:rPr>
            </w:pPr>
            <w:r w:rsidRPr="003F6CCD">
              <w:rPr>
                <w:rFonts w:ascii="Times New Roman" w:eastAsia="Times New Roman" w:hAnsi="Times New Roman" w:cs="Times New Roman"/>
                <w:sz w:val="24"/>
                <w:szCs w:val="24"/>
                <w:lang w:eastAsia="id-ID"/>
              </w:rPr>
              <w:t xml:space="preserve">39 – 50  </w:t>
            </w:r>
          </w:p>
        </w:tc>
        <w:tc>
          <w:tcPr>
            <w:tcW w:w="1883"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Cukup (C)</w:t>
            </w:r>
          </w:p>
        </w:tc>
        <w:tc>
          <w:tcPr>
            <w:tcW w:w="849"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15</w:t>
            </w:r>
          </w:p>
        </w:tc>
        <w:tc>
          <w:tcPr>
            <w:tcW w:w="918" w:type="pct"/>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44.2%</w:t>
            </w:r>
          </w:p>
        </w:tc>
      </w:tr>
      <w:tr w:rsidR="003F6CCD" w:rsidRPr="003F6CCD" w:rsidTr="003F6CCD">
        <w:trPr>
          <w:trHeight w:val="315"/>
        </w:trPr>
        <w:tc>
          <w:tcPr>
            <w:tcW w:w="329"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4</w:t>
            </w:r>
          </w:p>
        </w:tc>
        <w:tc>
          <w:tcPr>
            <w:tcW w:w="1022" w:type="pct"/>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eastAsia="id-ID"/>
              </w:rPr>
            </w:pPr>
            <w:r w:rsidRPr="003F6CCD">
              <w:rPr>
                <w:rFonts w:ascii="Times New Roman" w:eastAsia="Times New Roman" w:hAnsi="Times New Roman" w:cs="Times New Roman"/>
                <w:sz w:val="24"/>
                <w:szCs w:val="24"/>
                <w:lang w:eastAsia="id-ID"/>
              </w:rPr>
              <w:t xml:space="preserve">27 – 38  </w:t>
            </w:r>
          </w:p>
        </w:tc>
        <w:tc>
          <w:tcPr>
            <w:tcW w:w="1883"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Tidak Setuju (TS)</w:t>
            </w:r>
          </w:p>
        </w:tc>
        <w:tc>
          <w:tcPr>
            <w:tcW w:w="849"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0</w:t>
            </w:r>
          </w:p>
        </w:tc>
        <w:tc>
          <w:tcPr>
            <w:tcW w:w="918" w:type="pct"/>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0%</w:t>
            </w:r>
          </w:p>
        </w:tc>
      </w:tr>
      <w:tr w:rsidR="003F6CCD" w:rsidRPr="003F6CCD" w:rsidTr="003F6CCD">
        <w:trPr>
          <w:trHeight w:val="315"/>
        </w:trPr>
        <w:tc>
          <w:tcPr>
            <w:tcW w:w="329"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5</w:t>
            </w:r>
          </w:p>
        </w:tc>
        <w:tc>
          <w:tcPr>
            <w:tcW w:w="1022" w:type="pct"/>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eastAsia="id-ID"/>
              </w:rPr>
            </w:pPr>
            <w:r w:rsidRPr="003F6CCD">
              <w:rPr>
                <w:rFonts w:ascii="Times New Roman" w:eastAsia="Times New Roman" w:hAnsi="Times New Roman" w:cs="Times New Roman"/>
                <w:sz w:val="24"/>
                <w:szCs w:val="24"/>
                <w:lang w:eastAsia="id-ID"/>
              </w:rPr>
              <w:t xml:space="preserve">15 – 26 </w:t>
            </w:r>
          </w:p>
        </w:tc>
        <w:tc>
          <w:tcPr>
            <w:tcW w:w="1883"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Sangat Tidak Setuju (STS)</w:t>
            </w:r>
          </w:p>
        </w:tc>
        <w:tc>
          <w:tcPr>
            <w:tcW w:w="849"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0</w:t>
            </w:r>
          </w:p>
        </w:tc>
        <w:tc>
          <w:tcPr>
            <w:tcW w:w="918" w:type="pct"/>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3F6CCD" w:rsidRPr="003F6CCD" w:rsidRDefault="003F6CCD" w:rsidP="003F6CCD">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0%</w:t>
            </w:r>
          </w:p>
        </w:tc>
      </w:tr>
      <w:tr w:rsidR="003F6CCD" w:rsidRPr="003F6CCD" w:rsidTr="003F6CCD">
        <w:trPr>
          <w:trHeight w:val="315"/>
        </w:trPr>
        <w:tc>
          <w:tcPr>
            <w:tcW w:w="3233" w:type="pct"/>
            <w:gridSpan w:val="3"/>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240" w:lineRule="auto"/>
              <w:jc w:val="center"/>
              <w:rPr>
                <w:rFonts w:ascii="Times New Roman" w:eastAsia="Times New Roman" w:hAnsi="Times New Roman" w:cs="Times New Roman"/>
                <w:b/>
                <w:sz w:val="24"/>
                <w:szCs w:val="24"/>
              </w:rPr>
            </w:pPr>
            <w:r w:rsidRPr="003F6CCD">
              <w:rPr>
                <w:rFonts w:ascii="Times New Roman" w:eastAsia="Times New Roman" w:hAnsi="Times New Roman" w:cs="Times New Roman"/>
                <w:b/>
                <w:sz w:val="24"/>
                <w:szCs w:val="24"/>
                <w:lang w:val="en-US"/>
              </w:rPr>
              <w:t>Jumlah</w:t>
            </w:r>
          </w:p>
        </w:tc>
        <w:tc>
          <w:tcPr>
            <w:tcW w:w="849"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240" w:lineRule="auto"/>
              <w:jc w:val="center"/>
              <w:rPr>
                <w:rFonts w:ascii="Times New Roman" w:eastAsia="Times New Roman" w:hAnsi="Times New Roman" w:cs="Times New Roman"/>
                <w:b/>
                <w:sz w:val="24"/>
                <w:szCs w:val="24"/>
                <w:lang w:val="en-US"/>
              </w:rPr>
            </w:pPr>
            <w:r w:rsidRPr="003F6CCD">
              <w:rPr>
                <w:rFonts w:ascii="Times New Roman" w:eastAsia="Times New Roman" w:hAnsi="Times New Roman" w:cs="Times New Roman"/>
                <w:b/>
                <w:sz w:val="24"/>
                <w:szCs w:val="24"/>
                <w:lang w:val="en-US"/>
              </w:rPr>
              <w:t>34</w:t>
            </w:r>
          </w:p>
        </w:tc>
        <w:tc>
          <w:tcPr>
            <w:tcW w:w="918" w:type="pct"/>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3F6CCD" w:rsidRPr="003F6CCD" w:rsidRDefault="003F6CCD" w:rsidP="003F6CCD">
            <w:pPr>
              <w:spacing w:after="0" w:line="240" w:lineRule="auto"/>
              <w:jc w:val="center"/>
              <w:rPr>
                <w:rFonts w:ascii="Times New Roman" w:eastAsia="Times New Roman" w:hAnsi="Times New Roman" w:cs="Times New Roman"/>
                <w:b/>
                <w:sz w:val="24"/>
                <w:szCs w:val="24"/>
                <w:lang w:val="en-US"/>
              </w:rPr>
            </w:pPr>
            <w:r w:rsidRPr="003F6CCD">
              <w:rPr>
                <w:rFonts w:ascii="Times New Roman" w:eastAsia="Times New Roman" w:hAnsi="Times New Roman" w:cs="Times New Roman"/>
                <w:b/>
                <w:sz w:val="24"/>
                <w:szCs w:val="24"/>
                <w:lang w:val="en-US"/>
              </w:rPr>
              <w:t>100.00%</w:t>
            </w:r>
          </w:p>
        </w:tc>
      </w:tr>
    </w:tbl>
    <w:p w:rsidR="003F6CCD" w:rsidRPr="003F6CCD" w:rsidRDefault="003F6CCD" w:rsidP="003F6CCD">
      <w:pPr>
        <w:autoSpaceDE w:val="0"/>
        <w:autoSpaceDN w:val="0"/>
        <w:adjustRightInd w:val="0"/>
        <w:spacing w:after="0" w:line="360" w:lineRule="auto"/>
        <w:ind w:left="709"/>
        <w:jc w:val="both"/>
        <w:rPr>
          <w:rFonts w:ascii="Times New Roman" w:eastAsia="TimesNewRomanPSMT" w:hAnsi="Times New Roman" w:cs="Times New Roman"/>
          <w:sz w:val="24"/>
          <w:szCs w:val="24"/>
          <w:lang w:val="en-US"/>
        </w:rPr>
      </w:pPr>
      <w:proofErr w:type="gramStart"/>
      <w:r w:rsidRPr="003F6CCD">
        <w:rPr>
          <w:rFonts w:ascii="Times New Roman" w:eastAsia="TimesNewRomanPSMT" w:hAnsi="Times New Roman" w:cs="Times New Roman"/>
          <w:sz w:val="24"/>
          <w:szCs w:val="24"/>
          <w:lang w:val="en-US"/>
        </w:rPr>
        <w:t>Sumber :</w:t>
      </w:r>
      <w:proofErr w:type="gramEnd"/>
      <w:r w:rsidRPr="003F6CCD">
        <w:rPr>
          <w:rFonts w:ascii="Times New Roman" w:eastAsia="TimesNewRomanPSMT" w:hAnsi="Times New Roman" w:cs="Times New Roman"/>
          <w:sz w:val="24"/>
          <w:szCs w:val="24"/>
          <w:lang w:val="en-US"/>
        </w:rPr>
        <w:t xml:space="preserve"> data diolah</w:t>
      </w:r>
    </w:p>
    <w:p w:rsidR="003F6CCD" w:rsidRPr="003F6CCD" w:rsidRDefault="003F6CCD" w:rsidP="003F6CCD">
      <w:pPr>
        <w:spacing w:after="200" w:line="360" w:lineRule="auto"/>
        <w:ind w:firstLine="567"/>
        <w:contextualSpacing/>
        <w:jc w:val="both"/>
        <w:rPr>
          <w:rFonts w:ascii="Times New Roman" w:eastAsia="Times New Roman" w:hAnsi="Times New Roman" w:cs="Times New Roman"/>
          <w:sz w:val="24"/>
          <w:szCs w:val="24"/>
        </w:rPr>
      </w:pPr>
      <w:r w:rsidRPr="003F6CCD">
        <w:rPr>
          <w:rFonts w:ascii="Times New Roman" w:eastAsia="Times New Roman" w:hAnsi="Times New Roman" w:cs="Times New Roman"/>
          <w:sz w:val="24"/>
          <w:szCs w:val="24"/>
        </w:rPr>
        <w:t xml:space="preserve">Berdasarkan tabel di atas menunjukkan bahwa paling banyak responden menyatakan minat belajar dalam kategori </w:t>
      </w:r>
      <w:r w:rsidRPr="003F6CCD">
        <w:rPr>
          <w:rFonts w:ascii="Times New Roman" w:eastAsia="Times New Roman" w:hAnsi="Times New Roman" w:cs="Times New Roman"/>
          <w:sz w:val="24"/>
          <w:szCs w:val="24"/>
          <w:lang w:val="en-US"/>
        </w:rPr>
        <w:t>setuju</w:t>
      </w:r>
      <w:r w:rsidRPr="003F6CCD">
        <w:rPr>
          <w:rFonts w:ascii="Times New Roman" w:eastAsia="Times New Roman" w:hAnsi="Times New Roman" w:cs="Times New Roman"/>
          <w:sz w:val="24"/>
          <w:szCs w:val="24"/>
        </w:rPr>
        <w:t xml:space="preserve"> sebesar </w:t>
      </w:r>
      <w:r w:rsidRPr="003F6CCD">
        <w:rPr>
          <w:rFonts w:ascii="Times New Roman" w:eastAsia="Times New Roman" w:hAnsi="Times New Roman" w:cs="Times New Roman"/>
          <w:sz w:val="24"/>
          <w:szCs w:val="24"/>
          <w:lang w:val="en-US"/>
        </w:rPr>
        <w:t>50</w:t>
      </w:r>
      <w:r w:rsidRPr="003F6CCD">
        <w:rPr>
          <w:rFonts w:ascii="Times New Roman" w:eastAsia="Times New Roman" w:hAnsi="Times New Roman" w:cs="Times New Roman"/>
          <w:sz w:val="24"/>
          <w:szCs w:val="24"/>
        </w:rPr>
        <w:t>%</w:t>
      </w:r>
      <w:r w:rsidRPr="003F6CCD">
        <w:rPr>
          <w:rFonts w:ascii="Times New Roman" w:eastAsia="Times New Roman" w:hAnsi="Times New Roman" w:cs="Times New Roman"/>
          <w:sz w:val="24"/>
          <w:szCs w:val="24"/>
          <w:lang w:val="en-US"/>
        </w:rPr>
        <w:t xml:space="preserve"> (17 responden)</w:t>
      </w:r>
      <w:r w:rsidRPr="003F6CCD">
        <w:rPr>
          <w:rFonts w:ascii="Times New Roman" w:eastAsia="Times New Roman" w:hAnsi="Times New Roman" w:cs="Times New Roman"/>
          <w:sz w:val="24"/>
          <w:szCs w:val="24"/>
        </w:rPr>
        <w:t xml:space="preserve">, </w:t>
      </w:r>
      <w:r w:rsidRPr="003F6CCD">
        <w:rPr>
          <w:rFonts w:ascii="Times New Roman" w:eastAsia="Times New Roman" w:hAnsi="Times New Roman" w:cs="Times New Roman"/>
          <w:sz w:val="24"/>
          <w:szCs w:val="24"/>
          <w:lang w:val="en-US"/>
        </w:rPr>
        <w:t xml:space="preserve">selanjutnya kategori cukup setuju sebesar 44.2% (15 responden), </w:t>
      </w:r>
      <w:r w:rsidRPr="003F6CCD">
        <w:rPr>
          <w:rFonts w:ascii="Times New Roman" w:eastAsia="Times New Roman" w:hAnsi="Times New Roman" w:cs="Times New Roman"/>
          <w:sz w:val="24"/>
          <w:szCs w:val="24"/>
        </w:rPr>
        <w:t xml:space="preserve">kemudian kategori sangat </w:t>
      </w:r>
      <w:r w:rsidRPr="003F6CCD">
        <w:rPr>
          <w:rFonts w:ascii="Times New Roman" w:eastAsia="Times New Roman" w:hAnsi="Times New Roman" w:cs="Times New Roman"/>
          <w:sz w:val="24"/>
          <w:szCs w:val="24"/>
          <w:lang w:val="en-US"/>
        </w:rPr>
        <w:t>setuju</w:t>
      </w:r>
      <w:r w:rsidRPr="003F6CCD">
        <w:rPr>
          <w:rFonts w:ascii="Times New Roman" w:eastAsia="Times New Roman" w:hAnsi="Times New Roman" w:cs="Times New Roman"/>
          <w:sz w:val="24"/>
          <w:szCs w:val="24"/>
        </w:rPr>
        <w:t xml:space="preserve"> yaitu sebesar </w:t>
      </w:r>
      <w:r w:rsidRPr="003F6CCD">
        <w:rPr>
          <w:rFonts w:ascii="Times New Roman" w:eastAsia="Times New Roman" w:hAnsi="Times New Roman" w:cs="Times New Roman"/>
          <w:sz w:val="24"/>
          <w:szCs w:val="24"/>
          <w:lang w:val="en-US"/>
        </w:rPr>
        <w:t>5.8</w:t>
      </w:r>
      <w:r w:rsidRPr="003F6CCD">
        <w:rPr>
          <w:rFonts w:ascii="Times New Roman" w:eastAsia="Times New Roman" w:hAnsi="Times New Roman" w:cs="Times New Roman"/>
          <w:sz w:val="24"/>
          <w:szCs w:val="24"/>
        </w:rPr>
        <w:t>%</w:t>
      </w:r>
      <w:r w:rsidRPr="003F6CCD">
        <w:rPr>
          <w:rFonts w:ascii="Times New Roman" w:eastAsia="Times New Roman" w:hAnsi="Times New Roman" w:cs="Times New Roman"/>
          <w:sz w:val="24"/>
          <w:szCs w:val="24"/>
          <w:lang w:val="en-US"/>
        </w:rPr>
        <w:t xml:space="preserve"> (2 responden)</w:t>
      </w:r>
      <w:r w:rsidRPr="003F6CCD">
        <w:rPr>
          <w:rFonts w:ascii="Times New Roman" w:eastAsia="Times New Roman" w:hAnsi="Times New Roman" w:cs="Times New Roman"/>
          <w:sz w:val="24"/>
          <w:szCs w:val="24"/>
        </w:rPr>
        <w:t xml:space="preserve">. </w:t>
      </w:r>
      <w:proofErr w:type="gramStart"/>
      <w:r w:rsidRPr="003F6CCD">
        <w:rPr>
          <w:rFonts w:ascii="Times New Roman" w:eastAsia="Times New Roman" w:hAnsi="Times New Roman" w:cs="Times New Roman"/>
          <w:sz w:val="24"/>
          <w:szCs w:val="24"/>
          <w:lang w:val="en-US"/>
        </w:rPr>
        <w:t>Dan tidak ada responden yang memilih kategori tidak setuju dan sangat tidak setuju.</w:t>
      </w:r>
      <w:proofErr w:type="gramEnd"/>
      <w:r w:rsidRPr="003F6CCD">
        <w:rPr>
          <w:rFonts w:ascii="Times New Roman" w:eastAsia="Times New Roman" w:hAnsi="Times New Roman" w:cs="Times New Roman"/>
          <w:sz w:val="24"/>
          <w:szCs w:val="24"/>
          <w:lang w:val="en-US"/>
        </w:rPr>
        <w:t xml:space="preserve"> </w:t>
      </w:r>
    </w:p>
    <w:p w:rsidR="003F6CCD" w:rsidRPr="003F6CCD" w:rsidRDefault="003F6CCD" w:rsidP="00BE2D23">
      <w:pPr>
        <w:spacing w:after="0" w:line="360" w:lineRule="auto"/>
        <w:ind w:firstLine="567"/>
        <w:contextualSpacing/>
        <w:jc w:val="both"/>
        <w:rPr>
          <w:rFonts w:ascii="Times New Roman" w:eastAsia="Times New Roman" w:hAnsi="Times New Roman" w:cs="Times New Roman"/>
          <w:b/>
          <w:sz w:val="24"/>
          <w:szCs w:val="24"/>
          <w:lang w:val="en-US"/>
        </w:rPr>
      </w:pPr>
      <w:r w:rsidRPr="003F6CCD">
        <w:rPr>
          <w:rFonts w:ascii="Times New Roman" w:eastAsia="Times New Roman" w:hAnsi="Times New Roman" w:cs="Times New Roman"/>
          <w:sz w:val="24"/>
          <w:szCs w:val="24"/>
          <w:lang w:val="en-US"/>
        </w:rPr>
        <w:t xml:space="preserve">Hasil penelitian deskriptif persentase untuk variabel </w:t>
      </w:r>
      <w:r w:rsidRPr="003F6CCD">
        <w:rPr>
          <w:rFonts w:ascii="Times New Roman" w:eastAsia="Times New Roman" w:hAnsi="Times New Roman" w:cs="Times New Roman"/>
          <w:sz w:val="24"/>
          <w:szCs w:val="24"/>
        </w:rPr>
        <w:t xml:space="preserve"> </w:t>
      </w:r>
      <w:r w:rsidRPr="003F6CCD">
        <w:rPr>
          <w:rFonts w:ascii="Times New Roman" w:eastAsia="Times New Roman" w:hAnsi="Times New Roman" w:cs="Times New Roman"/>
          <w:sz w:val="24"/>
          <w:szCs w:val="24"/>
          <w:lang w:val="en-US"/>
        </w:rPr>
        <w:t xml:space="preserve">Fasilitas Belajar </w:t>
      </w:r>
      <w:r w:rsidR="00BE2D23" w:rsidRPr="00BE2D23">
        <w:rPr>
          <w:rFonts w:ascii="Times New Roman" w:eastAsia="Times New Roman" w:hAnsi="Times New Roman" w:cs="Times New Roman"/>
          <w:sz w:val="24"/>
          <w:szCs w:val="24"/>
        </w:rPr>
        <w:t xml:space="preserve">(X2) </w:t>
      </w:r>
      <w:r w:rsidRPr="003F6CCD">
        <w:rPr>
          <w:rFonts w:ascii="Times New Roman" w:eastAsia="Times New Roman" w:hAnsi="Times New Roman" w:cs="Times New Roman"/>
          <w:sz w:val="24"/>
          <w:szCs w:val="24"/>
          <w:lang w:val="en-US"/>
        </w:rPr>
        <w:t>didapatkan dari hasil penyebaran kuesioner, dimana</w:t>
      </w:r>
      <w:r w:rsidRPr="003F6CCD">
        <w:rPr>
          <w:rFonts w:ascii="Times New Roman" w:eastAsia="Times New Roman" w:hAnsi="Times New Roman" w:cs="Times New Roman"/>
          <w:sz w:val="24"/>
          <w:szCs w:val="24"/>
        </w:rPr>
        <w:t xml:space="preserve"> sebagian besar </w:t>
      </w:r>
      <w:r w:rsidRPr="003F6CCD">
        <w:rPr>
          <w:rFonts w:ascii="Times New Roman" w:eastAsia="Times New Roman" w:hAnsi="Times New Roman" w:cs="Times New Roman"/>
          <w:sz w:val="24"/>
          <w:szCs w:val="24"/>
          <w:lang w:val="en-US"/>
        </w:rPr>
        <w:t xml:space="preserve">persentase </w:t>
      </w:r>
      <w:r w:rsidRPr="003F6CCD">
        <w:rPr>
          <w:rFonts w:ascii="Times New Roman" w:eastAsia="Times New Roman" w:hAnsi="Times New Roman" w:cs="Times New Roman"/>
          <w:sz w:val="24"/>
          <w:szCs w:val="24"/>
        </w:rPr>
        <w:t xml:space="preserve">yang menyatakan </w:t>
      </w:r>
      <w:r w:rsidRPr="003F6CCD">
        <w:rPr>
          <w:rFonts w:ascii="Times New Roman" w:eastAsia="Times New Roman" w:hAnsi="Times New Roman" w:cs="Times New Roman"/>
          <w:sz w:val="24"/>
          <w:szCs w:val="24"/>
          <w:lang w:val="en-US"/>
        </w:rPr>
        <w:t>kategori cukup setuju sebesar 50% (17 responden) yang terletak pada interval</w:t>
      </w:r>
      <w:r w:rsidRPr="003F6CCD">
        <w:rPr>
          <w:rFonts w:ascii="Times New Roman" w:eastAsia="Times New Roman" w:hAnsi="Times New Roman" w:cs="Times New Roman"/>
          <w:sz w:val="24"/>
          <w:szCs w:val="24"/>
        </w:rPr>
        <w:t xml:space="preserve"> </w:t>
      </w:r>
      <w:r w:rsidRPr="003F6CCD">
        <w:rPr>
          <w:rFonts w:ascii="Times New Roman" w:eastAsia="Times New Roman" w:hAnsi="Times New Roman" w:cs="Times New Roman"/>
          <w:sz w:val="24"/>
          <w:szCs w:val="24"/>
          <w:lang w:val="en-US"/>
        </w:rPr>
        <w:t>39 – 50. Ditinjau dari pernyataan responden pada variable fasilitas belajar diperoleh hasil</w:t>
      </w:r>
      <w:r w:rsidRPr="003F6CCD">
        <w:rPr>
          <w:rFonts w:ascii="Times New Roman" w:eastAsia="Times New Roman" w:hAnsi="Times New Roman" w:cs="Times New Roman"/>
          <w:sz w:val="24"/>
          <w:szCs w:val="24"/>
        </w:rPr>
        <w:t xml:space="preserve"> </w:t>
      </w:r>
      <w:r w:rsidRPr="003F6CCD">
        <w:rPr>
          <w:rFonts w:ascii="Times New Roman" w:eastAsia="Times New Roman" w:hAnsi="Times New Roman" w:cs="Times New Roman"/>
          <w:sz w:val="24"/>
          <w:szCs w:val="24"/>
          <w:lang w:val="en-US"/>
        </w:rPr>
        <w:t>seperti tertera pada tabel berikut:</w:t>
      </w:r>
    </w:p>
    <w:p w:rsidR="003F6CCD" w:rsidRPr="003F6CCD" w:rsidRDefault="003F6CCD" w:rsidP="003F6CCD">
      <w:pPr>
        <w:spacing w:after="0" w:line="360" w:lineRule="auto"/>
        <w:ind w:left="709"/>
        <w:jc w:val="center"/>
        <w:rPr>
          <w:rFonts w:ascii="Times New Roman" w:eastAsia="Times New Roman" w:hAnsi="Times New Roman" w:cs="Times New Roman"/>
          <w:sz w:val="24"/>
          <w:szCs w:val="24"/>
          <w:lang w:val="en-US" w:eastAsia="id-ID"/>
        </w:rPr>
      </w:pPr>
      <w:r w:rsidRPr="003F6CCD">
        <w:rPr>
          <w:rFonts w:ascii="Times New Roman" w:eastAsia="Times New Roman" w:hAnsi="Times New Roman" w:cs="Times New Roman"/>
          <w:sz w:val="24"/>
          <w:szCs w:val="24"/>
          <w:lang w:val="en-US" w:eastAsia="id-ID"/>
        </w:rPr>
        <w:t>T</w:t>
      </w:r>
      <w:r w:rsidRPr="003F6CCD">
        <w:rPr>
          <w:rFonts w:ascii="Times New Roman" w:eastAsia="Times New Roman" w:hAnsi="Times New Roman" w:cs="Times New Roman"/>
          <w:sz w:val="24"/>
          <w:szCs w:val="24"/>
          <w:lang w:eastAsia="id-ID"/>
        </w:rPr>
        <w:t>abel</w:t>
      </w:r>
      <w:r w:rsidRPr="003F6CCD">
        <w:rPr>
          <w:rFonts w:ascii="Times New Roman" w:eastAsia="Times New Roman" w:hAnsi="Times New Roman" w:cs="Times New Roman"/>
          <w:spacing w:val="18"/>
          <w:sz w:val="24"/>
          <w:szCs w:val="24"/>
          <w:lang w:eastAsia="id-ID"/>
        </w:rPr>
        <w:t xml:space="preserve"> </w:t>
      </w:r>
      <w:r w:rsidRPr="003F6CCD">
        <w:rPr>
          <w:rFonts w:ascii="Times New Roman" w:eastAsia="Times New Roman" w:hAnsi="Times New Roman" w:cs="Times New Roman"/>
          <w:sz w:val="24"/>
          <w:szCs w:val="24"/>
          <w:lang w:eastAsia="id-ID"/>
        </w:rPr>
        <w:t>4.2</w:t>
      </w:r>
      <w:r w:rsidRPr="003F6CCD">
        <w:rPr>
          <w:rFonts w:ascii="Times New Roman" w:eastAsia="Times New Roman" w:hAnsi="Times New Roman" w:cs="Times New Roman"/>
          <w:sz w:val="24"/>
          <w:szCs w:val="24"/>
          <w:lang w:val="en-US" w:eastAsia="id-ID"/>
        </w:rPr>
        <w:t xml:space="preserve"> Deskripsi</w:t>
      </w:r>
      <w:r w:rsidRPr="003F6CCD">
        <w:rPr>
          <w:rFonts w:ascii="Times New Roman" w:eastAsia="TimesNewRomanPSMT" w:hAnsi="Times New Roman" w:cs="Times New Roman"/>
          <w:sz w:val="24"/>
          <w:szCs w:val="24"/>
          <w:lang w:val="en-US"/>
        </w:rPr>
        <w:t xml:space="preserve"> </w:t>
      </w:r>
      <w:r w:rsidRPr="003F6CCD">
        <w:rPr>
          <w:rFonts w:ascii="Times New Roman" w:eastAsia="TimesNewRomanPSMT" w:hAnsi="Times New Roman" w:cs="Times New Roman"/>
          <w:sz w:val="24"/>
          <w:szCs w:val="24"/>
          <w:lang w:val="en-US" w:eastAsia="id-ID"/>
        </w:rPr>
        <w:t>Fasilitas Belajar</w:t>
      </w:r>
    </w:p>
    <w:tbl>
      <w:tblPr>
        <w:tblW w:w="5000" w:type="pct"/>
        <w:tblCellMar>
          <w:left w:w="0" w:type="dxa"/>
          <w:right w:w="0" w:type="dxa"/>
        </w:tblCellMar>
        <w:tblLook w:val="04A0"/>
      </w:tblPr>
      <w:tblGrid>
        <w:gridCol w:w="553"/>
        <w:gridCol w:w="1821"/>
        <w:gridCol w:w="2590"/>
        <w:gridCol w:w="1548"/>
        <w:gridCol w:w="1435"/>
      </w:tblGrid>
      <w:tr w:rsidR="003F6CCD" w:rsidRPr="003F6CCD" w:rsidTr="00BE2D23">
        <w:trPr>
          <w:trHeight w:val="315"/>
        </w:trPr>
        <w:tc>
          <w:tcPr>
            <w:tcW w:w="46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b/>
                <w:sz w:val="24"/>
                <w:szCs w:val="24"/>
                <w:lang w:eastAsia="id-ID"/>
              </w:rPr>
            </w:pPr>
            <w:r w:rsidRPr="003F6CCD">
              <w:rPr>
                <w:rFonts w:ascii="Times New Roman" w:eastAsia="Times New Roman" w:hAnsi="Times New Roman" w:cs="Times New Roman"/>
                <w:b/>
                <w:sz w:val="24"/>
                <w:szCs w:val="24"/>
                <w:lang w:eastAsia="id-ID"/>
              </w:rPr>
              <w:t>No</w:t>
            </w:r>
          </w:p>
        </w:tc>
        <w:tc>
          <w:tcPr>
            <w:tcW w:w="126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b/>
                <w:sz w:val="24"/>
                <w:szCs w:val="24"/>
                <w:lang w:eastAsia="id-ID"/>
              </w:rPr>
            </w:pPr>
            <w:r w:rsidRPr="003F6CCD">
              <w:rPr>
                <w:rFonts w:ascii="Times New Roman" w:eastAsia="Times New Roman" w:hAnsi="Times New Roman" w:cs="Times New Roman"/>
                <w:b/>
                <w:sz w:val="24"/>
                <w:szCs w:val="24"/>
                <w:lang w:eastAsia="id-ID"/>
              </w:rPr>
              <w:t>Interval</w:t>
            </w:r>
          </w:p>
        </w:tc>
        <w:tc>
          <w:tcPr>
            <w:tcW w:w="115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b/>
                <w:sz w:val="24"/>
                <w:szCs w:val="24"/>
                <w:lang w:eastAsia="id-ID"/>
              </w:rPr>
            </w:pPr>
            <w:r w:rsidRPr="003F6CCD">
              <w:rPr>
                <w:rFonts w:ascii="Times New Roman" w:eastAsia="Times New Roman" w:hAnsi="Times New Roman" w:cs="Times New Roman"/>
                <w:b/>
                <w:sz w:val="24"/>
                <w:szCs w:val="24"/>
                <w:lang w:eastAsia="id-ID"/>
              </w:rPr>
              <w:t>Kriteria</w:t>
            </w:r>
          </w:p>
        </w:tc>
        <w:tc>
          <w:tcPr>
            <w:tcW w:w="109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b/>
                <w:sz w:val="24"/>
                <w:szCs w:val="24"/>
                <w:lang w:eastAsia="id-ID"/>
              </w:rPr>
            </w:pPr>
            <w:r w:rsidRPr="003F6CCD">
              <w:rPr>
                <w:rFonts w:ascii="Times New Roman" w:eastAsia="Times New Roman" w:hAnsi="Times New Roman" w:cs="Times New Roman"/>
                <w:b/>
                <w:sz w:val="24"/>
                <w:szCs w:val="24"/>
                <w:lang w:eastAsia="id-ID"/>
              </w:rPr>
              <w:t>Frekuensi</w:t>
            </w:r>
          </w:p>
        </w:tc>
        <w:tc>
          <w:tcPr>
            <w:tcW w:w="102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b/>
                <w:sz w:val="24"/>
                <w:szCs w:val="24"/>
                <w:lang w:eastAsia="id-ID"/>
              </w:rPr>
            </w:pPr>
            <w:r w:rsidRPr="003F6CCD">
              <w:rPr>
                <w:rFonts w:ascii="Times New Roman" w:eastAsia="Times New Roman" w:hAnsi="Times New Roman" w:cs="Times New Roman"/>
                <w:b/>
                <w:sz w:val="24"/>
                <w:szCs w:val="24"/>
                <w:lang w:eastAsia="id-ID"/>
              </w:rPr>
              <w:t>Persentase</w:t>
            </w:r>
          </w:p>
        </w:tc>
      </w:tr>
      <w:tr w:rsidR="003F6CCD" w:rsidRPr="003F6CCD" w:rsidTr="00BE2D23">
        <w:trPr>
          <w:trHeight w:val="315"/>
        </w:trPr>
        <w:tc>
          <w:tcPr>
            <w:tcW w:w="466"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eastAsia="id-ID"/>
              </w:rPr>
            </w:pPr>
            <w:r w:rsidRPr="003F6CCD">
              <w:rPr>
                <w:rFonts w:ascii="Times New Roman" w:eastAsia="Times New Roman" w:hAnsi="Times New Roman" w:cs="Times New Roman"/>
                <w:sz w:val="24"/>
                <w:szCs w:val="24"/>
                <w:lang w:eastAsia="id-ID"/>
              </w:rPr>
              <w:t>1</w:t>
            </w:r>
          </w:p>
        </w:tc>
        <w:tc>
          <w:tcPr>
            <w:tcW w:w="1264" w:type="pct"/>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eastAsia="id-ID"/>
              </w:rPr>
            </w:pPr>
            <w:r w:rsidRPr="003F6CCD">
              <w:rPr>
                <w:rFonts w:ascii="Times New Roman" w:eastAsia="Times New Roman" w:hAnsi="Times New Roman" w:cs="Times New Roman"/>
                <w:sz w:val="24"/>
                <w:szCs w:val="24"/>
                <w:lang w:eastAsia="id-ID"/>
              </w:rPr>
              <w:t xml:space="preserve">63 – 75 </w:t>
            </w:r>
          </w:p>
        </w:tc>
        <w:tc>
          <w:tcPr>
            <w:tcW w:w="1157"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Sangat Setuju (SS)</w:t>
            </w:r>
          </w:p>
        </w:tc>
        <w:tc>
          <w:tcPr>
            <w:tcW w:w="1092"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eastAsia="id-ID"/>
              </w:rPr>
            </w:pPr>
            <w:r w:rsidRPr="003F6CCD">
              <w:rPr>
                <w:rFonts w:ascii="Times New Roman" w:eastAsia="Times New Roman" w:hAnsi="Times New Roman" w:cs="Times New Roman"/>
                <w:sz w:val="24"/>
                <w:szCs w:val="24"/>
                <w:lang w:val="en-US" w:eastAsia="id-ID"/>
              </w:rPr>
              <w:t>3</w:t>
            </w:r>
          </w:p>
        </w:tc>
        <w:tc>
          <w:tcPr>
            <w:tcW w:w="1021" w:type="pct"/>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eastAsia="id-ID"/>
              </w:rPr>
            </w:pPr>
            <w:r w:rsidRPr="003F6CCD">
              <w:rPr>
                <w:rFonts w:ascii="Times New Roman" w:eastAsia="Times New Roman" w:hAnsi="Times New Roman" w:cs="Times New Roman"/>
                <w:sz w:val="24"/>
                <w:szCs w:val="24"/>
                <w:lang w:val="en-US" w:eastAsia="id-ID"/>
              </w:rPr>
              <w:t>8.8</w:t>
            </w:r>
            <w:r w:rsidRPr="003F6CCD">
              <w:rPr>
                <w:rFonts w:ascii="Times New Roman" w:eastAsia="Times New Roman" w:hAnsi="Times New Roman" w:cs="Times New Roman"/>
                <w:sz w:val="24"/>
                <w:szCs w:val="24"/>
                <w:lang w:eastAsia="id-ID"/>
              </w:rPr>
              <w:t>%</w:t>
            </w:r>
          </w:p>
        </w:tc>
      </w:tr>
      <w:tr w:rsidR="003F6CCD" w:rsidRPr="003F6CCD" w:rsidTr="00BE2D23">
        <w:trPr>
          <w:trHeight w:val="315"/>
        </w:trPr>
        <w:tc>
          <w:tcPr>
            <w:tcW w:w="466"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eastAsia="id-ID"/>
              </w:rPr>
            </w:pPr>
            <w:r w:rsidRPr="003F6CCD">
              <w:rPr>
                <w:rFonts w:ascii="Times New Roman" w:eastAsia="Times New Roman" w:hAnsi="Times New Roman" w:cs="Times New Roman"/>
                <w:sz w:val="24"/>
                <w:szCs w:val="24"/>
                <w:lang w:eastAsia="id-ID"/>
              </w:rPr>
              <w:lastRenderedPageBreak/>
              <w:t>2</w:t>
            </w:r>
          </w:p>
        </w:tc>
        <w:tc>
          <w:tcPr>
            <w:tcW w:w="1264" w:type="pct"/>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eastAsia="id-ID"/>
              </w:rPr>
            </w:pPr>
            <w:r w:rsidRPr="003F6CCD">
              <w:rPr>
                <w:rFonts w:ascii="Times New Roman" w:eastAsia="Times New Roman" w:hAnsi="Times New Roman" w:cs="Times New Roman"/>
                <w:sz w:val="24"/>
                <w:szCs w:val="24"/>
                <w:lang w:eastAsia="id-ID"/>
              </w:rPr>
              <w:t xml:space="preserve">51 – 62    </w:t>
            </w:r>
          </w:p>
        </w:tc>
        <w:tc>
          <w:tcPr>
            <w:tcW w:w="1157"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Setuju (S)</w:t>
            </w:r>
          </w:p>
        </w:tc>
        <w:tc>
          <w:tcPr>
            <w:tcW w:w="1092"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eastAsia="id-ID"/>
              </w:rPr>
            </w:pPr>
            <w:r w:rsidRPr="003F6CCD">
              <w:rPr>
                <w:rFonts w:ascii="Times New Roman" w:eastAsia="Times New Roman" w:hAnsi="Times New Roman" w:cs="Times New Roman"/>
                <w:sz w:val="24"/>
                <w:szCs w:val="24"/>
                <w:lang w:eastAsia="id-ID"/>
              </w:rPr>
              <w:t>1</w:t>
            </w:r>
            <w:r w:rsidRPr="003F6CCD">
              <w:rPr>
                <w:rFonts w:ascii="Times New Roman" w:eastAsia="Times New Roman" w:hAnsi="Times New Roman" w:cs="Times New Roman"/>
                <w:sz w:val="24"/>
                <w:szCs w:val="24"/>
                <w:lang w:val="en-US" w:eastAsia="id-ID"/>
              </w:rPr>
              <w:t>4</w:t>
            </w:r>
          </w:p>
        </w:tc>
        <w:tc>
          <w:tcPr>
            <w:tcW w:w="1021" w:type="pct"/>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eastAsia="id-ID"/>
              </w:rPr>
            </w:pPr>
            <w:r w:rsidRPr="003F6CCD">
              <w:rPr>
                <w:rFonts w:ascii="Times New Roman" w:eastAsia="Times New Roman" w:hAnsi="Times New Roman" w:cs="Times New Roman"/>
                <w:sz w:val="24"/>
                <w:szCs w:val="24"/>
                <w:lang w:val="en-US" w:eastAsia="id-ID"/>
              </w:rPr>
              <w:t>41.2</w:t>
            </w:r>
            <w:r w:rsidRPr="003F6CCD">
              <w:rPr>
                <w:rFonts w:ascii="Times New Roman" w:eastAsia="Times New Roman" w:hAnsi="Times New Roman" w:cs="Times New Roman"/>
                <w:sz w:val="24"/>
                <w:szCs w:val="24"/>
                <w:lang w:eastAsia="id-ID"/>
              </w:rPr>
              <w:t>%</w:t>
            </w:r>
          </w:p>
        </w:tc>
      </w:tr>
      <w:tr w:rsidR="003F6CCD" w:rsidRPr="003F6CCD" w:rsidTr="00BE2D23">
        <w:trPr>
          <w:trHeight w:val="315"/>
        </w:trPr>
        <w:tc>
          <w:tcPr>
            <w:tcW w:w="466"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eastAsia="id-ID"/>
              </w:rPr>
            </w:pPr>
            <w:r w:rsidRPr="003F6CCD">
              <w:rPr>
                <w:rFonts w:ascii="Times New Roman" w:eastAsia="Times New Roman" w:hAnsi="Times New Roman" w:cs="Times New Roman"/>
                <w:sz w:val="24"/>
                <w:szCs w:val="24"/>
                <w:lang w:eastAsia="id-ID"/>
              </w:rPr>
              <w:t>3</w:t>
            </w:r>
          </w:p>
        </w:tc>
        <w:tc>
          <w:tcPr>
            <w:tcW w:w="1264" w:type="pct"/>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eastAsia="id-ID"/>
              </w:rPr>
            </w:pPr>
            <w:r w:rsidRPr="003F6CCD">
              <w:rPr>
                <w:rFonts w:ascii="Times New Roman" w:eastAsia="Times New Roman" w:hAnsi="Times New Roman" w:cs="Times New Roman"/>
                <w:sz w:val="24"/>
                <w:szCs w:val="24"/>
                <w:lang w:eastAsia="id-ID"/>
              </w:rPr>
              <w:t xml:space="preserve">39 – 50  </w:t>
            </w:r>
          </w:p>
        </w:tc>
        <w:tc>
          <w:tcPr>
            <w:tcW w:w="1157"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Cukup (C)</w:t>
            </w:r>
          </w:p>
        </w:tc>
        <w:tc>
          <w:tcPr>
            <w:tcW w:w="1092"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eastAsia="id-ID"/>
              </w:rPr>
            </w:pPr>
            <w:r w:rsidRPr="003F6CCD">
              <w:rPr>
                <w:rFonts w:ascii="Times New Roman" w:eastAsia="Times New Roman" w:hAnsi="Times New Roman" w:cs="Times New Roman"/>
                <w:sz w:val="24"/>
                <w:szCs w:val="24"/>
                <w:lang w:val="en-US" w:eastAsia="id-ID"/>
              </w:rPr>
              <w:t>17</w:t>
            </w:r>
          </w:p>
        </w:tc>
        <w:tc>
          <w:tcPr>
            <w:tcW w:w="1021" w:type="pct"/>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eastAsia="id-ID"/>
              </w:rPr>
            </w:pPr>
            <w:r w:rsidRPr="003F6CCD">
              <w:rPr>
                <w:rFonts w:ascii="Times New Roman" w:eastAsia="Times New Roman" w:hAnsi="Times New Roman" w:cs="Times New Roman"/>
                <w:sz w:val="24"/>
                <w:szCs w:val="24"/>
                <w:lang w:val="en-US" w:eastAsia="id-ID"/>
              </w:rPr>
              <w:t>50</w:t>
            </w:r>
            <w:r w:rsidRPr="003F6CCD">
              <w:rPr>
                <w:rFonts w:ascii="Times New Roman" w:eastAsia="Times New Roman" w:hAnsi="Times New Roman" w:cs="Times New Roman"/>
                <w:sz w:val="24"/>
                <w:szCs w:val="24"/>
                <w:lang w:eastAsia="id-ID"/>
              </w:rPr>
              <w:t>%</w:t>
            </w:r>
          </w:p>
        </w:tc>
      </w:tr>
      <w:tr w:rsidR="003F6CCD" w:rsidRPr="003F6CCD" w:rsidTr="00BE2D23">
        <w:trPr>
          <w:trHeight w:val="315"/>
        </w:trPr>
        <w:tc>
          <w:tcPr>
            <w:tcW w:w="466"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eastAsia="id-ID"/>
              </w:rPr>
            </w:pPr>
            <w:r w:rsidRPr="003F6CCD">
              <w:rPr>
                <w:rFonts w:ascii="Times New Roman" w:eastAsia="Times New Roman" w:hAnsi="Times New Roman" w:cs="Times New Roman"/>
                <w:sz w:val="24"/>
                <w:szCs w:val="24"/>
                <w:lang w:eastAsia="id-ID"/>
              </w:rPr>
              <w:t>4</w:t>
            </w:r>
          </w:p>
        </w:tc>
        <w:tc>
          <w:tcPr>
            <w:tcW w:w="1264" w:type="pct"/>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eastAsia="id-ID"/>
              </w:rPr>
            </w:pPr>
            <w:r w:rsidRPr="003F6CCD">
              <w:rPr>
                <w:rFonts w:ascii="Times New Roman" w:eastAsia="Times New Roman" w:hAnsi="Times New Roman" w:cs="Times New Roman"/>
                <w:sz w:val="24"/>
                <w:szCs w:val="24"/>
                <w:lang w:eastAsia="id-ID"/>
              </w:rPr>
              <w:t xml:space="preserve">27 – 38  </w:t>
            </w:r>
          </w:p>
        </w:tc>
        <w:tc>
          <w:tcPr>
            <w:tcW w:w="1157"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Tidak Setuju (TS)</w:t>
            </w:r>
          </w:p>
        </w:tc>
        <w:tc>
          <w:tcPr>
            <w:tcW w:w="1092"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eastAsia="id-ID"/>
              </w:rPr>
            </w:pPr>
            <w:r w:rsidRPr="003F6CCD">
              <w:rPr>
                <w:rFonts w:ascii="Times New Roman" w:eastAsia="Times New Roman" w:hAnsi="Times New Roman" w:cs="Times New Roman"/>
                <w:sz w:val="24"/>
                <w:szCs w:val="24"/>
                <w:lang w:eastAsia="id-ID"/>
              </w:rPr>
              <w:t>0</w:t>
            </w:r>
          </w:p>
        </w:tc>
        <w:tc>
          <w:tcPr>
            <w:tcW w:w="1021" w:type="pct"/>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eastAsia="id-ID"/>
              </w:rPr>
            </w:pPr>
            <w:r w:rsidRPr="003F6CCD">
              <w:rPr>
                <w:rFonts w:ascii="Times New Roman" w:eastAsia="Times New Roman" w:hAnsi="Times New Roman" w:cs="Times New Roman"/>
                <w:sz w:val="24"/>
                <w:szCs w:val="24"/>
                <w:lang w:eastAsia="id-ID"/>
              </w:rPr>
              <w:t>0%</w:t>
            </w:r>
          </w:p>
        </w:tc>
      </w:tr>
      <w:tr w:rsidR="003F6CCD" w:rsidRPr="003F6CCD" w:rsidTr="00BE2D23">
        <w:trPr>
          <w:trHeight w:val="315"/>
        </w:trPr>
        <w:tc>
          <w:tcPr>
            <w:tcW w:w="466"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eastAsia="id-ID"/>
              </w:rPr>
            </w:pPr>
            <w:r w:rsidRPr="003F6CCD">
              <w:rPr>
                <w:rFonts w:ascii="Times New Roman" w:eastAsia="Times New Roman" w:hAnsi="Times New Roman" w:cs="Times New Roman"/>
                <w:sz w:val="24"/>
                <w:szCs w:val="24"/>
                <w:lang w:eastAsia="id-ID"/>
              </w:rPr>
              <w:t>5</w:t>
            </w:r>
          </w:p>
        </w:tc>
        <w:tc>
          <w:tcPr>
            <w:tcW w:w="1264" w:type="pct"/>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eastAsia="id-ID"/>
              </w:rPr>
            </w:pPr>
            <w:r w:rsidRPr="003F6CCD">
              <w:rPr>
                <w:rFonts w:ascii="Times New Roman" w:eastAsia="Times New Roman" w:hAnsi="Times New Roman" w:cs="Times New Roman"/>
                <w:sz w:val="24"/>
                <w:szCs w:val="24"/>
                <w:lang w:eastAsia="id-ID"/>
              </w:rPr>
              <w:t xml:space="preserve">15 – 26 </w:t>
            </w:r>
          </w:p>
        </w:tc>
        <w:tc>
          <w:tcPr>
            <w:tcW w:w="1157"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Sangat Tidak Setuju (STS)</w:t>
            </w:r>
          </w:p>
        </w:tc>
        <w:tc>
          <w:tcPr>
            <w:tcW w:w="1092"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eastAsia="id-ID"/>
              </w:rPr>
            </w:pPr>
            <w:r w:rsidRPr="003F6CCD">
              <w:rPr>
                <w:rFonts w:ascii="Times New Roman" w:eastAsia="Times New Roman" w:hAnsi="Times New Roman" w:cs="Times New Roman"/>
                <w:sz w:val="24"/>
                <w:szCs w:val="24"/>
                <w:lang w:eastAsia="id-ID"/>
              </w:rPr>
              <w:t>0</w:t>
            </w:r>
          </w:p>
        </w:tc>
        <w:tc>
          <w:tcPr>
            <w:tcW w:w="1021" w:type="pct"/>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eastAsia="id-ID"/>
              </w:rPr>
            </w:pPr>
            <w:r w:rsidRPr="003F6CCD">
              <w:rPr>
                <w:rFonts w:ascii="Times New Roman" w:eastAsia="Times New Roman" w:hAnsi="Times New Roman" w:cs="Times New Roman"/>
                <w:sz w:val="24"/>
                <w:szCs w:val="24"/>
                <w:lang w:eastAsia="id-ID"/>
              </w:rPr>
              <w:t>0%</w:t>
            </w:r>
          </w:p>
        </w:tc>
      </w:tr>
      <w:tr w:rsidR="003F6CCD" w:rsidRPr="003F6CCD" w:rsidTr="00BE2D23">
        <w:trPr>
          <w:trHeight w:val="315"/>
        </w:trPr>
        <w:tc>
          <w:tcPr>
            <w:tcW w:w="2887" w:type="pct"/>
            <w:gridSpan w:val="3"/>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b/>
                <w:sz w:val="24"/>
                <w:szCs w:val="24"/>
                <w:lang w:eastAsia="id-ID"/>
              </w:rPr>
            </w:pPr>
            <w:r w:rsidRPr="003F6CCD">
              <w:rPr>
                <w:rFonts w:ascii="Times New Roman" w:eastAsia="Times New Roman" w:hAnsi="Times New Roman" w:cs="Times New Roman"/>
                <w:b/>
                <w:sz w:val="24"/>
                <w:szCs w:val="24"/>
                <w:lang w:eastAsia="id-ID"/>
              </w:rPr>
              <w:t>Jumlah</w:t>
            </w:r>
          </w:p>
        </w:tc>
        <w:tc>
          <w:tcPr>
            <w:tcW w:w="1092"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b/>
                <w:sz w:val="24"/>
                <w:szCs w:val="24"/>
                <w:lang w:val="en-US" w:eastAsia="id-ID"/>
              </w:rPr>
            </w:pPr>
            <w:r w:rsidRPr="003F6CCD">
              <w:rPr>
                <w:rFonts w:ascii="Times New Roman" w:eastAsia="Times New Roman" w:hAnsi="Times New Roman" w:cs="Times New Roman"/>
                <w:b/>
                <w:sz w:val="24"/>
                <w:szCs w:val="24"/>
                <w:lang w:val="en-US" w:eastAsia="id-ID"/>
              </w:rPr>
              <w:t>34</w:t>
            </w:r>
          </w:p>
        </w:tc>
        <w:tc>
          <w:tcPr>
            <w:tcW w:w="1021" w:type="pct"/>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3F6CCD" w:rsidRPr="003F6CCD" w:rsidRDefault="003F6CCD" w:rsidP="00BE2D23">
            <w:pPr>
              <w:spacing w:after="0" w:line="240" w:lineRule="auto"/>
              <w:jc w:val="center"/>
              <w:rPr>
                <w:rFonts w:ascii="Times New Roman" w:eastAsia="Times New Roman" w:hAnsi="Times New Roman" w:cs="Times New Roman"/>
                <w:b/>
                <w:sz w:val="24"/>
                <w:szCs w:val="24"/>
                <w:lang w:eastAsia="id-ID"/>
              </w:rPr>
            </w:pPr>
            <w:r w:rsidRPr="003F6CCD">
              <w:rPr>
                <w:rFonts w:ascii="Times New Roman" w:eastAsia="Times New Roman" w:hAnsi="Times New Roman" w:cs="Times New Roman"/>
                <w:b/>
                <w:sz w:val="24"/>
                <w:szCs w:val="24"/>
                <w:lang w:eastAsia="id-ID"/>
              </w:rPr>
              <w:t>100.00%</w:t>
            </w:r>
          </w:p>
        </w:tc>
      </w:tr>
    </w:tbl>
    <w:p w:rsidR="003F6CCD" w:rsidRPr="003F6CCD" w:rsidRDefault="003F6CCD" w:rsidP="003F6CCD">
      <w:pPr>
        <w:autoSpaceDE w:val="0"/>
        <w:autoSpaceDN w:val="0"/>
        <w:adjustRightInd w:val="0"/>
        <w:spacing w:after="0" w:line="360" w:lineRule="auto"/>
        <w:ind w:left="709"/>
        <w:jc w:val="both"/>
        <w:rPr>
          <w:rFonts w:ascii="Times New Roman" w:eastAsia="TimesNewRomanPSMT" w:hAnsi="Times New Roman" w:cs="Times New Roman"/>
          <w:sz w:val="24"/>
          <w:szCs w:val="24"/>
          <w:lang w:val="en-US"/>
        </w:rPr>
      </w:pPr>
      <w:r w:rsidRPr="003F6CCD">
        <w:rPr>
          <w:rFonts w:ascii="Times New Roman" w:eastAsia="TimesNewRomanPSMT" w:hAnsi="Times New Roman" w:cs="Times New Roman"/>
          <w:sz w:val="24"/>
          <w:szCs w:val="24"/>
          <w:lang w:val="en-US"/>
        </w:rPr>
        <w:t xml:space="preserve"> </w:t>
      </w:r>
      <w:proofErr w:type="gramStart"/>
      <w:r w:rsidRPr="003F6CCD">
        <w:rPr>
          <w:rFonts w:ascii="Times New Roman" w:eastAsia="TimesNewRomanPSMT" w:hAnsi="Times New Roman" w:cs="Times New Roman"/>
          <w:sz w:val="24"/>
          <w:szCs w:val="24"/>
          <w:lang w:val="en-US"/>
        </w:rPr>
        <w:t>Sumber :</w:t>
      </w:r>
      <w:proofErr w:type="gramEnd"/>
      <w:r w:rsidRPr="003F6CCD">
        <w:rPr>
          <w:rFonts w:ascii="Times New Roman" w:eastAsia="TimesNewRomanPSMT" w:hAnsi="Times New Roman" w:cs="Times New Roman"/>
          <w:sz w:val="24"/>
          <w:szCs w:val="24"/>
          <w:lang w:val="en-US"/>
        </w:rPr>
        <w:t xml:space="preserve"> data diolah</w:t>
      </w:r>
    </w:p>
    <w:p w:rsidR="003F6CCD" w:rsidRPr="003F6CCD" w:rsidRDefault="003F6CCD" w:rsidP="00BE2D23">
      <w:pPr>
        <w:spacing w:after="200" w:line="360" w:lineRule="auto"/>
        <w:ind w:firstLine="567"/>
        <w:contextualSpacing/>
        <w:jc w:val="both"/>
        <w:rPr>
          <w:rFonts w:ascii="Times New Roman" w:eastAsia="Times New Roman" w:hAnsi="Times New Roman" w:cs="Times New Roman"/>
          <w:sz w:val="24"/>
          <w:szCs w:val="24"/>
        </w:rPr>
      </w:pPr>
      <w:r w:rsidRPr="003F6CCD">
        <w:rPr>
          <w:rFonts w:ascii="Times New Roman" w:eastAsia="Times New Roman" w:hAnsi="Times New Roman" w:cs="Times New Roman"/>
          <w:sz w:val="24"/>
          <w:szCs w:val="24"/>
        </w:rPr>
        <w:t xml:space="preserve">Berdasarkan tabel di atas menunjukkan bahwa paling banyak responden menyatakan </w:t>
      </w:r>
      <w:r w:rsidRPr="003F6CCD">
        <w:rPr>
          <w:rFonts w:ascii="Times New Roman" w:eastAsia="Times New Roman" w:hAnsi="Times New Roman" w:cs="Times New Roman"/>
          <w:sz w:val="24"/>
          <w:szCs w:val="24"/>
          <w:lang w:val="en-US"/>
        </w:rPr>
        <w:t xml:space="preserve">fasilitas </w:t>
      </w:r>
      <w:r w:rsidRPr="003F6CCD">
        <w:rPr>
          <w:rFonts w:ascii="Times New Roman" w:eastAsia="Times New Roman" w:hAnsi="Times New Roman" w:cs="Times New Roman"/>
          <w:sz w:val="24"/>
          <w:szCs w:val="24"/>
        </w:rPr>
        <w:t xml:space="preserve">belajar dalam kategori </w:t>
      </w:r>
      <w:r w:rsidRPr="003F6CCD">
        <w:rPr>
          <w:rFonts w:ascii="Times New Roman" w:eastAsia="Times New Roman" w:hAnsi="Times New Roman" w:cs="Times New Roman"/>
          <w:sz w:val="24"/>
          <w:szCs w:val="24"/>
          <w:lang w:val="en-US"/>
        </w:rPr>
        <w:t>cukup setuju</w:t>
      </w:r>
      <w:r w:rsidRPr="003F6CCD">
        <w:rPr>
          <w:rFonts w:ascii="Times New Roman" w:eastAsia="Times New Roman" w:hAnsi="Times New Roman" w:cs="Times New Roman"/>
          <w:sz w:val="24"/>
          <w:szCs w:val="24"/>
        </w:rPr>
        <w:t xml:space="preserve"> sebesar </w:t>
      </w:r>
      <w:r w:rsidRPr="003F6CCD">
        <w:rPr>
          <w:rFonts w:ascii="Times New Roman" w:eastAsia="Times New Roman" w:hAnsi="Times New Roman" w:cs="Times New Roman"/>
          <w:sz w:val="24"/>
          <w:szCs w:val="24"/>
          <w:lang w:val="en-US"/>
        </w:rPr>
        <w:t>50</w:t>
      </w:r>
      <w:r w:rsidRPr="003F6CCD">
        <w:rPr>
          <w:rFonts w:ascii="Times New Roman" w:eastAsia="Times New Roman" w:hAnsi="Times New Roman" w:cs="Times New Roman"/>
          <w:sz w:val="24"/>
          <w:szCs w:val="24"/>
        </w:rPr>
        <w:t>%</w:t>
      </w:r>
      <w:r w:rsidRPr="003F6CCD">
        <w:rPr>
          <w:rFonts w:ascii="Times New Roman" w:eastAsia="Times New Roman" w:hAnsi="Times New Roman" w:cs="Times New Roman"/>
          <w:sz w:val="24"/>
          <w:szCs w:val="24"/>
          <w:lang w:val="en-US"/>
        </w:rPr>
        <w:t xml:space="preserve"> (17 responden)</w:t>
      </w:r>
      <w:r w:rsidRPr="003F6CCD">
        <w:rPr>
          <w:rFonts w:ascii="Times New Roman" w:eastAsia="Times New Roman" w:hAnsi="Times New Roman" w:cs="Times New Roman"/>
          <w:sz w:val="24"/>
          <w:szCs w:val="24"/>
        </w:rPr>
        <w:t xml:space="preserve">, </w:t>
      </w:r>
      <w:r w:rsidRPr="003F6CCD">
        <w:rPr>
          <w:rFonts w:ascii="Times New Roman" w:eastAsia="Times New Roman" w:hAnsi="Times New Roman" w:cs="Times New Roman"/>
          <w:sz w:val="24"/>
          <w:szCs w:val="24"/>
          <w:lang w:val="en-US"/>
        </w:rPr>
        <w:t xml:space="preserve">selanjutnya kategori setuju sebesar 41.2% (14 responden), </w:t>
      </w:r>
      <w:r w:rsidRPr="003F6CCD">
        <w:rPr>
          <w:rFonts w:ascii="Times New Roman" w:eastAsia="Times New Roman" w:hAnsi="Times New Roman" w:cs="Times New Roman"/>
          <w:sz w:val="24"/>
          <w:szCs w:val="24"/>
        </w:rPr>
        <w:t xml:space="preserve">kemudian kategori sangat </w:t>
      </w:r>
      <w:r w:rsidRPr="003F6CCD">
        <w:rPr>
          <w:rFonts w:ascii="Times New Roman" w:eastAsia="Times New Roman" w:hAnsi="Times New Roman" w:cs="Times New Roman"/>
          <w:sz w:val="24"/>
          <w:szCs w:val="24"/>
          <w:lang w:val="en-US"/>
        </w:rPr>
        <w:t>setuju</w:t>
      </w:r>
      <w:r w:rsidRPr="003F6CCD">
        <w:rPr>
          <w:rFonts w:ascii="Times New Roman" w:eastAsia="Times New Roman" w:hAnsi="Times New Roman" w:cs="Times New Roman"/>
          <w:sz w:val="24"/>
          <w:szCs w:val="24"/>
        </w:rPr>
        <w:t xml:space="preserve"> yaitu sebesar </w:t>
      </w:r>
      <w:r w:rsidRPr="003F6CCD">
        <w:rPr>
          <w:rFonts w:ascii="Times New Roman" w:eastAsia="Times New Roman" w:hAnsi="Times New Roman" w:cs="Times New Roman"/>
          <w:sz w:val="24"/>
          <w:szCs w:val="24"/>
          <w:lang w:val="en-US"/>
        </w:rPr>
        <w:t>8.8</w:t>
      </w:r>
      <w:r w:rsidRPr="003F6CCD">
        <w:rPr>
          <w:rFonts w:ascii="Times New Roman" w:eastAsia="Times New Roman" w:hAnsi="Times New Roman" w:cs="Times New Roman"/>
          <w:sz w:val="24"/>
          <w:szCs w:val="24"/>
        </w:rPr>
        <w:t>%</w:t>
      </w:r>
      <w:r w:rsidRPr="003F6CCD">
        <w:rPr>
          <w:rFonts w:ascii="Times New Roman" w:eastAsia="Times New Roman" w:hAnsi="Times New Roman" w:cs="Times New Roman"/>
          <w:sz w:val="24"/>
          <w:szCs w:val="24"/>
          <w:lang w:val="en-US"/>
        </w:rPr>
        <w:t xml:space="preserve"> (3 responden)</w:t>
      </w:r>
      <w:r w:rsidRPr="003F6CCD">
        <w:rPr>
          <w:rFonts w:ascii="Times New Roman" w:eastAsia="Times New Roman" w:hAnsi="Times New Roman" w:cs="Times New Roman"/>
          <w:sz w:val="24"/>
          <w:szCs w:val="24"/>
        </w:rPr>
        <w:t xml:space="preserve">. </w:t>
      </w:r>
      <w:proofErr w:type="gramStart"/>
      <w:r w:rsidRPr="003F6CCD">
        <w:rPr>
          <w:rFonts w:ascii="Times New Roman" w:eastAsia="Times New Roman" w:hAnsi="Times New Roman" w:cs="Times New Roman"/>
          <w:sz w:val="24"/>
          <w:szCs w:val="24"/>
          <w:lang w:val="en-US"/>
        </w:rPr>
        <w:t>Dan tidak ada responden yang memilih kategori tidak setuju dan sangat tidak setuju.</w:t>
      </w:r>
      <w:proofErr w:type="gramEnd"/>
      <w:r w:rsidRPr="003F6CCD">
        <w:rPr>
          <w:rFonts w:ascii="Times New Roman" w:eastAsia="Times New Roman" w:hAnsi="Times New Roman" w:cs="Times New Roman"/>
          <w:sz w:val="24"/>
          <w:szCs w:val="24"/>
          <w:lang w:val="en-US"/>
        </w:rPr>
        <w:t xml:space="preserve"> </w:t>
      </w:r>
    </w:p>
    <w:p w:rsidR="003F6CCD" w:rsidRPr="003F6CCD" w:rsidRDefault="003F6CCD" w:rsidP="00BE2D23">
      <w:pPr>
        <w:spacing w:after="200" w:line="360" w:lineRule="auto"/>
        <w:ind w:firstLine="567"/>
        <w:contextualSpacing/>
        <w:jc w:val="both"/>
        <w:rPr>
          <w:rFonts w:ascii="Times New Roman" w:eastAsia="Times New Roman" w:hAnsi="Times New Roman" w:cs="Times New Roman"/>
          <w:sz w:val="24"/>
          <w:szCs w:val="24"/>
        </w:rPr>
      </w:pPr>
      <w:r w:rsidRPr="003F6CCD">
        <w:rPr>
          <w:rFonts w:ascii="Times New Roman" w:eastAsia="Times New Roman" w:hAnsi="Times New Roman" w:cs="Times New Roman"/>
          <w:sz w:val="24"/>
          <w:szCs w:val="24"/>
          <w:lang w:val="en-US"/>
        </w:rPr>
        <w:t xml:space="preserve">Hasil penelitian deskriptif persentase untuk variabel </w:t>
      </w:r>
      <w:r w:rsidRPr="003F6CCD">
        <w:rPr>
          <w:rFonts w:ascii="Times New Roman" w:eastAsia="Times New Roman" w:hAnsi="Times New Roman" w:cs="Times New Roman"/>
          <w:sz w:val="24"/>
          <w:szCs w:val="24"/>
        </w:rPr>
        <w:t xml:space="preserve"> </w:t>
      </w:r>
      <w:r w:rsidRPr="003F6CCD">
        <w:rPr>
          <w:rFonts w:ascii="Times New Roman" w:eastAsia="Times New Roman" w:hAnsi="Times New Roman" w:cs="Times New Roman"/>
          <w:sz w:val="24"/>
          <w:szCs w:val="24"/>
          <w:lang w:val="en-US"/>
        </w:rPr>
        <w:t xml:space="preserve">Prestasi Belajar </w:t>
      </w:r>
      <w:r w:rsidR="00BE2D23">
        <w:rPr>
          <w:rFonts w:ascii="Times New Roman" w:eastAsia="Times New Roman" w:hAnsi="Times New Roman" w:cs="Times New Roman"/>
          <w:sz w:val="24"/>
          <w:szCs w:val="24"/>
        </w:rPr>
        <w:t xml:space="preserve">(Y) </w:t>
      </w:r>
      <w:r w:rsidRPr="003F6CCD">
        <w:rPr>
          <w:rFonts w:ascii="Times New Roman" w:eastAsia="Times New Roman" w:hAnsi="Times New Roman" w:cs="Times New Roman"/>
          <w:sz w:val="24"/>
          <w:szCs w:val="24"/>
          <w:lang w:val="en-US"/>
        </w:rPr>
        <w:t>didapatkan dari Nilai rapot siswa, dimana</w:t>
      </w:r>
      <w:r w:rsidRPr="003F6CCD">
        <w:rPr>
          <w:rFonts w:ascii="Times New Roman" w:eastAsia="Times New Roman" w:hAnsi="Times New Roman" w:cs="Times New Roman"/>
          <w:sz w:val="24"/>
          <w:szCs w:val="24"/>
        </w:rPr>
        <w:t xml:space="preserve"> sebagian besar </w:t>
      </w:r>
      <w:r w:rsidRPr="003F6CCD">
        <w:rPr>
          <w:rFonts w:ascii="Times New Roman" w:eastAsia="Times New Roman" w:hAnsi="Times New Roman" w:cs="Times New Roman"/>
          <w:sz w:val="24"/>
          <w:szCs w:val="24"/>
          <w:lang w:val="en-US"/>
        </w:rPr>
        <w:t xml:space="preserve">persentase </w:t>
      </w:r>
      <w:r w:rsidRPr="003F6CCD">
        <w:rPr>
          <w:rFonts w:ascii="Times New Roman" w:eastAsia="Times New Roman" w:hAnsi="Times New Roman" w:cs="Times New Roman"/>
          <w:sz w:val="24"/>
          <w:szCs w:val="24"/>
        </w:rPr>
        <w:t xml:space="preserve">yang menyatakan </w:t>
      </w:r>
      <w:r w:rsidRPr="003F6CCD">
        <w:rPr>
          <w:rFonts w:ascii="Times New Roman" w:eastAsia="Times New Roman" w:hAnsi="Times New Roman" w:cs="Times New Roman"/>
          <w:sz w:val="24"/>
          <w:szCs w:val="24"/>
          <w:lang w:val="en-US"/>
        </w:rPr>
        <w:t>kategori cukup setuju sebesar 50% (17 responden) yang terletak pada interval</w:t>
      </w:r>
      <w:r w:rsidRPr="003F6CCD">
        <w:rPr>
          <w:rFonts w:ascii="Times New Roman" w:eastAsia="Times New Roman" w:hAnsi="Times New Roman" w:cs="Times New Roman"/>
          <w:sz w:val="24"/>
          <w:szCs w:val="24"/>
        </w:rPr>
        <w:t xml:space="preserve"> </w:t>
      </w:r>
      <w:r w:rsidRPr="003F6CCD">
        <w:rPr>
          <w:rFonts w:ascii="Times New Roman" w:eastAsia="Times New Roman" w:hAnsi="Times New Roman" w:cs="Times New Roman"/>
          <w:sz w:val="24"/>
          <w:szCs w:val="24"/>
          <w:lang w:val="en-US"/>
        </w:rPr>
        <w:t>39 – 50. Ditinjau dari pernyataan responden pada variable fasilitas belajar diperoleh hasil</w:t>
      </w:r>
      <w:r w:rsidRPr="003F6CCD">
        <w:rPr>
          <w:rFonts w:ascii="Times New Roman" w:eastAsia="Times New Roman" w:hAnsi="Times New Roman" w:cs="Times New Roman"/>
          <w:sz w:val="24"/>
          <w:szCs w:val="24"/>
        </w:rPr>
        <w:t xml:space="preserve"> </w:t>
      </w:r>
      <w:r w:rsidRPr="003F6CCD">
        <w:rPr>
          <w:rFonts w:ascii="Times New Roman" w:eastAsia="Times New Roman" w:hAnsi="Times New Roman" w:cs="Times New Roman"/>
          <w:sz w:val="24"/>
          <w:szCs w:val="24"/>
          <w:lang w:val="en-US"/>
        </w:rPr>
        <w:t>seperti tertera pada tabel berikut:</w:t>
      </w:r>
    </w:p>
    <w:p w:rsidR="003F6CCD" w:rsidRPr="003F6CCD" w:rsidRDefault="003F6CCD" w:rsidP="003F6CCD">
      <w:pPr>
        <w:spacing w:after="0" w:line="360" w:lineRule="auto"/>
        <w:ind w:left="709"/>
        <w:jc w:val="center"/>
        <w:rPr>
          <w:rFonts w:ascii="Times New Roman" w:eastAsia="Times New Roman" w:hAnsi="Times New Roman" w:cs="Times New Roman"/>
          <w:sz w:val="24"/>
          <w:szCs w:val="24"/>
          <w:lang w:val="en-US" w:eastAsia="id-ID"/>
        </w:rPr>
      </w:pPr>
      <w:r w:rsidRPr="003F6CCD">
        <w:rPr>
          <w:rFonts w:ascii="Times New Roman" w:eastAsia="Times New Roman" w:hAnsi="Times New Roman" w:cs="Times New Roman"/>
          <w:sz w:val="24"/>
          <w:szCs w:val="24"/>
          <w:lang w:val="en-US" w:eastAsia="id-ID"/>
        </w:rPr>
        <w:t>T</w:t>
      </w:r>
      <w:r w:rsidRPr="003F6CCD">
        <w:rPr>
          <w:rFonts w:ascii="Times New Roman" w:eastAsia="Times New Roman" w:hAnsi="Times New Roman" w:cs="Times New Roman"/>
          <w:sz w:val="24"/>
          <w:szCs w:val="24"/>
          <w:lang w:eastAsia="id-ID"/>
        </w:rPr>
        <w:t>abel</w:t>
      </w:r>
      <w:r w:rsidRPr="003F6CCD">
        <w:rPr>
          <w:rFonts w:ascii="Times New Roman" w:eastAsia="Times New Roman" w:hAnsi="Times New Roman" w:cs="Times New Roman"/>
          <w:spacing w:val="18"/>
          <w:sz w:val="24"/>
          <w:szCs w:val="24"/>
          <w:lang w:eastAsia="id-ID"/>
        </w:rPr>
        <w:t xml:space="preserve"> </w:t>
      </w:r>
      <w:r w:rsidRPr="003F6CCD">
        <w:rPr>
          <w:rFonts w:ascii="Times New Roman" w:eastAsia="Times New Roman" w:hAnsi="Times New Roman" w:cs="Times New Roman"/>
          <w:sz w:val="24"/>
          <w:szCs w:val="24"/>
          <w:lang w:eastAsia="id-ID"/>
        </w:rPr>
        <w:t>4.3</w:t>
      </w:r>
      <w:r w:rsidRPr="003F6CCD">
        <w:rPr>
          <w:rFonts w:ascii="Times New Roman" w:eastAsia="Times New Roman" w:hAnsi="Times New Roman" w:cs="Times New Roman"/>
          <w:sz w:val="24"/>
          <w:szCs w:val="24"/>
          <w:lang w:val="en-US" w:eastAsia="id-ID"/>
        </w:rPr>
        <w:t xml:space="preserve"> Deskripsi</w:t>
      </w:r>
      <w:r w:rsidRPr="003F6CCD">
        <w:rPr>
          <w:rFonts w:ascii="Times New Roman" w:eastAsia="TimesNewRomanPSMT" w:hAnsi="Times New Roman" w:cs="Times New Roman"/>
          <w:sz w:val="24"/>
          <w:szCs w:val="24"/>
          <w:lang w:val="en-US"/>
        </w:rPr>
        <w:t xml:space="preserve"> </w:t>
      </w:r>
      <w:r w:rsidRPr="003F6CCD">
        <w:rPr>
          <w:rFonts w:ascii="Times New Roman" w:eastAsia="Times New Roman" w:hAnsi="Times New Roman" w:cs="Times New Roman"/>
          <w:sz w:val="24"/>
          <w:szCs w:val="24"/>
          <w:lang w:eastAsia="id-ID"/>
        </w:rPr>
        <w:t>Prestasi Belajar</w:t>
      </w:r>
    </w:p>
    <w:tbl>
      <w:tblPr>
        <w:tblW w:w="5000" w:type="pct"/>
        <w:tblLook w:val="04A0"/>
      </w:tblPr>
      <w:tblGrid>
        <w:gridCol w:w="655"/>
        <w:gridCol w:w="2232"/>
        <w:gridCol w:w="2043"/>
        <w:gridCol w:w="1671"/>
        <w:gridCol w:w="1552"/>
      </w:tblGrid>
      <w:tr w:rsidR="003F6CCD" w:rsidRPr="003F6CCD" w:rsidTr="00BE2D23">
        <w:trPr>
          <w:trHeight w:val="315"/>
        </w:trPr>
        <w:tc>
          <w:tcPr>
            <w:tcW w:w="40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b/>
                <w:sz w:val="24"/>
                <w:szCs w:val="24"/>
                <w:lang w:val="en-US"/>
              </w:rPr>
            </w:pPr>
            <w:r w:rsidRPr="003F6CCD">
              <w:rPr>
                <w:rFonts w:ascii="Times New Roman" w:eastAsia="Times New Roman" w:hAnsi="Times New Roman" w:cs="Times New Roman"/>
                <w:b/>
                <w:sz w:val="24"/>
                <w:szCs w:val="24"/>
                <w:lang w:val="en-US"/>
              </w:rPr>
              <w:t>No</w:t>
            </w:r>
          </w:p>
        </w:tc>
        <w:tc>
          <w:tcPr>
            <w:tcW w:w="136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b/>
                <w:sz w:val="24"/>
                <w:szCs w:val="24"/>
                <w:lang w:val="en-US"/>
              </w:rPr>
            </w:pPr>
            <w:r w:rsidRPr="003F6CCD">
              <w:rPr>
                <w:rFonts w:ascii="Times New Roman" w:eastAsia="Times New Roman" w:hAnsi="Times New Roman" w:cs="Times New Roman"/>
                <w:b/>
                <w:sz w:val="24"/>
                <w:szCs w:val="24"/>
                <w:lang w:val="en-US"/>
              </w:rPr>
              <w:t>Interval</w:t>
            </w:r>
          </w:p>
        </w:tc>
        <w:tc>
          <w:tcPr>
            <w:tcW w:w="125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b/>
                <w:sz w:val="24"/>
                <w:szCs w:val="24"/>
                <w:lang w:val="en-US"/>
              </w:rPr>
            </w:pPr>
            <w:r w:rsidRPr="003F6CCD">
              <w:rPr>
                <w:rFonts w:ascii="Times New Roman" w:eastAsia="Times New Roman" w:hAnsi="Times New Roman" w:cs="Times New Roman"/>
                <w:b/>
                <w:sz w:val="24"/>
                <w:szCs w:val="24"/>
                <w:lang w:val="en-US"/>
              </w:rPr>
              <w:t>Kriteria</w:t>
            </w:r>
          </w:p>
        </w:tc>
        <w:tc>
          <w:tcPr>
            <w:tcW w:w="102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b/>
                <w:sz w:val="24"/>
                <w:szCs w:val="24"/>
                <w:lang w:val="en-US"/>
              </w:rPr>
            </w:pPr>
            <w:r w:rsidRPr="003F6CCD">
              <w:rPr>
                <w:rFonts w:ascii="Times New Roman" w:eastAsia="Times New Roman" w:hAnsi="Times New Roman" w:cs="Times New Roman"/>
                <w:b/>
                <w:sz w:val="24"/>
                <w:szCs w:val="24"/>
                <w:lang w:val="en-US"/>
              </w:rPr>
              <w:t>Frekuensi</w:t>
            </w:r>
          </w:p>
        </w:tc>
        <w:tc>
          <w:tcPr>
            <w:tcW w:w="952" w:type="pct"/>
            <w:tcBorders>
              <w:top w:val="single" w:sz="4" w:space="0" w:color="auto"/>
              <w:left w:val="single" w:sz="4" w:space="0" w:color="FFFFFF" w:themeColor="background1"/>
              <w:bottom w:val="single" w:sz="4" w:space="0" w:color="auto"/>
              <w:right w:val="single" w:sz="4" w:space="0" w:color="auto"/>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b/>
                <w:sz w:val="24"/>
                <w:szCs w:val="24"/>
                <w:lang w:val="en-US"/>
              </w:rPr>
            </w:pPr>
            <w:r w:rsidRPr="003F6CCD">
              <w:rPr>
                <w:rFonts w:ascii="Times New Roman" w:eastAsia="Times New Roman" w:hAnsi="Times New Roman" w:cs="Times New Roman"/>
                <w:b/>
                <w:sz w:val="24"/>
                <w:szCs w:val="24"/>
                <w:lang w:val="en-US"/>
              </w:rPr>
              <w:t>Persentase</w:t>
            </w:r>
          </w:p>
        </w:tc>
      </w:tr>
      <w:tr w:rsidR="003F6CCD" w:rsidRPr="003F6CCD" w:rsidTr="00BE2D23">
        <w:trPr>
          <w:trHeight w:val="315"/>
        </w:trPr>
        <w:tc>
          <w:tcPr>
            <w:tcW w:w="401"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1</w:t>
            </w:r>
          </w:p>
        </w:tc>
        <w:tc>
          <w:tcPr>
            <w:tcW w:w="1368"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rPr>
              <w:t>4,3</w:t>
            </w:r>
            <w:r w:rsidRPr="003F6CCD">
              <w:rPr>
                <w:rFonts w:ascii="Times New Roman" w:eastAsia="Times New Roman" w:hAnsi="Times New Roman" w:cs="Times New Roman"/>
                <w:sz w:val="24"/>
                <w:szCs w:val="24"/>
                <w:lang w:val="en-US"/>
              </w:rPr>
              <w:t xml:space="preserve"> </w:t>
            </w:r>
            <w:r w:rsidRPr="003F6CCD">
              <w:rPr>
                <w:rFonts w:ascii="Times New Roman" w:eastAsia="Times New Roman" w:hAnsi="Times New Roman" w:cs="Times New Roman"/>
                <w:sz w:val="24"/>
                <w:szCs w:val="24"/>
              </w:rPr>
              <w:t xml:space="preserve">- </w:t>
            </w:r>
            <w:r w:rsidRPr="003F6CCD">
              <w:rPr>
                <w:rFonts w:ascii="Times New Roman" w:eastAsia="Times New Roman" w:hAnsi="Times New Roman" w:cs="Times New Roman"/>
                <w:sz w:val="24"/>
                <w:szCs w:val="24"/>
                <w:lang w:val="en-US"/>
              </w:rPr>
              <w:t>5</w:t>
            </w:r>
          </w:p>
        </w:tc>
        <w:tc>
          <w:tcPr>
            <w:tcW w:w="1253"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Sangat baik (SB)</w:t>
            </w:r>
          </w:p>
        </w:tc>
        <w:tc>
          <w:tcPr>
            <w:tcW w:w="1025"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2</w:t>
            </w:r>
          </w:p>
        </w:tc>
        <w:tc>
          <w:tcPr>
            <w:tcW w:w="952" w:type="pct"/>
            <w:tcBorders>
              <w:top w:val="nil"/>
              <w:left w:val="single" w:sz="4" w:space="0" w:color="FFFFFF" w:themeColor="background1"/>
              <w:bottom w:val="single" w:sz="4" w:space="0" w:color="auto"/>
              <w:right w:val="single" w:sz="4" w:space="0" w:color="auto"/>
            </w:tcBorders>
            <w:shd w:val="clear" w:color="auto" w:fill="auto"/>
            <w:noWrap/>
            <w:vAlign w:val="bottom"/>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5.8%</w:t>
            </w:r>
          </w:p>
        </w:tc>
      </w:tr>
      <w:tr w:rsidR="003F6CCD" w:rsidRPr="003F6CCD" w:rsidTr="00BE2D23">
        <w:trPr>
          <w:trHeight w:val="315"/>
        </w:trPr>
        <w:tc>
          <w:tcPr>
            <w:tcW w:w="401"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2</w:t>
            </w:r>
          </w:p>
        </w:tc>
        <w:tc>
          <w:tcPr>
            <w:tcW w:w="1368"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rPr>
            </w:pPr>
            <w:r w:rsidRPr="003F6CCD">
              <w:rPr>
                <w:rFonts w:ascii="Times New Roman" w:eastAsia="Times New Roman" w:hAnsi="Times New Roman" w:cs="Times New Roman"/>
                <w:sz w:val="24"/>
                <w:szCs w:val="24"/>
              </w:rPr>
              <w:t>3,5</w:t>
            </w:r>
            <w:r w:rsidRPr="003F6CCD">
              <w:rPr>
                <w:rFonts w:ascii="Times New Roman" w:eastAsia="Times New Roman" w:hAnsi="Times New Roman" w:cs="Times New Roman"/>
                <w:sz w:val="24"/>
                <w:szCs w:val="24"/>
                <w:lang w:val="en-US"/>
              </w:rPr>
              <w:t xml:space="preserve"> </w:t>
            </w:r>
            <w:r w:rsidRPr="003F6CCD">
              <w:rPr>
                <w:rFonts w:ascii="Times New Roman" w:eastAsia="Times New Roman" w:hAnsi="Times New Roman" w:cs="Times New Roman"/>
                <w:sz w:val="24"/>
                <w:szCs w:val="24"/>
              </w:rPr>
              <w:t>-</w:t>
            </w:r>
            <w:r w:rsidRPr="003F6CCD">
              <w:rPr>
                <w:rFonts w:ascii="Times New Roman" w:eastAsia="Times New Roman" w:hAnsi="Times New Roman" w:cs="Times New Roman"/>
                <w:sz w:val="24"/>
                <w:szCs w:val="24"/>
                <w:lang w:val="en-US"/>
              </w:rPr>
              <w:t xml:space="preserve"> </w:t>
            </w:r>
            <w:r w:rsidRPr="003F6CCD">
              <w:rPr>
                <w:rFonts w:ascii="Times New Roman" w:eastAsia="Times New Roman" w:hAnsi="Times New Roman" w:cs="Times New Roman"/>
                <w:sz w:val="24"/>
                <w:szCs w:val="24"/>
              </w:rPr>
              <w:t>4,2</w:t>
            </w:r>
          </w:p>
        </w:tc>
        <w:tc>
          <w:tcPr>
            <w:tcW w:w="1253"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Baik (B)</w:t>
            </w:r>
          </w:p>
        </w:tc>
        <w:tc>
          <w:tcPr>
            <w:tcW w:w="1025"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12</w:t>
            </w:r>
          </w:p>
        </w:tc>
        <w:tc>
          <w:tcPr>
            <w:tcW w:w="952" w:type="pct"/>
            <w:tcBorders>
              <w:top w:val="nil"/>
              <w:left w:val="single" w:sz="4" w:space="0" w:color="FFFFFF" w:themeColor="background1"/>
              <w:bottom w:val="single" w:sz="4" w:space="0" w:color="auto"/>
              <w:right w:val="single" w:sz="4" w:space="0" w:color="auto"/>
            </w:tcBorders>
            <w:shd w:val="clear" w:color="auto" w:fill="auto"/>
            <w:noWrap/>
            <w:vAlign w:val="bottom"/>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35.2%</w:t>
            </w:r>
          </w:p>
        </w:tc>
      </w:tr>
      <w:tr w:rsidR="003F6CCD" w:rsidRPr="003F6CCD" w:rsidTr="00BE2D23">
        <w:trPr>
          <w:trHeight w:val="315"/>
        </w:trPr>
        <w:tc>
          <w:tcPr>
            <w:tcW w:w="401"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3</w:t>
            </w:r>
          </w:p>
        </w:tc>
        <w:tc>
          <w:tcPr>
            <w:tcW w:w="1368"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rPr>
            </w:pPr>
            <w:r w:rsidRPr="003F6CCD">
              <w:rPr>
                <w:rFonts w:ascii="Times New Roman" w:eastAsia="Times New Roman" w:hAnsi="Times New Roman" w:cs="Times New Roman"/>
                <w:sz w:val="24"/>
                <w:szCs w:val="24"/>
              </w:rPr>
              <w:t>2,7</w:t>
            </w:r>
            <w:r w:rsidRPr="003F6CCD">
              <w:rPr>
                <w:rFonts w:ascii="Times New Roman" w:eastAsia="Times New Roman" w:hAnsi="Times New Roman" w:cs="Times New Roman"/>
                <w:sz w:val="24"/>
                <w:szCs w:val="24"/>
                <w:lang w:val="en-US"/>
              </w:rPr>
              <w:t xml:space="preserve"> </w:t>
            </w:r>
            <w:r w:rsidRPr="003F6CCD">
              <w:rPr>
                <w:rFonts w:ascii="Times New Roman" w:eastAsia="Times New Roman" w:hAnsi="Times New Roman" w:cs="Times New Roman"/>
                <w:sz w:val="24"/>
                <w:szCs w:val="24"/>
              </w:rPr>
              <w:t>-</w:t>
            </w:r>
            <w:r w:rsidRPr="003F6CCD">
              <w:rPr>
                <w:rFonts w:ascii="Times New Roman" w:eastAsia="Times New Roman" w:hAnsi="Times New Roman" w:cs="Times New Roman"/>
                <w:sz w:val="24"/>
                <w:szCs w:val="24"/>
                <w:lang w:val="en-US"/>
              </w:rPr>
              <w:t xml:space="preserve"> </w:t>
            </w:r>
            <w:r w:rsidRPr="003F6CCD">
              <w:rPr>
                <w:rFonts w:ascii="Times New Roman" w:eastAsia="Times New Roman" w:hAnsi="Times New Roman" w:cs="Times New Roman"/>
                <w:sz w:val="24"/>
                <w:szCs w:val="24"/>
              </w:rPr>
              <w:t>3,4</w:t>
            </w:r>
          </w:p>
        </w:tc>
        <w:tc>
          <w:tcPr>
            <w:tcW w:w="1253"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Cukup (C)</w:t>
            </w:r>
          </w:p>
        </w:tc>
        <w:tc>
          <w:tcPr>
            <w:tcW w:w="1025"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20</w:t>
            </w:r>
          </w:p>
        </w:tc>
        <w:tc>
          <w:tcPr>
            <w:tcW w:w="952" w:type="pct"/>
            <w:tcBorders>
              <w:top w:val="nil"/>
              <w:left w:val="single" w:sz="4" w:space="0" w:color="FFFFFF" w:themeColor="background1"/>
              <w:bottom w:val="single" w:sz="4" w:space="0" w:color="auto"/>
              <w:right w:val="single" w:sz="4" w:space="0" w:color="auto"/>
            </w:tcBorders>
            <w:shd w:val="clear" w:color="auto" w:fill="auto"/>
            <w:noWrap/>
            <w:vAlign w:val="bottom"/>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59%</w:t>
            </w:r>
          </w:p>
        </w:tc>
      </w:tr>
      <w:tr w:rsidR="003F6CCD" w:rsidRPr="003F6CCD" w:rsidTr="00BE2D23">
        <w:trPr>
          <w:trHeight w:val="315"/>
        </w:trPr>
        <w:tc>
          <w:tcPr>
            <w:tcW w:w="401"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4</w:t>
            </w:r>
          </w:p>
        </w:tc>
        <w:tc>
          <w:tcPr>
            <w:tcW w:w="1368"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rPr>
            </w:pPr>
            <w:r w:rsidRPr="003F6CCD">
              <w:rPr>
                <w:rFonts w:ascii="Times New Roman" w:eastAsia="Times New Roman" w:hAnsi="Times New Roman" w:cs="Times New Roman"/>
                <w:sz w:val="24"/>
                <w:szCs w:val="24"/>
              </w:rPr>
              <w:t>1,9</w:t>
            </w:r>
            <w:r w:rsidRPr="003F6CCD">
              <w:rPr>
                <w:rFonts w:ascii="Times New Roman" w:eastAsia="Times New Roman" w:hAnsi="Times New Roman" w:cs="Times New Roman"/>
                <w:sz w:val="24"/>
                <w:szCs w:val="24"/>
                <w:lang w:val="en-US"/>
              </w:rPr>
              <w:t xml:space="preserve"> </w:t>
            </w:r>
            <w:r w:rsidRPr="003F6CCD">
              <w:rPr>
                <w:rFonts w:ascii="Times New Roman" w:eastAsia="Times New Roman" w:hAnsi="Times New Roman" w:cs="Times New Roman"/>
                <w:sz w:val="24"/>
                <w:szCs w:val="24"/>
              </w:rPr>
              <w:t>-</w:t>
            </w:r>
            <w:r w:rsidRPr="003F6CCD">
              <w:rPr>
                <w:rFonts w:ascii="Times New Roman" w:eastAsia="Times New Roman" w:hAnsi="Times New Roman" w:cs="Times New Roman"/>
                <w:sz w:val="24"/>
                <w:szCs w:val="24"/>
                <w:lang w:val="en-US"/>
              </w:rPr>
              <w:t xml:space="preserve"> </w:t>
            </w:r>
            <w:r w:rsidRPr="003F6CCD">
              <w:rPr>
                <w:rFonts w:ascii="Times New Roman" w:eastAsia="Times New Roman" w:hAnsi="Times New Roman" w:cs="Times New Roman"/>
                <w:sz w:val="24"/>
                <w:szCs w:val="24"/>
              </w:rPr>
              <w:t>2,6</w:t>
            </w:r>
          </w:p>
        </w:tc>
        <w:tc>
          <w:tcPr>
            <w:tcW w:w="1253"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Kurang baik (KB)</w:t>
            </w:r>
          </w:p>
        </w:tc>
        <w:tc>
          <w:tcPr>
            <w:tcW w:w="1025"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0</w:t>
            </w:r>
          </w:p>
        </w:tc>
        <w:tc>
          <w:tcPr>
            <w:tcW w:w="952" w:type="pct"/>
            <w:tcBorders>
              <w:top w:val="nil"/>
              <w:left w:val="single" w:sz="4" w:space="0" w:color="FFFFFF" w:themeColor="background1"/>
              <w:bottom w:val="single" w:sz="4" w:space="0" w:color="auto"/>
              <w:right w:val="single" w:sz="4" w:space="0" w:color="auto"/>
            </w:tcBorders>
            <w:shd w:val="clear" w:color="auto" w:fill="auto"/>
            <w:noWrap/>
            <w:vAlign w:val="bottom"/>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0.00%</w:t>
            </w:r>
          </w:p>
        </w:tc>
      </w:tr>
      <w:tr w:rsidR="003F6CCD" w:rsidRPr="003F6CCD" w:rsidTr="00BE2D23">
        <w:trPr>
          <w:trHeight w:val="315"/>
        </w:trPr>
        <w:tc>
          <w:tcPr>
            <w:tcW w:w="401"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5</w:t>
            </w:r>
          </w:p>
        </w:tc>
        <w:tc>
          <w:tcPr>
            <w:tcW w:w="1368"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rPr>
            </w:pPr>
            <w:r w:rsidRPr="003F6CCD">
              <w:rPr>
                <w:rFonts w:ascii="Times New Roman" w:eastAsia="Times New Roman" w:hAnsi="Times New Roman" w:cs="Times New Roman"/>
                <w:sz w:val="24"/>
                <w:szCs w:val="24"/>
              </w:rPr>
              <w:t>1</w:t>
            </w:r>
            <w:r w:rsidRPr="003F6CCD">
              <w:rPr>
                <w:rFonts w:ascii="Times New Roman" w:eastAsia="Times New Roman" w:hAnsi="Times New Roman" w:cs="Times New Roman"/>
                <w:sz w:val="24"/>
                <w:szCs w:val="24"/>
                <w:lang w:val="en-US"/>
              </w:rPr>
              <w:t xml:space="preserve"> </w:t>
            </w:r>
            <w:r w:rsidRPr="003F6CCD">
              <w:rPr>
                <w:rFonts w:ascii="Times New Roman" w:eastAsia="Times New Roman" w:hAnsi="Times New Roman" w:cs="Times New Roman"/>
                <w:sz w:val="24"/>
                <w:szCs w:val="24"/>
              </w:rPr>
              <w:t>-</w:t>
            </w:r>
            <w:r w:rsidRPr="003F6CCD">
              <w:rPr>
                <w:rFonts w:ascii="Times New Roman" w:eastAsia="Times New Roman" w:hAnsi="Times New Roman" w:cs="Times New Roman"/>
                <w:sz w:val="24"/>
                <w:szCs w:val="24"/>
                <w:lang w:val="en-US"/>
              </w:rPr>
              <w:t xml:space="preserve"> </w:t>
            </w:r>
            <w:r w:rsidRPr="003F6CCD">
              <w:rPr>
                <w:rFonts w:ascii="Times New Roman" w:eastAsia="Times New Roman" w:hAnsi="Times New Roman" w:cs="Times New Roman"/>
                <w:sz w:val="24"/>
                <w:szCs w:val="24"/>
              </w:rPr>
              <w:t>1,8</w:t>
            </w:r>
          </w:p>
        </w:tc>
        <w:tc>
          <w:tcPr>
            <w:tcW w:w="1253"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Tidak baik (TB)</w:t>
            </w:r>
          </w:p>
        </w:tc>
        <w:tc>
          <w:tcPr>
            <w:tcW w:w="1025"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0</w:t>
            </w:r>
          </w:p>
        </w:tc>
        <w:tc>
          <w:tcPr>
            <w:tcW w:w="952" w:type="pct"/>
            <w:tcBorders>
              <w:top w:val="nil"/>
              <w:left w:val="single" w:sz="4" w:space="0" w:color="FFFFFF" w:themeColor="background1"/>
              <w:bottom w:val="single" w:sz="4" w:space="0" w:color="auto"/>
              <w:right w:val="single" w:sz="4" w:space="0" w:color="auto"/>
            </w:tcBorders>
            <w:shd w:val="clear" w:color="auto" w:fill="auto"/>
            <w:noWrap/>
            <w:vAlign w:val="bottom"/>
            <w:hideMark/>
          </w:tcPr>
          <w:p w:rsidR="003F6CCD" w:rsidRPr="003F6CCD" w:rsidRDefault="003F6CCD" w:rsidP="00BE2D23">
            <w:pPr>
              <w:spacing w:after="0" w:line="240" w:lineRule="auto"/>
              <w:jc w:val="center"/>
              <w:rPr>
                <w:rFonts w:ascii="Times New Roman" w:eastAsia="Times New Roman" w:hAnsi="Times New Roman" w:cs="Times New Roman"/>
                <w:sz w:val="24"/>
                <w:szCs w:val="24"/>
                <w:lang w:val="en-US"/>
              </w:rPr>
            </w:pPr>
            <w:r w:rsidRPr="003F6CCD">
              <w:rPr>
                <w:rFonts w:ascii="Times New Roman" w:eastAsia="Times New Roman" w:hAnsi="Times New Roman" w:cs="Times New Roman"/>
                <w:sz w:val="24"/>
                <w:szCs w:val="24"/>
                <w:lang w:val="en-US"/>
              </w:rPr>
              <w:t>0.00%</w:t>
            </w:r>
          </w:p>
        </w:tc>
      </w:tr>
      <w:tr w:rsidR="003F6CCD" w:rsidRPr="003F6CCD" w:rsidTr="00BE2D23">
        <w:trPr>
          <w:trHeight w:val="315"/>
        </w:trPr>
        <w:tc>
          <w:tcPr>
            <w:tcW w:w="3022" w:type="pct"/>
            <w:gridSpan w:val="3"/>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360" w:lineRule="auto"/>
              <w:jc w:val="center"/>
              <w:rPr>
                <w:rFonts w:ascii="Times New Roman" w:eastAsia="Times New Roman" w:hAnsi="Times New Roman" w:cs="Times New Roman"/>
                <w:b/>
                <w:sz w:val="24"/>
                <w:szCs w:val="24"/>
                <w:lang w:val="en-US"/>
              </w:rPr>
            </w:pPr>
            <w:r w:rsidRPr="003F6CCD">
              <w:rPr>
                <w:rFonts w:ascii="Times New Roman" w:eastAsia="Times New Roman" w:hAnsi="Times New Roman" w:cs="Times New Roman"/>
                <w:b/>
                <w:sz w:val="24"/>
                <w:szCs w:val="24"/>
                <w:lang w:val="en-US"/>
              </w:rPr>
              <w:t>Jumlah </w:t>
            </w:r>
          </w:p>
        </w:tc>
        <w:tc>
          <w:tcPr>
            <w:tcW w:w="1025"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3F6CCD" w:rsidRPr="003F6CCD" w:rsidRDefault="003F6CCD" w:rsidP="003F6CCD">
            <w:pPr>
              <w:spacing w:after="0" w:line="360" w:lineRule="auto"/>
              <w:jc w:val="center"/>
              <w:rPr>
                <w:rFonts w:ascii="Times New Roman" w:eastAsia="Times New Roman" w:hAnsi="Times New Roman" w:cs="Times New Roman"/>
                <w:b/>
                <w:sz w:val="24"/>
                <w:szCs w:val="24"/>
                <w:lang w:val="en-US"/>
              </w:rPr>
            </w:pPr>
            <w:r w:rsidRPr="003F6CCD">
              <w:rPr>
                <w:rFonts w:ascii="Times New Roman" w:eastAsia="Times New Roman" w:hAnsi="Times New Roman" w:cs="Times New Roman"/>
                <w:b/>
                <w:sz w:val="24"/>
                <w:szCs w:val="24"/>
                <w:lang w:val="en-US"/>
              </w:rPr>
              <w:t>34</w:t>
            </w:r>
          </w:p>
        </w:tc>
        <w:tc>
          <w:tcPr>
            <w:tcW w:w="952" w:type="pct"/>
            <w:tcBorders>
              <w:top w:val="nil"/>
              <w:left w:val="single" w:sz="4" w:space="0" w:color="FFFFFF" w:themeColor="background1"/>
              <w:bottom w:val="single" w:sz="4" w:space="0" w:color="auto"/>
              <w:right w:val="single" w:sz="4" w:space="0" w:color="auto"/>
            </w:tcBorders>
            <w:shd w:val="clear" w:color="auto" w:fill="auto"/>
            <w:noWrap/>
            <w:vAlign w:val="bottom"/>
            <w:hideMark/>
          </w:tcPr>
          <w:p w:rsidR="003F6CCD" w:rsidRPr="003F6CCD" w:rsidRDefault="003F6CCD" w:rsidP="003F6CCD">
            <w:pPr>
              <w:spacing w:after="0" w:line="360" w:lineRule="auto"/>
              <w:jc w:val="center"/>
              <w:rPr>
                <w:rFonts w:ascii="Times New Roman" w:eastAsia="Times New Roman" w:hAnsi="Times New Roman" w:cs="Times New Roman"/>
                <w:b/>
                <w:sz w:val="24"/>
                <w:szCs w:val="24"/>
                <w:lang w:val="en-US"/>
              </w:rPr>
            </w:pPr>
            <w:r w:rsidRPr="003F6CCD">
              <w:rPr>
                <w:rFonts w:ascii="Times New Roman" w:eastAsia="Times New Roman" w:hAnsi="Times New Roman" w:cs="Times New Roman"/>
                <w:b/>
                <w:sz w:val="24"/>
                <w:szCs w:val="24"/>
                <w:lang w:val="en-US"/>
              </w:rPr>
              <w:t>100.00%</w:t>
            </w:r>
          </w:p>
        </w:tc>
      </w:tr>
    </w:tbl>
    <w:p w:rsidR="003F6CCD" w:rsidRPr="003F6CCD" w:rsidRDefault="003F6CCD" w:rsidP="003F6CCD">
      <w:pPr>
        <w:autoSpaceDE w:val="0"/>
        <w:autoSpaceDN w:val="0"/>
        <w:adjustRightInd w:val="0"/>
        <w:spacing w:after="0" w:line="360" w:lineRule="auto"/>
        <w:ind w:left="709"/>
        <w:jc w:val="both"/>
        <w:rPr>
          <w:rFonts w:ascii="Times New Roman" w:eastAsia="TimesNewRomanPSMT" w:hAnsi="Times New Roman" w:cs="Times New Roman"/>
          <w:sz w:val="24"/>
          <w:szCs w:val="24"/>
          <w:lang w:val="en-US"/>
        </w:rPr>
      </w:pPr>
      <w:r w:rsidRPr="003F6CCD">
        <w:rPr>
          <w:rFonts w:ascii="Times New Roman" w:eastAsia="TimesNewRomanPSMT" w:hAnsi="Times New Roman" w:cs="Times New Roman"/>
          <w:sz w:val="24"/>
          <w:szCs w:val="24"/>
          <w:lang w:val="en-US"/>
        </w:rPr>
        <w:t xml:space="preserve"> </w:t>
      </w:r>
      <w:proofErr w:type="gramStart"/>
      <w:r w:rsidRPr="003F6CCD">
        <w:rPr>
          <w:rFonts w:ascii="Times New Roman" w:eastAsia="TimesNewRomanPSMT" w:hAnsi="Times New Roman" w:cs="Times New Roman"/>
          <w:sz w:val="24"/>
          <w:szCs w:val="24"/>
          <w:lang w:val="en-US"/>
        </w:rPr>
        <w:t>Sumber :</w:t>
      </w:r>
      <w:proofErr w:type="gramEnd"/>
      <w:r w:rsidRPr="003F6CCD">
        <w:rPr>
          <w:rFonts w:ascii="Times New Roman" w:eastAsia="TimesNewRomanPSMT" w:hAnsi="Times New Roman" w:cs="Times New Roman"/>
          <w:sz w:val="24"/>
          <w:szCs w:val="24"/>
          <w:lang w:val="en-US"/>
        </w:rPr>
        <w:t xml:space="preserve"> data diolah</w:t>
      </w:r>
    </w:p>
    <w:p w:rsidR="003F6CCD" w:rsidRPr="003F6CCD" w:rsidRDefault="003F6CCD" w:rsidP="00BE2D23">
      <w:pPr>
        <w:spacing w:after="200" w:line="360" w:lineRule="auto"/>
        <w:ind w:firstLine="567"/>
        <w:contextualSpacing/>
        <w:jc w:val="both"/>
        <w:rPr>
          <w:rFonts w:ascii="Times New Roman" w:eastAsia="Times New Roman" w:hAnsi="Times New Roman" w:cs="Times New Roman"/>
          <w:sz w:val="24"/>
          <w:szCs w:val="24"/>
        </w:rPr>
      </w:pPr>
      <w:r w:rsidRPr="003F6CCD">
        <w:rPr>
          <w:rFonts w:ascii="Times New Roman" w:eastAsia="Times New Roman" w:hAnsi="Times New Roman" w:cs="Times New Roman"/>
          <w:sz w:val="24"/>
          <w:szCs w:val="24"/>
        </w:rPr>
        <w:t xml:space="preserve">Berdasarkan tabel di atas menunjukkan bahwa paling banyak responden </w:t>
      </w:r>
      <w:r w:rsidRPr="003F6CCD">
        <w:rPr>
          <w:rFonts w:ascii="Times New Roman" w:eastAsia="Times New Roman" w:hAnsi="Times New Roman" w:cs="Times New Roman"/>
          <w:sz w:val="24"/>
          <w:szCs w:val="24"/>
          <w:lang w:val="en-US"/>
        </w:rPr>
        <w:t xml:space="preserve">memiliki nilai rapot </w:t>
      </w:r>
      <w:r w:rsidRPr="003F6CCD">
        <w:rPr>
          <w:rFonts w:ascii="Times New Roman" w:eastAsia="Times New Roman" w:hAnsi="Times New Roman" w:cs="Times New Roman"/>
          <w:sz w:val="24"/>
          <w:szCs w:val="24"/>
        </w:rPr>
        <w:t xml:space="preserve">dalam kategori </w:t>
      </w:r>
      <w:r w:rsidRPr="003F6CCD">
        <w:rPr>
          <w:rFonts w:ascii="Times New Roman" w:eastAsia="Times New Roman" w:hAnsi="Times New Roman" w:cs="Times New Roman"/>
          <w:sz w:val="24"/>
          <w:szCs w:val="24"/>
          <w:lang w:val="en-US"/>
        </w:rPr>
        <w:t>cukup baik</w:t>
      </w:r>
      <w:r w:rsidRPr="003F6CCD">
        <w:rPr>
          <w:rFonts w:ascii="Times New Roman" w:eastAsia="Times New Roman" w:hAnsi="Times New Roman" w:cs="Times New Roman"/>
          <w:sz w:val="24"/>
          <w:szCs w:val="24"/>
        </w:rPr>
        <w:t xml:space="preserve"> sebesar </w:t>
      </w:r>
      <w:r w:rsidRPr="003F6CCD">
        <w:rPr>
          <w:rFonts w:ascii="Times New Roman" w:eastAsia="Times New Roman" w:hAnsi="Times New Roman" w:cs="Times New Roman"/>
          <w:sz w:val="24"/>
          <w:szCs w:val="24"/>
          <w:lang w:val="en-US"/>
        </w:rPr>
        <w:t>59</w:t>
      </w:r>
      <w:r w:rsidRPr="003F6CCD">
        <w:rPr>
          <w:rFonts w:ascii="Times New Roman" w:eastAsia="Times New Roman" w:hAnsi="Times New Roman" w:cs="Times New Roman"/>
          <w:sz w:val="24"/>
          <w:szCs w:val="24"/>
        </w:rPr>
        <w:t>%</w:t>
      </w:r>
      <w:r w:rsidRPr="003F6CCD">
        <w:rPr>
          <w:rFonts w:ascii="Times New Roman" w:eastAsia="Times New Roman" w:hAnsi="Times New Roman" w:cs="Times New Roman"/>
          <w:sz w:val="24"/>
          <w:szCs w:val="24"/>
          <w:lang w:val="en-US"/>
        </w:rPr>
        <w:t xml:space="preserve"> (20 responden)</w:t>
      </w:r>
      <w:r w:rsidRPr="003F6CCD">
        <w:rPr>
          <w:rFonts w:ascii="Times New Roman" w:eastAsia="Times New Roman" w:hAnsi="Times New Roman" w:cs="Times New Roman"/>
          <w:sz w:val="24"/>
          <w:szCs w:val="24"/>
        </w:rPr>
        <w:t xml:space="preserve">, </w:t>
      </w:r>
      <w:r w:rsidRPr="003F6CCD">
        <w:rPr>
          <w:rFonts w:ascii="Times New Roman" w:eastAsia="Times New Roman" w:hAnsi="Times New Roman" w:cs="Times New Roman"/>
          <w:sz w:val="24"/>
          <w:szCs w:val="24"/>
          <w:lang w:val="en-US"/>
        </w:rPr>
        <w:t xml:space="preserve">selanjutnya kategori baik sebesar 35.2% (12 responden), </w:t>
      </w:r>
      <w:r w:rsidRPr="003F6CCD">
        <w:rPr>
          <w:rFonts w:ascii="Times New Roman" w:eastAsia="Times New Roman" w:hAnsi="Times New Roman" w:cs="Times New Roman"/>
          <w:sz w:val="24"/>
          <w:szCs w:val="24"/>
        </w:rPr>
        <w:t xml:space="preserve">kemudian kategori sangat </w:t>
      </w:r>
      <w:r w:rsidRPr="003F6CCD">
        <w:rPr>
          <w:rFonts w:ascii="Times New Roman" w:eastAsia="Times New Roman" w:hAnsi="Times New Roman" w:cs="Times New Roman"/>
          <w:sz w:val="24"/>
          <w:szCs w:val="24"/>
          <w:lang w:val="en-US"/>
        </w:rPr>
        <w:t>baik</w:t>
      </w:r>
      <w:r w:rsidRPr="003F6CCD">
        <w:rPr>
          <w:rFonts w:ascii="Times New Roman" w:eastAsia="Times New Roman" w:hAnsi="Times New Roman" w:cs="Times New Roman"/>
          <w:sz w:val="24"/>
          <w:szCs w:val="24"/>
        </w:rPr>
        <w:t xml:space="preserve"> yaitu sebesar </w:t>
      </w:r>
      <w:r w:rsidRPr="003F6CCD">
        <w:rPr>
          <w:rFonts w:ascii="Times New Roman" w:eastAsia="Times New Roman" w:hAnsi="Times New Roman" w:cs="Times New Roman"/>
          <w:sz w:val="24"/>
          <w:szCs w:val="24"/>
          <w:lang w:val="en-US"/>
        </w:rPr>
        <w:t>5.8</w:t>
      </w:r>
      <w:r w:rsidRPr="003F6CCD">
        <w:rPr>
          <w:rFonts w:ascii="Times New Roman" w:eastAsia="Times New Roman" w:hAnsi="Times New Roman" w:cs="Times New Roman"/>
          <w:sz w:val="24"/>
          <w:szCs w:val="24"/>
        </w:rPr>
        <w:t>%</w:t>
      </w:r>
      <w:r w:rsidRPr="003F6CCD">
        <w:rPr>
          <w:rFonts w:ascii="Times New Roman" w:eastAsia="Times New Roman" w:hAnsi="Times New Roman" w:cs="Times New Roman"/>
          <w:sz w:val="24"/>
          <w:szCs w:val="24"/>
          <w:lang w:val="en-US"/>
        </w:rPr>
        <w:t xml:space="preserve"> (2 responden)</w:t>
      </w:r>
      <w:r w:rsidRPr="003F6CCD">
        <w:rPr>
          <w:rFonts w:ascii="Times New Roman" w:eastAsia="Times New Roman" w:hAnsi="Times New Roman" w:cs="Times New Roman"/>
          <w:sz w:val="24"/>
          <w:szCs w:val="24"/>
        </w:rPr>
        <w:t xml:space="preserve">. </w:t>
      </w:r>
      <w:proofErr w:type="gramStart"/>
      <w:r w:rsidRPr="003F6CCD">
        <w:rPr>
          <w:rFonts w:ascii="Times New Roman" w:eastAsia="Times New Roman" w:hAnsi="Times New Roman" w:cs="Times New Roman"/>
          <w:sz w:val="24"/>
          <w:szCs w:val="24"/>
          <w:lang w:val="en-US"/>
        </w:rPr>
        <w:t>Dan tidak ada responden yang memiliki nilai rapot kategori tidak baik dan sangat tidak baik.</w:t>
      </w:r>
      <w:proofErr w:type="gramEnd"/>
      <w:r w:rsidRPr="003F6CCD">
        <w:rPr>
          <w:rFonts w:ascii="Times New Roman" w:eastAsia="Times New Roman" w:hAnsi="Times New Roman" w:cs="Times New Roman"/>
          <w:sz w:val="24"/>
          <w:szCs w:val="24"/>
          <w:lang w:val="en-US"/>
        </w:rPr>
        <w:t xml:space="preserve"> </w:t>
      </w:r>
    </w:p>
    <w:p w:rsidR="00BE2D23" w:rsidRPr="00BE2D23" w:rsidRDefault="00BE2D23" w:rsidP="00BE2D23">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Pembahasannya: </w:t>
      </w:r>
    </w:p>
    <w:p w:rsidR="00BE2D23" w:rsidRPr="00BE2D23" w:rsidRDefault="00BE2D23" w:rsidP="00BE2D23">
      <w:pPr>
        <w:numPr>
          <w:ilvl w:val="0"/>
          <w:numId w:val="17"/>
        </w:numPr>
        <w:spacing w:after="0" w:line="360" w:lineRule="auto"/>
        <w:ind w:left="284" w:hanging="284"/>
        <w:jc w:val="both"/>
        <w:rPr>
          <w:rFonts w:ascii="Times New Roman" w:eastAsia="Times New Roman" w:hAnsi="Times New Roman" w:cs="Times New Roman"/>
          <w:b/>
          <w:sz w:val="24"/>
          <w:szCs w:val="24"/>
          <w:lang w:eastAsia="id-ID"/>
        </w:rPr>
      </w:pPr>
      <w:r w:rsidRPr="00BE2D23">
        <w:rPr>
          <w:rFonts w:ascii="Times New Roman" w:eastAsia="Times New Roman" w:hAnsi="Times New Roman" w:cs="Times New Roman"/>
          <w:b/>
          <w:sz w:val="24"/>
          <w:szCs w:val="24"/>
          <w:lang w:eastAsia="id-ID"/>
        </w:rPr>
        <w:t>Pengaruh Minat Belajar Dengan Prestasi Belajar</w:t>
      </w:r>
    </w:p>
    <w:p w:rsidR="00BE2D23" w:rsidRPr="00BE2D23" w:rsidRDefault="00BE2D23" w:rsidP="00BE2D23">
      <w:pPr>
        <w:spacing w:after="0" w:line="360" w:lineRule="auto"/>
        <w:ind w:firstLine="567"/>
        <w:jc w:val="both"/>
        <w:rPr>
          <w:rFonts w:ascii="Times New Roman" w:eastAsia="Times New Roman" w:hAnsi="Times New Roman" w:cs="Times New Roman"/>
          <w:sz w:val="24"/>
          <w:szCs w:val="24"/>
          <w:lang w:val="en-US" w:eastAsia="id-ID"/>
        </w:rPr>
      </w:pPr>
      <w:r w:rsidRPr="00BE2D23">
        <w:rPr>
          <w:rFonts w:ascii="Times New Roman" w:eastAsia="Times New Roman" w:hAnsi="Times New Roman" w:cs="Times New Roman"/>
          <w:sz w:val="24"/>
          <w:szCs w:val="24"/>
          <w:lang w:eastAsia="id-ID"/>
        </w:rPr>
        <w:t>Dari hasil penelitian di atas didapatkan bahwa nilai t hitung sebesar 3.112 dan signifikansinya (probability ‘p’) sebesar 0.000 yang berarti hipotesis nol ditolak karena signifikansi t (p) kurang dari taraf signifikansi α =</w:t>
      </w:r>
      <w:r w:rsidRPr="00BE2D23">
        <w:rPr>
          <w:rFonts w:ascii="Times New Roman" w:eastAsia="Times New Roman" w:hAnsi="Times New Roman" w:cs="Times New Roman"/>
          <w:sz w:val="24"/>
          <w:szCs w:val="24"/>
          <w:lang w:val="en-US" w:eastAsia="id-ID"/>
        </w:rPr>
        <w:t xml:space="preserve"> </w:t>
      </w:r>
      <w:r w:rsidRPr="00BE2D23">
        <w:rPr>
          <w:rFonts w:ascii="Times New Roman" w:eastAsia="Times New Roman" w:hAnsi="Times New Roman" w:cs="Times New Roman"/>
          <w:sz w:val="24"/>
          <w:szCs w:val="24"/>
          <w:lang w:eastAsia="id-ID"/>
        </w:rPr>
        <w:t xml:space="preserve">0.05 yang </w:t>
      </w:r>
      <w:r w:rsidRPr="00BE2D23">
        <w:rPr>
          <w:rFonts w:ascii="Times New Roman" w:eastAsia="Times New Roman" w:hAnsi="Times New Roman" w:cs="Times New Roman"/>
          <w:sz w:val="24"/>
          <w:szCs w:val="24"/>
          <w:lang w:eastAsia="id-ID"/>
        </w:rPr>
        <w:lastRenderedPageBreak/>
        <w:t>menunjukkan bahwa t hasil perhitungan berada di daerah penolakan Ho, dengan demikian bahwa hipotesis kerja diterima yang berarti ada kontribusi yang signifikan minat belajar terhadap Prestasi Belajar siswa TK Negeri Pembina Doyo Lama Distrik Waibu Kabupaten Jayapura</w:t>
      </w:r>
      <w:r w:rsidRPr="00BE2D23">
        <w:rPr>
          <w:rFonts w:ascii="Times New Roman" w:eastAsia="Times New Roman" w:hAnsi="Times New Roman" w:cs="Times New Roman"/>
          <w:sz w:val="24"/>
          <w:szCs w:val="24"/>
          <w:lang w:val="en-US" w:eastAsia="id-ID"/>
        </w:rPr>
        <w:t>.</w:t>
      </w:r>
    </w:p>
    <w:p w:rsidR="00BE2D23" w:rsidRPr="00BE2D23" w:rsidRDefault="00BE2D23" w:rsidP="00BE2D23">
      <w:pPr>
        <w:spacing w:after="0" w:line="360" w:lineRule="auto"/>
        <w:ind w:firstLine="567"/>
        <w:jc w:val="both"/>
        <w:rPr>
          <w:rFonts w:ascii="Times New Roman" w:eastAsia="Times New Roman" w:hAnsi="Times New Roman" w:cs="Times New Roman"/>
          <w:sz w:val="24"/>
          <w:szCs w:val="24"/>
          <w:lang w:val="en-US" w:eastAsia="id-ID"/>
        </w:rPr>
      </w:pPr>
      <w:r w:rsidRPr="00BE2D23">
        <w:rPr>
          <w:rFonts w:ascii="Times New Roman" w:eastAsia="TimesNewRomanPSMT" w:hAnsi="Times New Roman" w:cs="Times New Roman"/>
          <w:sz w:val="24"/>
          <w:szCs w:val="24"/>
          <w:lang w:val="en-US"/>
        </w:rPr>
        <w:t>N</w:t>
      </w:r>
      <w:r w:rsidRPr="00BE2D23">
        <w:rPr>
          <w:rFonts w:ascii="Times New Roman" w:eastAsia="TimesNewRomanPSMT" w:hAnsi="Times New Roman" w:cs="Times New Roman"/>
          <w:sz w:val="24"/>
          <w:szCs w:val="24"/>
        </w:rPr>
        <w:t>ilai parsial variabel minat belajar sebesar 0.</w:t>
      </w:r>
      <w:r w:rsidRPr="00BE2D23">
        <w:rPr>
          <w:rFonts w:ascii="Times New Roman" w:eastAsia="TimesNewRomanPSMT" w:hAnsi="Times New Roman" w:cs="Times New Roman"/>
          <w:sz w:val="24"/>
          <w:szCs w:val="24"/>
          <w:lang w:val="en-US"/>
        </w:rPr>
        <w:t>638</w:t>
      </w:r>
      <w:r w:rsidRPr="00BE2D23">
        <w:rPr>
          <w:rFonts w:ascii="Times New Roman" w:eastAsia="TimesNewRomanPSMT" w:hAnsi="Times New Roman" w:cs="Times New Roman"/>
          <w:sz w:val="24"/>
          <w:szCs w:val="24"/>
        </w:rPr>
        <w:t>, kemudian dikuadratkan (r</w:t>
      </w:r>
      <w:r w:rsidRPr="00BE2D23">
        <w:rPr>
          <w:rFonts w:ascii="Times New Roman" w:eastAsia="TimesNewRomanPSMT" w:hAnsi="Times New Roman" w:cs="Times New Roman"/>
          <w:sz w:val="24"/>
          <w:szCs w:val="24"/>
          <w:vertAlign w:val="superscript"/>
        </w:rPr>
        <w:t>2</w:t>
      </w:r>
      <w:r w:rsidRPr="00BE2D23">
        <w:rPr>
          <w:rFonts w:ascii="Times New Roman" w:eastAsia="TimesNewRomanPSMT" w:hAnsi="Times New Roman" w:cs="Times New Roman"/>
          <w:sz w:val="24"/>
          <w:szCs w:val="24"/>
        </w:rPr>
        <w:t>) yaitu (0.</w:t>
      </w:r>
      <w:r w:rsidRPr="00BE2D23">
        <w:rPr>
          <w:rFonts w:ascii="Times New Roman" w:eastAsia="TimesNewRomanPSMT" w:hAnsi="Times New Roman" w:cs="Times New Roman"/>
          <w:sz w:val="24"/>
          <w:szCs w:val="24"/>
          <w:lang w:val="en-US"/>
        </w:rPr>
        <w:t>638</w:t>
      </w:r>
      <w:r w:rsidRPr="00BE2D23">
        <w:rPr>
          <w:rFonts w:ascii="Times New Roman" w:eastAsia="TimesNewRomanPSMT" w:hAnsi="Times New Roman" w:cs="Times New Roman"/>
          <w:sz w:val="24"/>
          <w:szCs w:val="24"/>
        </w:rPr>
        <w:t>)</w:t>
      </w:r>
      <w:r w:rsidRPr="00BE2D23">
        <w:rPr>
          <w:rFonts w:ascii="Times New Roman" w:eastAsia="TimesNewRomanPSMT" w:hAnsi="Times New Roman" w:cs="Times New Roman"/>
          <w:sz w:val="24"/>
          <w:szCs w:val="24"/>
          <w:vertAlign w:val="superscript"/>
        </w:rPr>
        <w:t>2</w:t>
      </w:r>
      <w:r w:rsidRPr="00BE2D23">
        <w:rPr>
          <w:rFonts w:ascii="Times New Roman" w:eastAsia="TimesNewRomanPSMT" w:hAnsi="Times New Roman" w:cs="Times New Roman"/>
          <w:sz w:val="24"/>
          <w:szCs w:val="24"/>
        </w:rPr>
        <w:t>= 0.</w:t>
      </w:r>
      <w:r w:rsidRPr="00BE2D23">
        <w:rPr>
          <w:rFonts w:ascii="Times New Roman" w:eastAsia="TimesNewRomanPSMT" w:hAnsi="Times New Roman" w:cs="Times New Roman"/>
          <w:sz w:val="24"/>
          <w:szCs w:val="24"/>
          <w:lang w:val="en-US"/>
        </w:rPr>
        <w:t>407</w:t>
      </w:r>
      <w:r w:rsidRPr="00BE2D23">
        <w:rPr>
          <w:rFonts w:ascii="Times New Roman" w:eastAsia="TimesNewRomanPSMT" w:hAnsi="Times New Roman" w:cs="Times New Roman"/>
          <w:sz w:val="24"/>
          <w:szCs w:val="24"/>
        </w:rPr>
        <w:t xml:space="preserve"> = </w:t>
      </w:r>
      <w:r w:rsidRPr="00BE2D23">
        <w:rPr>
          <w:rFonts w:ascii="Times New Roman" w:eastAsia="TimesNewRomanPSMT" w:hAnsi="Times New Roman" w:cs="Times New Roman"/>
          <w:sz w:val="24"/>
          <w:szCs w:val="24"/>
          <w:lang w:val="en-US"/>
        </w:rPr>
        <w:t>40.7</w:t>
      </w:r>
      <w:r w:rsidRPr="00BE2D23">
        <w:rPr>
          <w:rFonts w:ascii="Times New Roman" w:eastAsia="TimesNewRomanPSMT" w:hAnsi="Times New Roman" w:cs="Times New Roman"/>
          <w:sz w:val="24"/>
          <w:szCs w:val="24"/>
        </w:rPr>
        <w:t xml:space="preserve">% artinya bahwa </w:t>
      </w:r>
      <w:proofErr w:type="gramStart"/>
      <w:r w:rsidRPr="00BE2D23">
        <w:rPr>
          <w:rFonts w:ascii="Times New Roman" w:eastAsia="TimesNewRomanPSMT" w:hAnsi="Times New Roman" w:cs="Times New Roman"/>
          <w:sz w:val="24"/>
          <w:szCs w:val="24"/>
        </w:rPr>
        <w:t>variabel  minat</w:t>
      </w:r>
      <w:proofErr w:type="gramEnd"/>
      <w:r w:rsidRPr="00BE2D23">
        <w:rPr>
          <w:rFonts w:ascii="Times New Roman" w:eastAsia="TimesNewRomanPSMT" w:hAnsi="Times New Roman" w:cs="Times New Roman"/>
          <w:sz w:val="24"/>
          <w:szCs w:val="24"/>
        </w:rPr>
        <w:t xml:space="preserve"> belajar berpengaruh secara parsial terhadap variabel Prestasi Belajar sebesar </w:t>
      </w:r>
      <w:r w:rsidRPr="00BE2D23">
        <w:rPr>
          <w:rFonts w:ascii="Times New Roman" w:eastAsia="TimesNewRomanPSMT" w:hAnsi="Times New Roman" w:cs="Times New Roman"/>
          <w:sz w:val="24"/>
          <w:szCs w:val="24"/>
          <w:lang w:val="en-US"/>
        </w:rPr>
        <w:t>40.7</w:t>
      </w:r>
      <w:r w:rsidRPr="00BE2D23">
        <w:rPr>
          <w:rFonts w:ascii="Times New Roman" w:eastAsia="TimesNewRomanPSMT" w:hAnsi="Times New Roman" w:cs="Times New Roman"/>
          <w:sz w:val="24"/>
          <w:szCs w:val="24"/>
        </w:rPr>
        <w:t>%.</w:t>
      </w:r>
      <w:r w:rsidRPr="00BE2D23">
        <w:rPr>
          <w:rFonts w:ascii="Times New Roman" w:eastAsia="TimesNewRomanPSMT" w:hAnsi="Times New Roman" w:cs="Times New Roman"/>
          <w:sz w:val="24"/>
          <w:szCs w:val="24"/>
          <w:lang w:val="en-US"/>
        </w:rPr>
        <w:t xml:space="preserve"> </w:t>
      </w:r>
      <w:r w:rsidRPr="00BE2D23">
        <w:rPr>
          <w:rFonts w:ascii="Times New Roman" w:eastAsia="Times New Roman" w:hAnsi="Times New Roman" w:cs="Times New Roman"/>
          <w:sz w:val="24"/>
          <w:szCs w:val="24"/>
          <w:lang w:eastAsia="id-ID"/>
        </w:rPr>
        <w:t>. Hal ini berarti bahwa salah satu penentu tinggi rendahnya Prestasi Belajar siswa TK Negeri Pembina Doyo Lama Distrik Waibu Kabupaten Jayapura adalah minat belajar. Jika minat belajar tinggi maka jelas bahwa Prestasi Belajar siswa TK Negeri Pembina Doyo Lama Distrik Waibu Kabupaten Jayapura akan tinggi, dan sebaliknya jika minat belajar rendah maka Prestasi Belajar siswa TK Negeri Pembina Doyo Lama Distrik Waibu Kabupaten Jayapura juga akan rendah pula.</w:t>
      </w:r>
    </w:p>
    <w:p w:rsidR="00BE2D23" w:rsidRPr="00BE2D23" w:rsidRDefault="00BE2D23" w:rsidP="00BE2D23">
      <w:pPr>
        <w:numPr>
          <w:ilvl w:val="0"/>
          <w:numId w:val="17"/>
        </w:numPr>
        <w:spacing w:after="0" w:line="360" w:lineRule="auto"/>
        <w:ind w:left="567" w:hanging="567"/>
        <w:jc w:val="both"/>
        <w:rPr>
          <w:rFonts w:ascii="Times New Roman" w:eastAsia="Times New Roman" w:hAnsi="Times New Roman" w:cs="Times New Roman"/>
          <w:b/>
          <w:sz w:val="24"/>
          <w:szCs w:val="24"/>
          <w:lang w:eastAsia="id-ID"/>
        </w:rPr>
      </w:pPr>
      <w:r w:rsidRPr="00BE2D23">
        <w:rPr>
          <w:rFonts w:ascii="Times New Roman" w:eastAsia="Times New Roman" w:hAnsi="Times New Roman" w:cs="Times New Roman"/>
          <w:b/>
          <w:sz w:val="24"/>
          <w:szCs w:val="24"/>
          <w:lang w:eastAsia="id-ID"/>
        </w:rPr>
        <w:t>Pengaruh Fasilitas Belajar Dengan Prestasi Belajar</w:t>
      </w:r>
    </w:p>
    <w:p w:rsidR="00BE2D23" w:rsidRPr="00BE2D23" w:rsidRDefault="00BE2D23" w:rsidP="00BE2D23">
      <w:pPr>
        <w:spacing w:after="0" w:line="360" w:lineRule="auto"/>
        <w:ind w:firstLine="567"/>
        <w:jc w:val="both"/>
        <w:rPr>
          <w:rFonts w:ascii="Times New Roman" w:eastAsia="Times New Roman" w:hAnsi="Times New Roman" w:cs="Times New Roman"/>
          <w:sz w:val="24"/>
          <w:szCs w:val="24"/>
          <w:lang w:val="en-US" w:eastAsia="id-ID"/>
        </w:rPr>
      </w:pPr>
      <w:r w:rsidRPr="00BE2D23">
        <w:rPr>
          <w:rFonts w:ascii="Times New Roman" w:eastAsia="Times New Roman" w:hAnsi="Times New Roman" w:cs="Times New Roman"/>
          <w:sz w:val="24"/>
          <w:szCs w:val="24"/>
          <w:lang w:eastAsia="id-ID"/>
        </w:rPr>
        <w:t>Dari hasil penelitian di atas didapatkan bahwa nilai t hitung sebesar 2.878 dan signifikansinya (probability ‘p’) sebesar 0.00</w:t>
      </w:r>
      <w:r w:rsidRPr="00BE2D23">
        <w:rPr>
          <w:rFonts w:ascii="Times New Roman" w:eastAsia="Times New Roman" w:hAnsi="Times New Roman" w:cs="Times New Roman"/>
          <w:sz w:val="24"/>
          <w:szCs w:val="24"/>
          <w:lang w:val="en-US" w:eastAsia="id-ID"/>
        </w:rPr>
        <w:t>1</w:t>
      </w:r>
      <w:r w:rsidRPr="00BE2D23">
        <w:rPr>
          <w:rFonts w:ascii="Times New Roman" w:eastAsia="Times New Roman" w:hAnsi="Times New Roman" w:cs="Times New Roman"/>
          <w:sz w:val="24"/>
          <w:szCs w:val="24"/>
          <w:lang w:eastAsia="id-ID"/>
        </w:rPr>
        <w:t xml:space="preserve"> yang berarti hipotesis nol ditolak karena signifikansi t (p) kurang dari taraf signifikansi α = 0.05 yang menunjukkan bahwa t hasil perhitungan berada di daerah penolakan Ho, dengan demikian bahwa hipotesis kerja diterima yang berarti ada kontribusi yang signifikan Fasilitas Belajar terhadap Prestasi Belajar siswa TK Negeri Pembina Doyo Lama Distrik Waibu Kabupaten Jayapura</w:t>
      </w:r>
      <w:r w:rsidRPr="00BE2D23">
        <w:rPr>
          <w:rFonts w:ascii="Times New Roman" w:eastAsia="Times New Roman" w:hAnsi="Times New Roman" w:cs="Times New Roman"/>
          <w:sz w:val="24"/>
          <w:szCs w:val="24"/>
          <w:lang w:val="en-US" w:eastAsia="id-ID"/>
        </w:rPr>
        <w:t>.</w:t>
      </w:r>
    </w:p>
    <w:p w:rsidR="00BE2D23" w:rsidRPr="00BE2D23" w:rsidRDefault="00BE2D23" w:rsidP="00BE2D23">
      <w:pPr>
        <w:spacing w:after="0" w:line="360" w:lineRule="auto"/>
        <w:ind w:firstLine="567"/>
        <w:jc w:val="both"/>
        <w:rPr>
          <w:rFonts w:ascii="Times New Roman" w:eastAsia="Times New Roman" w:hAnsi="Times New Roman" w:cs="Times New Roman"/>
          <w:sz w:val="24"/>
          <w:szCs w:val="24"/>
          <w:lang w:eastAsia="id-ID"/>
        </w:rPr>
      </w:pPr>
      <w:proofErr w:type="gramStart"/>
      <w:r w:rsidRPr="00BE2D23">
        <w:rPr>
          <w:rFonts w:ascii="Times New Roman" w:eastAsia="TimesNewRomanPSMT" w:hAnsi="Times New Roman" w:cs="Times New Roman"/>
          <w:sz w:val="24"/>
          <w:szCs w:val="24"/>
          <w:lang w:val="en-US"/>
        </w:rPr>
        <w:t>N</w:t>
      </w:r>
      <w:r w:rsidRPr="00BE2D23">
        <w:rPr>
          <w:rFonts w:ascii="Times New Roman" w:eastAsia="TimesNewRomanPSMT" w:hAnsi="Times New Roman" w:cs="Times New Roman"/>
          <w:sz w:val="24"/>
          <w:szCs w:val="24"/>
        </w:rPr>
        <w:t>ilai parsial variabel Fasilitas Belajar sebesar 0.</w:t>
      </w:r>
      <w:r w:rsidRPr="00BE2D23">
        <w:rPr>
          <w:rFonts w:ascii="Times New Roman" w:eastAsia="TimesNewRomanPSMT" w:hAnsi="Times New Roman" w:cs="Times New Roman"/>
          <w:sz w:val="24"/>
          <w:szCs w:val="24"/>
          <w:lang w:val="en-US"/>
        </w:rPr>
        <w:t>692</w:t>
      </w:r>
      <w:r w:rsidRPr="00BE2D23">
        <w:rPr>
          <w:rFonts w:ascii="Times New Roman" w:eastAsia="TimesNewRomanPSMT" w:hAnsi="Times New Roman" w:cs="Times New Roman"/>
          <w:sz w:val="24"/>
          <w:szCs w:val="24"/>
        </w:rPr>
        <w:t>, kemudian dikuadratkan (r</w:t>
      </w:r>
      <w:r w:rsidRPr="00BE2D23">
        <w:rPr>
          <w:rFonts w:ascii="Times New Roman" w:eastAsia="TimesNewRomanPSMT" w:hAnsi="Times New Roman" w:cs="Times New Roman"/>
          <w:sz w:val="24"/>
          <w:szCs w:val="24"/>
          <w:vertAlign w:val="superscript"/>
        </w:rPr>
        <w:t>2</w:t>
      </w:r>
      <w:r w:rsidRPr="00BE2D23">
        <w:rPr>
          <w:rFonts w:ascii="Times New Roman" w:eastAsia="TimesNewRomanPSMT" w:hAnsi="Times New Roman" w:cs="Times New Roman"/>
          <w:sz w:val="24"/>
          <w:szCs w:val="24"/>
        </w:rPr>
        <w:t>) yaitu (0</w:t>
      </w:r>
      <w:r w:rsidRPr="00BE2D23">
        <w:rPr>
          <w:rFonts w:ascii="Times New Roman" w:eastAsia="TimesNewRomanPSMT" w:hAnsi="Times New Roman" w:cs="Times New Roman"/>
          <w:sz w:val="24"/>
          <w:szCs w:val="24"/>
          <w:lang w:val="en-US"/>
        </w:rPr>
        <w:t>.692</w:t>
      </w:r>
      <w:r w:rsidRPr="00BE2D23">
        <w:rPr>
          <w:rFonts w:ascii="Times New Roman" w:eastAsia="TimesNewRomanPSMT" w:hAnsi="Times New Roman" w:cs="Times New Roman"/>
          <w:sz w:val="24"/>
          <w:szCs w:val="24"/>
        </w:rPr>
        <w:t>)</w:t>
      </w:r>
      <w:r w:rsidRPr="00BE2D23">
        <w:rPr>
          <w:rFonts w:ascii="Times New Roman" w:eastAsia="TimesNewRomanPSMT" w:hAnsi="Times New Roman" w:cs="Times New Roman"/>
          <w:sz w:val="24"/>
          <w:szCs w:val="24"/>
          <w:vertAlign w:val="superscript"/>
        </w:rPr>
        <w:t xml:space="preserve">2 </w:t>
      </w:r>
      <w:r w:rsidRPr="00BE2D23">
        <w:rPr>
          <w:rFonts w:ascii="Times New Roman" w:eastAsia="TimesNewRomanPSMT" w:hAnsi="Times New Roman" w:cs="Times New Roman"/>
          <w:sz w:val="24"/>
          <w:szCs w:val="24"/>
        </w:rPr>
        <w:t>= 0.</w:t>
      </w:r>
      <w:r w:rsidRPr="00BE2D23">
        <w:rPr>
          <w:rFonts w:ascii="Times New Roman" w:eastAsia="TimesNewRomanPSMT" w:hAnsi="Times New Roman" w:cs="Times New Roman"/>
          <w:sz w:val="24"/>
          <w:szCs w:val="24"/>
          <w:lang w:val="en-US"/>
        </w:rPr>
        <w:t>478</w:t>
      </w:r>
      <w:r w:rsidRPr="00BE2D23">
        <w:rPr>
          <w:rFonts w:ascii="Times New Roman" w:eastAsia="TimesNewRomanPSMT" w:hAnsi="Times New Roman" w:cs="Times New Roman"/>
          <w:sz w:val="24"/>
          <w:szCs w:val="24"/>
        </w:rPr>
        <w:t xml:space="preserve"> = </w:t>
      </w:r>
      <w:r w:rsidRPr="00BE2D23">
        <w:rPr>
          <w:rFonts w:ascii="Times New Roman" w:eastAsia="TimesNewRomanPSMT" w:hAnsi="Times New Roman" w:cs="Times New Roman"/>
          <w:sz w:val="24"/>
          <w:szCs w:val="24"/>
          <w:lang w:val="en-US"/>
        </w:rPr>
        <w:t>47.8</w:t>
      </w:r>
      <w:r w:rsidRPr="00BE2D23">
        <w:rPr>
          <w:rFonts w:ascii="Times New Roman" w:eastAsia="TimesNewRomanPSMT" w:hAnsi="Times New Roman" w:cs="Times New Roman"/>
          <w:sz w:val="24"/>
          <w:szCs w:val="24"/>
        </w:rPr>
        <w:t xml:space="preserve">% artinya bahwa variabel Fasilitas Belajar berpengaruh secara parsial terhadap variabel Prestasi Belajar sebesar </w:t>
      </w:r>
      <w:r w:rsidRPr="00BE2D23">
        <w:rPr>
          <w:rFonts w:ascii="Times New Roman" w:eastAsia="TimesNewRomanPSMT" w:hAnsi="Times New Roman" w:cs="Times New Roman"/>
          <w:sz w:val="24"/>
          <w:szCs w:val="24"/>
          <w:lang w:val="en-US"/>
        </w:rPr>
        <w:t>47.8</w:t>
      </w:r>
      <w:r w:rsidRPr="00BE2D23">
        <w:rPr>
          <w:rFonts w:ascii="Times New Roman" w:eastAsia="TimesNewRomanPSMT" w:hAnsi="Times New Roman" w:cs="Times New Roman"/>
          <w:sz w:val="24"/>
          <w:szCs w:val="24"/>
        </w:rPr>
        <w:t>%</w:t>
      </w:r>
      <w:r w:rsidRPr="00BE2D23">
        <w:rPr>
          <w:rFonts w:ascii="Times New Roman" w:eastAsia="Times New Roman" w:hAnsi="Times New Roman" w:cs="Times New Roman"/>
          <w:sz w:val="24"/>
          <w:szCs w:val="24"/>
          <w:lang w:eastAsia="id-ID"/>
        </w:rPr>
        <w:t>.</w:t>
      </w:r>
      <w:proofErr w:type="gramEnd"/>
      <w:r w:rsidRPr="00BE2D23">
        <w:rPr>
          <w:rFonts w:ascii="Times New Roman" w:eastAsia="Times New Roman" w:hAnsi="Times New Roman" w:cs="Times New Roman"/>
          <w:sz w:val="24"/>
          <w:szCs w:val="24"/>
          <w:lang w:eastAsia="id-ID"/>
        </w:rPr>
        <w:t xml:space="preserve"> Hal ini berarti bahwa salah satu penentu tinggi rendahnya Prestasi Belajar siswa TK Negeri Pembina Doyo Lama Distrik Waibu Kabupaten Jayapura adalah Fasilitas Belajar. Jika Fasilitas Belajar </w:t>
      </w:r>
      <w:r w:rsidRPr="00BE2D23">
        <w:rPr>
          <w:rFonts w:ascii="Times New Roman" w:eastAsia="Times New Roman" w:hAnsi="Times New Roman" w:cs="Times New Roman"/>
          <w:sz w:val="24"/>
          <w:szCs w:val="24"/>
          <w:lang w:val="en-US" w:eastAsia="id-ID"/>
        </w:rPr>
        <w:t>baik</w:t>
      </w:r>
      <w:r w:rsidRPr="00BE2D23">
        <w:rPr>
          <w:rFonts w:ascii="Times New Roman" w:eastAsia="Times New Roman" w:hAnsi="Times New Roman" w:cs="Times New Roman"/>
          <w:sz w:val="24"/>
          <w:szCs w:val="24"/>
          <w:lang w:eastAsia="id-ID"/>
        </w:rPr>
        <w:t xml:space="preserve"> maka jelas bahwa Prestasi Belajar siswa TK Negeri Pembina Doyo Lama Distrik Waibu Kabupaten Jayapura akan tinggi, dan sebaliknya jika Fasilitas Belajar rendah maka Prestasi Belajar siswa TK Negeri Pembina Doyo Lama Distrik Waibu Kabupaten Jayapura juga </w:t>
      </w:r>
      <w:r>
        <w:rPr>
          <w:rFonts w:ascii="Times New Roman" w:eastAsia="Times New Roman" w:hAnsi="Times New Roman" w:cs="Times New Roman"/>
          <w:sz w:val="24"/>
          <w:szCs w:val="24"/>
          <w:lang w:eastAsia="id-ID"/>
        </w:rPr>
        <w:t>akan rendah pula.</w:t>
      </w:r>
    </w:p>
    <w:p w:rsidR="00BE2D23" w:rsidRPr="00BE2D23" w:rsidRDefault="00BE2D23" w:rsidP="00BE2D23">
      <w:pPr>
        <w:numPr>
          <w:ilvl w:val="0"/>
          <w:numId w:val="17"/>
        </w:numPr>
        <w:spacing w:after="0" w:line="360" w:lineRule="auto"/>
        <w:ind w:left="284" w:hanging="284"/>
        <w:jc w:val="both"/>
        <w:rPr>
          <w:rFonts w:ascii="Times New Roman" w:eastAsia="Times New Roman" w:hAnsi="Times New Roman" w:cs="Times New Roman"/>
          <w:b/>
          <w:sz w:val="24"/>
          <w:szCs w:val="24"/>
          <w:lang w:eastAsia="id-ID"/>
        </w:rPr>
      </w:pPr>
      <w:r w:rsidRPr="00BE2D23">
        <w:rPr>
          <w:rFonts w:ascii="Times New Roman" w:eastAsia="Times New Roman" w:hAnsi="Times New Roman" w:cs="Times New Roman"/>
          <w:b/>
          <w:sz w:val="24"/>
          <w:szCs w:val="24"/>
          <w:lang w:eastAsia="id-ID"/>
        </w:rPr>
        <w:t>Pengaruh Minat Belajar Dan Fasilitas Belajar Dengan Prestasi Belajar</w:t>
      </w:r>
    </w:p>
    <w:p w:rsidR="00BE2D23" w:rsidRPr="00BE2D23" w:rsidRDefault="00BE2D23" w:rsidP="00BE2D23">
      <w:pPr>
        <w:spacing w:after="0" w:line="360" w:lineRule="auto"/>
        <w:ind w:firstLine="567"/>
        <w:jc w:val="both"/>
        <w:rPr>
          <w:rFonts w:ascii="Times New Roman" w:eastAsia="Times New Roman" w:hAnsi="Times New Roman" w:cs="Times New Roman"/>
          <w:sz w:val="24"/>
          <w:szCs w:val="24"/>
          <w:lang w:val="en-US" w:eastAsia="id-ID"/>
        </w:rPr>
      </w:pPr>
      <w:r w:rsidRPr="00BE2D23">
        <w:rPr>
          <w:rFonts w:ascii="Times New Roman" w:eastAsia="Times New Roman" w:hAnsi="Times New Roman" w:cs="Times New Roman"/>
          <w:sz w:val="24"/>
          <w:szCs w:val="24"/>
          <w:lang w:eastAsia="id-ID"/>
        </w:rPr>
        <w:lastRenderedPageBreak/>
        <w:t>Hasil penghitungan analisis regresi berganda pada tabel koefisien diperoleh skor konstanta sebesar 2.641 dan skor arah regresi minat belajar (X1) sebesar 4.016, dan skor arah regresi Fasilitas Belajar (X2) sebesar 0.457. Berdasarkan konstanta dan arah regresi tersebut maka persamaan garis regresinya adalah: Y = 2.641 + 4.016 X1 + 0.457 X2. Hal ini dapat diartikan bahwa Prestasi Belajar tanpa didukung minat belajar dan Fasilitas Belajar (konstanta) besarannya 2.641 dan setiap perubahan/peningkatan secara bersama antara variabel minat belajar dan Fasilitas Belajar (X1 dan X2) akan menentukan tingkat Prestasi Belajar, setiap ada kenaikan satu poin pada variabel minat belajar berakibat naiknya skor variabel Prestasi Belajar sebesar 4.016, dan setiap ada kenaikan variabel Fasilitas Belajar berakibat naiknya skor variabel Prestasi Belajar sebesar 0.457.</w:t>
      </w:r>
    </w:p>
    <w:p w:rsidR="00D22E67" w:rsidRDefault="00BE2D23" w:rsidP="00BD6047">
      <w:pPr>
        <w:spacing w:after="0" w:line="360" w:lineRule="auto"/>
        <w:ind w:firstLine="567"/>
        <w:jc w:val="both"/>
        <w:rPr>
          <w:rFonts w:ascii="Times New Roman" w:eastAsia="Times New Roman" w:hAnsi="Times New Roman" w:cs="Times New Roman"/>
          <w:sz w:val="24"/>
          <w:szCs w:val="24"/>
          <w:lang w:eastAsia="id-ID"/>
        </w:rPr>
      </w:pPr>
      <w:r w:rsidRPr="00BE2D23">
        <w:rPr>
          <w:rFonts w:ascii="Times New Roman" w:eastAsia="TimesNewRomanPSMT" w:hAnsi="Times New Roman" w:cs="Times New Roman"/>
          <w:sz w:val="24"/>
          <w:szCs w:val="24"/>
          <w:lang w:val="en-US"/>
        </w:rPr>
        <w:t>Hasil perhitungan koefisien determinasi simultan (R</w:t>
      </w:r>
      <w:r w:rsidRPr="00BE2D23">
        <w:rPr>
          <w:rFonts w:ascii="Times New Roman" w:eastAsia="TimesNewRomanPSMT" w:hAnsi="Times New Roman" w:cs="Times New Roman"/>
          <w:sz w:val="24"/>
          <w:szCs w:val="24"/>
          <w:vertAlign w:val="superscript"/>
          <w:lang w:val="en-US"/>
        </w:rPr>
        <w:t>2</w:t>
      </w:r>
      <w:r w:rsidRPr="00BE2D23">
        <w:rPr>
          <w:rFonts w:ascii="Times New Roman" w:eastAsia="TimesNewRomanPSMT" w:hAnsi="Times New Roman" w:cs="Times New Roman"/>
          <w:sz w:val="24"/>
          <w:szCs w:val="24"/>
          <w:lang w:val="en-US"/>
        </w:rPr>
        <w:t>) diperoleh N</w:t>
      </w:r>
      <w:r w:rsidRPr="00BE2D23">
        <w:rPr>
          <w:rFonts w:ascii="Times New Roman" w:eastAsia="TimesNewRomanPSMT" w:hAnsi="Times New Roman" w:cs="Times New Roman"/>
          <w:sz w:val="24"/>
          <w:szCs w:val="24"/>
        </w:rPr>
        <w:t>ilai Adjusted R</w:t>
      </w:r>
      <w:r w:rsidRPr="00BE2D23">
        <w:rPr>
          <w:rFonts w:ascii="Times New Roman" w:eastAsia="TimesNewRomanPSMT" w:hAnsi="Times New Roman" w:cs="Times New Roman"/>
          <w:sz w:val="24"/>
          <w:szCs w:val="24"/>
          <w:vertAlign w:val="superscript"/>
        </w:rPr>
        <w:t>2</w:t>
      </w:r>
      <w:r w:rsidRPr="00BE2D23">
        <w:rPr>
          <w:rFonts w:ascii="Times New Roman" w:eastAsia="TimesNewRomanPSMT" w:hAnsi="Times New Roman" w:cs="Times New Roman"/>
          <w:sz w:val="24"/>
          <w:szCs w:val="24"/>
        </w:rPr>
        <w:t>= 0.</w:t>
      </w:r>
      <w:r w:rsidRPr="00BE2D23">
        <w:rPr>
          <w:rFonts w:ascii="Times New Roman" w:eastAsia="TimesNewRomanPSMT" w:hAnsi="Times New Roman" w:cs="Times New Roman"/>
          <w:sz w:val="24"/>
          <w:szCs w:val="24"/>
          <w:lang w:val="en-US"/>
        </w:rPr>
        <w:t>762</w:t>
      </w:r>
      <w:r w:rsidRPr="00BE2D23">
        <w:rPr>
          <w:rFonts w:ascii="Times New Roman" w:eastAsia="TimesNewRomanPSMT" w:hAnsi="Times New Roman" w:cs="Times New Roman"/>
          <w:sz w:val="24"/>
          <w:szCs w:val="24"/>
        </w:rPr>
        <w:t xml:space="preserve"> = </w:t>
      </w:r>
      <w:r w:rsidRPr="00BE2D23">
        <w:rPr>
          <w:rFonts w:ascii="Times New Roman" w:eastAsia="TimesNewRomanPSMT" w:hAnsi="Times New Roman" w:cs="Times New Roman"/>
          <w:sz w:val="24"/>
          <w:szCs w:val="24"/>
          <w:lang w:val="en-US"/>
        </w:rPr>
        <w:t>76.2</w:t>
      </w:r>
      <w:r w:rsidRPr="00BE2D23">
        <w:rPr>
          <w:rFonts w:ascii="Times New Roman" w:eastAsia="TimesNewRomanPSMT" w:hAnsi="Times New Roman" w:cs="Times New Roman"/>
          <w:sz w:val="24"/>
          <w:szCs w:val="24"/>
        </w:rPr>
        <w:t xml:space="preserve">%, berarti minat belajar dan Fasilitas Belajar secara bersama-sama  mempengaruhi Prestasi Belajar sebesar </w:t>
      </w:r>
      <w:r w:rsidRPr="00BE2D23">
        <w:rPr>
          <w:rFonts w:ascii="Times New Roman" w:eastAsia="TimesNewRomanPSMT" w:hAnsi="Times New Roman" w:cs="Times New Roman"/>
          <w:sz w:val="24"/>
          <w:szCs w:val="24"/>
          <w:lang w:val="en-US"/>
        </w:rPr>
        <w:t>76</w:t>
      </w:r>
      <w:r w:rsidRPr="00BE2D23">
        <w:rPr>
          <w:rFonts w:ascii="Times New Roman" w:eastAsia="TimesNewRomanPSMT" w:hAnsi="Times New Roman" w:cs="Times New Roman"/>
          <w:sz w:val="24"/>
          <w:szCs w:val="24"/>
        </w:rPr>
        <w:t xml:space="preserve">.2% dan sisanya </w:t>
      </w:r>
      <w:r w:rsidRPr="00BE2D23">
        <w:rPr>
          <w:rFonts w:ascii="Times New Roman" w:eastAsia="TimesNewRomanPSMT" w:hAnsi="Times New Roman" w:cs="Times New Roman"/>
          <w:sz w:val="24"/>
          <w:szCs w:val="24"/>
          <w:lang w:val="en-US"/>
        </w:rPr>
        <w:t>23</w:t>
      </w:r>
      <w:r w:rsidRPr="00BE2D23">
        <w:rPr>
          <w:rFonts w:ascii="Times New Roman" w:eastAsia="TimesNewRomanPSMT" w:hAnsi="Times New Roman" w:cs="Times New Roman"/>
          <w:sz w:val="24"/>
          <w:szCs w:val="24"/>
        </w:rPr>
        <w:t>.8% dipengaruhi oleh variabel lain yang tidak dikaji dalam penelitian ini.</w:t>
      </w:r>
    </w:p>
    <w:p w:rsidR="00BD6047" w:rsidRPr="00BD6047" w:rsidRDefault="00BD6047" w:rsidP="00BD6047">
      <w:pPr>
        <w:spacing w:after="0" w:line="360" w:lineRule="auto"/>
        <w:ind w:firstLine="567"/>
        <w:jc w:val="both"/>
        <w:rPr>
          <w:rFonts w:ascii="Times New Roman" w:eastAsia="Times New Roman" w:hAnsi="Times New Roman" w:cs="Times New Roman"/>
          <w:sz w:val="24"/>
          <w:szCs w:val="24"/>
          <w:lang w:eastAsia="id-ID"/>
        </w:rPr>
      </w:pPr>
    </w:p>
    <w:p w:rsidR="00AE1833" w:rsidRPr="00AE1833" w:rsidRDefault="00AE1833" w:rsidP="00411B3C">
      <w:pPr>
        <w:rPr>
          <w:rFonts w:ascii="Times New Roman" w:eastAsia="Calibri" w:hAnsi="Times New Roman" w:cs="Times New Roman"/>
          <w:b/>
          <w:sz w:val="24"/>
          <w:szCs w:val="24"/>
          <w:lang w:eastAsia="id-ID"/>
        </w:rPr>
      </w:pPr>
      <w:r w:rsidRPr="00AE1833">
        <w:rPr>
          <w:rFonts w:ascii="Times New Roman" w:eastAsia="Calibri" w:hAnsi="Times New Roman" w:cs="Times New Roman"/>
          <w:b/>
          <w:sz w:val="24"/>
          <w:szCs w:val="24"/>
          <w:lang w:eastAsia="id-ID"/>
        </w:rPr>
        <w:t>KESIMPULAN</w:t>
      </w:r>
    </w:p>
    <w:p w:rsidR="00411B3C" w:rsidRPr="00411B3C" w:rsidRDefault="00411B3C" w:rsidP="00AE1833">
      <w:pPr>
        <w:tabs>
          <w:tab w:val="left" w:pos="0"/>
        </w:tabs>
        <w:spacing w:after="0" w:line="360" w:lineRule="auto"/>
        <w:ind w:firstLine="567"/>
        <w:jc w:val="both"/>
        <w:rPr>
          <w:rFonts w:ascii="Times New Roman" w:eastAsia="Times New Roman" w:hAnsi="Times New Roman" w:cs="Times New Roman"/>
          <w:bCs/>
          <w:sz w:val="24"/>
          <w:szCs w:val="24"/>
          <w:lang w:eastAsia="id-ID"/>
        </w:rPr>
      </w:pPr>
      <w:r w:rsidRPr="00411B3C">
        <w:rPr>
          <w:rFonts w:ascii="Times New Roman" w:eastAsia="Times New Roman" w:hAnsi="Times New Roman" w:cs="Times New Roman"/>
          <w:bCs/>
          <w:sz w:val="24"/>
          <w:szCs w:val="24"/>
          <w:lang w:val="en-US" w:eastAsia="id-ID"/>
        </w:rPr>
        <w:t>Berdasarkan hasil analisis data dan pengujian hipotesis, maka dapat diperoleh kesimpulan sebagai berikut:</w:t>
      </w:r>
    </w:p>
    <w:p w:rsidR="00411B3C" w:rsidRPr="00411B3C" w:rsidRDefault="00411B3C" w:rsidP="00AE1833">
      <w:pPr>
        <w:numPr>
          <w:ilvl w:val="4"/>
          <w:numId w:val="18"/>
        </w:numPr>
        <w:tabs>
          <w:tab w:val="left" w:pos="0"/>
          <w:tab w:val="num" w:pos="567"/>
        </w:tabs>
        <w:spacing w:after="0" w:line="360" w:lineRule="auto"/>
        <w:ind w:left="567" w:hanging="283"/>
        <w:jc w:val="both"/>
        <w:rPr>
          <w:rFonts w:ascii="Times New Roman" w:eastAsia="Times New Roman" w:hAnsi="Times New Roman" w:cs="Times New Roman"/>
          <w:bCs/>
          <w:sz w:val="24"/>
          <w:szCs w:val="24"/>
          <w:lang w:val="en-US" w:eastAsia="id-ID"/>
        </w:rPr>
      </w:pPr>
      <w:r w:rsidRPr="00411B3C">
        <w:rPr>
          <w:rFonts w:ascii="Times New Roman" w:eastAsia="Times New Roman" w:hAnsi="Times New Roman" w:cs="Times New Roman"/>
          <w:bCs/>
          <w:sz w:val="24"/>
          <w:szCs w:val="24"/>
          <w:lang w:val="en-US" w:eastAsia="id-ID"/>
        </w:rPr>
        <w:t xml:space="preserve">Ada pengaruh </w:t>
      </w:r>
      <w:r w:rsidRPr="00411B3C">
        <w:rPr>
          <w:rFonts w:ascii="Times New Roman" w:eastAsia="Times New Roman" w:hAnsi="Times New Roman" w:cs="Times New Roman"/>
          <w:bCs/>
          <w:sz w:val="24"/>
          <w:szCs w:val="24"/>
          <w:lang w:eastAsia="id-ID"/>
        </w:rPr>
        <w:t>minat belajar</w:t>
      </w:r>
      <w:r w:rsidRPr="00411B3C">
        <w:rPr>
          <w:rFonts w:ascii="Times New Roman" w:eastAsia="Times New Roman" w:hAnsi="Times New Roman" w:cs="Times New Roman"/>
          <w:bCs/>
          <w:sz w:val="24"/>
          <w:szCs w:val="24"/>
          <w:lang w:val="en-US" w:eastAsia="id-ID"/>
        </w:rPr>
        <w:t xml:space="preserve"> terhadap </w:t>
      </w:r>
      <w:r w:rsidRPr="00411B3C">
        <w:rPr>
          <w:rFonts w:ascii="Times New Roman" w:eastAsia="Times New Roman" w:hAnsi="Times New Roman" w:cs="Times New Roman"/>
          <w:bCs/>
          <w:sz w:val="24"/>
          <w:szCs w:val="24"/>
          <w:lang w:eastAsia="id-ID"/>
        </w:rPr>
        <w:t xml:space="preserve">Prestasi Belajar </w:t>
      </w:r>
      <w:r w:rsidRPr="00411B3C">
        <w:rPr>
          <w:rFonts w:ascii="Times New Roman" w:eastAsia="Times New Roman" w:hAnsi="Times New Roman" w:cs="Times New Roman"/>
          <w:sz w:val="24"/>
          <w:szCs w:val="24"/>
          <w:lang w:eastAsia="id-ID"/>
        </w:rPr>
        <w:t>siswa TK Negeri Pembina Doyo Lama Distrik Waibu Kabupaten Jayapura</w:t>
      </w:r>
      <w:r w:rsidRPr="00411B3C">
        <w:rPr>
          <w:rFonts w:ascii="Times New Roman" w:eastAsia="Times New Roman" w:hAnsi="Times New Roman" w:cs="Times New Roman"/>
          <w:bCs/>
          <w:sz w:val="24"/>
          <w:szCs w:val="24"/>
          <w:lang w:val="en-US" w:eastAsia="id-ID"/>
        </w:rPr>
        <w:t>.</w:t>
      </w:r>
    </w:p>
    <w:p w:rsidR="00411B3C" w:rsidRPr="00411B3C" w:rsidRDefault="00411B3C" w:rsidP="00AE1833">
      <w:pPr>
        <w:numPr>
          <w:ilvl w:val="4"/>
          <w:numId w:val="18"/>
        </w:numPr>
        <w:tabs>
          <w:tab w:val="left" w:pos="0"/>
          <w:tab w:val="num" w:pos="567"/>
        </w:tabs>
        <w:spacing w:after="0" w:line="360" w:lineRule="auto"/>
        <w:ind w:left="567" w:hanging="283"/>
        <w:jc w:val="both"/>
        <w:rPr>
          <w:rFonts w:ascii="Times New Roman" w:eastAsia="Times New Roman" w:hAnsi="Times New Roman" w:cs="Times New Roman"/>
          <w:bCs/>
          <w:sz w:val="24"/>
          <w:szCs w:val="24"/>
          <w:lang w:val="en-US" w:eastAsia="id-ID"/>
        </w:rPr>
      </w:pPr>
      <w:r w:rsidRPr="00411B3C">
        <w:rPr>
          <w:rFonts w:ascii="Times New Roman" w:eastAsia="Times New Roman" w:hAnsi="Times New Roman" w:cs="Times New Roman"/>
          <w:bCs/>
          <w:sz w:val="24"/>
          <w:szCs w:val="24"/>
          <w:lang w:val="en-US" w:eastAsia="id-ID"/>
        </w:rPr>
        <w:t xml:space="preserve">Ada pengaruh </w:t>
      </w:r>
      <w:r w:rsidRPr="00411B3C">
        <w:rPr>
          <w:rFonts w:ascii="Times New Roman" w:eastAsia="Times New Roman" w:hAnsi="Times New Roman" w:cs="Times New Roman"/>
          <w:bCs/>
          <w:sz w:val="24"/>
          <w:szCs w:val="24"/>
          <w:lang w:eastAsia="id-ID"/>
        </w:rPr>
        <w:t>Fasilitas Belajar</w:t>
      </w:r>
      <w:r w:rsidRPr="00411B3C">
        <w:rPr>
          <w:rFonts w:ascii="Times New Roman" w:eastAsia="Times New Roman" w:hAnsi="Times New Roman" w:cs="Times New Roman"/>
          <w:bCs/>
          <w:sz w:val="24"/>
          <w:szCs w:val="24"/>
          <w:lang w:val="en-US" w:eastAsia="id-ID"/>
        </w:rPr>
        <w:t xml:space="preserve"> terhadap Prestasi Belajar </w:t>
      </w:r>
      <w:r w:rsidRPr="00411B3C">
        <w:rPr>
          <w:rFonts w:ascii="Times New Roman" w:eastAsia="Times New Roman" w:hAnsi="Times New Roman" w:cs="Times New Roman"/>
          <w:sz w:val="24"/>
          <w:szCs w:val="24"/>
          <w:lang w:eastAsia="id-ID"/>
        </w:rPr>
        <w:t>siswa TK Negeri Pembina Doyo Lama Distrik Waibu Kabupaten Jayapura</w:t>
      </w:r>
      <w:r w:rsidRPr="00411B3C">
        <w:rPr>
          <w:rFonts w:ascii="Times New Roman" w:eastAsia="Times New Roman" w:hAnsi="Times New Roman" w:cs="Times New Roman"/>
          <w:bCs/>
          <w:sz w:val="24"/>
          <w:szCs w:val="24"/>
          <w:lang w:val="en-US" w:eastAsia="id-ID"/>
        </w:rPr>
        <w:t>.</w:t>
      </w:r>
    </w:p>
    <w:p w:rsidR="00411B3C" w:rsidRPr="00BD6047" w:rsidRDefault="00411B3C" w:rsidP="00AE1833">
      <w:pPr>
        <w:numPr>
          <w:ilvl w:val="4"/>
          <w:numId w:val="18"/>
        </w:numPr>
        <w:tabs>
          <w:tab w:val="left" w:pos="0"/>
          <w:tab w:val="num" w:pos="567"/>
        </w:tabs>
        <w:spacing w:after="0" w:line="360" w:lineRule="auto"/>
        <w:ind w:left="567" w:hanging="283"/>
        <w:jc w:val="both"/>
        <w:rPr>
          <w:rFonts w:ascii="Times New Roman" w:eastAsia="Times New Roman" w:hAnsi="Times New Roman" w:cs="Times New Roman"/>
          <w:bCs/>
          <w:sz w:val="24"/>
          <w:szCs w:val="24"/>
          <w:lang w:val="en-US" w:eastAsia="id-ID"/>
        </w:rPr>
      </w:pPr>
      <w:r w:rsidRPr="00411B3C">
        <w:rPr>
          <w:rFonts w:ascii="Times New Roman" w:eastAsia="Times New Roman" w:hAnsi="Times New Roman" w:cs="Times New Roman"/>
          <w:bCs/>
          <w:sz w:val="24"/>
          <w:szCs w:val="24"/>
          <w:lang w:val="en-US" w:eastAsia="id-ID"/>
        </w:rPr>
        <w:t xml:space="preserve">Ada pengaruh </w:t>
      </w:r>
      <w:r w:rsidRPr="00411B3C">
        <w:rPr>
          <w:rFonts w:ascii="Times New Roman" w:eastAsia="Times New Roman" w:hAnsi="Times New Roman" w:cs="Times New Roman"/>
          <w:bCs/>
          <w:sz w:val="24"/>
          <w:szCs w:val="24"/>
          <w:lang w:eastAsia="id-ID"/>
        </w:rPr>
        <w:t>minat belajar dan Fasilitas Belajar</w:t>
      </w:r>
      <w:r w:rsidRPr="00411B3C">
        <w:rPr>
          <w:rFonts w:ascii="Times New Roman" w:eastAsia="Times New Roman" w:hAnsi="Times New Roman" w:cs="Times New Roman"/>
          <w:bCs/>
          <w:sz w:val="24"/>
          <w:szCs w:val="24"/>
          <w:lang w:val="en-US" w:eastAsia="id-ID"/>
        </w:rPr>
        <w:t xml:space="preserve"> secara bersama-sama terhadap </w:t>
      </w:r>
      <w:r w:rsidRPr="00411B3C">
        <w:rPr>
          <w:rFonts w:ascii="Times New Roman" w:eastAsia="Times New Roman" w:hAnsi="Times New Roman" w:cs="Times New Roman"/>
          <w:bCs/>
          <w:sz w:val="24"/>
          <w:szCs w:val="24"/>
          <w:lang w:eastAsia="id-ID"/>
        </w:rPr>
        <w:t>Prestasi Belajar</w:t>
      </w:r>
      <w:r w:rsidRPr="00411B3C">
        <w:rPr>
          <w:rFonts w:ascii="Times New Roman" w:eastAsia="Times New Roman" w:hAnsi="Times New Roman" w:cs="Times New Roman"/>
          <w:bCs/>
          <w:sz w:val="24"/>
          <w:szCs w:val="24"/>
          <w:lang w:val="en-US" w:eastAsia="id-ID"/>
        </w:rPr>
        <w:t xml:space="preserve"> </w:t>
      </w:r>
      <w:r w:rsidRPr="00411B3C">
        <w:rPr>
          <w:rFonts w:ascii="Times New Roman" w:eastAsia="Times New Roman" w:hAnsi="Times New Roman" w:cs="Times New Roman"/>
          <w:sz w:val="24"/>
          <w:szCs w:val="24"/>
          <w:lang w:eastAsia="id-ID"/>
        </w:rPr>
        <w:t>siswa TK Negeri Pembina Doyo Lama Distrik Waibu Kabupaten Jayapura</w:t>
      </w:r>
      <w:r w:rsidRPr="00411B3C">
        <w:rPr>
          <w:rFonts w:ascii="Times New Roman" w:eastAsia="Times New Roman" w:hAnsi="Times New Roman" w:cs="Times New Roman"/>
          <w:sz w:val="24"/>
          <w:szCs w:val="24"/>
          <w:lang w:val="en-US" w:eastAsia="id-ID"/>
        </w:rPr>
        <w:t>.</w:t>
      </w:r>
    </w:p>
    <w:p w:rsidR="00BD6047" w:rsidRDefault="00BD6047" w:rsidP="00BD6047">
      <w:pPr>
        <w:tabs>
          <w:tab w:val="left" w:pos="0"/>
          <w:tab w:val="num" w:pos="4320"/>
        </w:tabs>
        <w:spacing w:after="0" w:line="360" w:lineRule="auto"/>
        <w:jc w:val="both"/>
        <w:rPr>
          <w:rFonts w:ascii="Times New Roman" w:eastAsia="Times New Roman" w:hAnsi="Times New Roman" w:cs="Times New Roman"/>
          <w:sz w:val="24"/>
          <w:szCs w:val="24"/>
          <w:lang w:val="en-US" w:eastAsia="id-ID"/>
        </w:rPr>
      </w:pPr>
    </w:p>
    <w:p w:rsidR="00BD6047" w:rsidRPr="00BD6047" w:rsidRDefault="00BD6047" w:rsidP="00BD6047">
      <w:pPr>
        <w:spacing w:after="0" w:line="240" w:lineRule="auto"/>
        <w:ind w:left="993" w:hanging="993"/>
        <w:jc w:val="both"/>
        <w:rPr>
          <w:rFonts w:ascii="Times New Roman" w:eastAsia="Times New Roman" w:hAnsi="Times New Roman" w:cs="Times New Roman"/>
          <w:b/>
          <w:sz w:val="24"/>
          <w:szCs w:val="24"/>
          <w:lang w:eastAsia="id-ID"/>
        </w:rPr>
      </w:pPr>
      <w:r w:rsidRPr="00BD6047">
        <w:rPr>
          <w:rFonts w:ascii="Times New Roman" w:eastAsia="Times New Roman" w:hAnsi="Times New Roman" w:cs="Times New Roman"/>
          <w:b/>
          <w:sz w:val="24"/>
          <w:szCs w:val="24"/>
          <w:lang w:eastAsia="id-ID"/>
        </w:rPr>
        <w:t>DAFTAR PUSTAKA</w:t>
      </w:r>
    </w:p>
    <w:p w:rsidR="00BD6047" w:rsidRPr="00BD6047" w:rsidRDefault="00BD6047" w:rsidP="00BD6047">
      <w:pPr>
        <w:spacing w:after="0" w:line="240" w:lineRule="auto"/>
        <w:jc w:val="both"/>
        <w:rPr>
          <w:rFonts w:ascii="Times New Roman" w:eastAsia="Times New Roman" w:hAnsi="Times New Roman" w:cs="Times New Roman"/>
          <w:sz w:val="24"/>
          <w:szCs w:val="24"/>
          <w:lang w:eastAsia="id-ID"/>
        </w:rPr>
      </w:pPr>
    </w:p>
    <w:p w:rsidR="00BD6047" w:rsidRPr="00BD6047" w:rsidRDefault="00BD6047" w:rsidP="00BD6047">
      <w:pPr>
        <w:spacing w:after="0" w:line="240" w:lineRule="auto"/>
        <w:ind w:left="993" w:hanging="993"/>
        <w:jc w:val="both"/>
        <w:rPr>
          <w:rFonts w:ascii="Times New Roman" w:eastAsia="Times New Roman" w:hAnsi="Times New Roman" w:cs="Times New Roman"/>
          <w:sz w:val="24"/>
          <w:szCs w:val="24"/>
          <w:lang w:eastAsia="id-ID"/>
        </w:rPr>
      </w:pPr>
      <w:commentRangeStart w:id="8"/>
      <w:r w:rsidRPr="00BD6047">
        <w:rPr>
          <w:rFonts w:ascii="Times New Roman" w:eastAsia="Times New Roman" w:hAnsi="Times New Roman" w:cs="Times New Roman"/>
          <w:sz w:val="24"/>
          <w:szCs w:val="24"/>
          <w:lang w:eastAsia="id-ID"/>
        </w:rPr>
        <w:t xml:space="preserve">Depdikbud. 1994. </w:t>
      </w:r>
      <w:r w:rsidRPr="00BD6047">
        <w:rPr>
          <w:rFonts w:ascii="Times New Roman" w:eastAsia="Times New Roman" w:hAnsi="Times New Roman" w:cs="Times New Roman"/>
          <w:i/>
          <w:sz w:val="24"/>
          <w:szCs w:val="24"/>
          <w:lang w:eastAsia="id-ID"/>
        </w:rPr>
        <w:t>Kurikulum SD tahun 1994</w:t>
      </w:r>
      <w:r w:rsidRPr="00BD6047">
        <w:rPr>
          <w:rFonts w:ascii="Times New Roman" w:eastAsia="Times New Roman" w:hAnsi="Times New Roman" w:cs="Times New Roman"/>
          <w:sz w:val="24"/>
          <w:szCs w:val="24"/>
          <w:lang w:eastAsia="id-ID"/>
        </w:rPr>
        <w:t>. Jakarta: Direktorat Pendidikan Dasar dan Menengah.</w:t>
      </w:r>
      <w:commentRangeEnd w:id="8"/>
      <w:r w:rsidR="00B8240B">
        <w:rPr>
          <w:rStyle w:val="CommentReference"/>
        </w:rPr>
        <w:commentReference w:id="8"/>
      </w:r>
    </w:p>
    <w:p w:rsidR="00BD6047" w:rsidRPr="00BD6047" w:rsidRDefault="00BD6047" w:rsidP="00BD6047">
      <w:pPr>
        <w:spacing w:after="0" w:line="240" w:lineRule="auto"/>
        <w:ind w:left="993" w:hanging="993"/>
        <w:jc w:val="both"/>
        <w:rPr>
          <w:rFonts w:ascii="Times New Roman" w:eastAsia="Times New Roman" w:hAnsi="Times New Roman" w:cs="Times New Roman"/>
          <w:sz w:val="24"/>
          <w:szCs w:val="24"/>
          <w:lang w:eastAsia="id-ID"/>
        </w:rPr>
      </w:pPr>
    </w:p>
    <w:p w:rsidR="00BD6047" w:rsidRPr="00BD6047" w:rsidRDefault="00BD6047" w:rsidP="00BD6047">
      <w:pPr>
        <w:spacing w:after="0" w:line="240" w:lineRule="auto"/>
        <w:ind w:left="993" w:hanging="993"/>
        <w:jc w:val="both"/>
        <w:rPr>
          <w:rFonts w:ascii="Times New Roman" w:eastAsia="Times New Roman" w:hAnsi="Times New Roman" w:cs="Times New Roman"/>
          <w:sz w:val="24"/>
          <w:szCs w:val="24"/>
          <w:lang w:eastAsia="id-ID"/>
        </w:rPr>
      </w:pPr>
      <w:r w:rsidRPr="00BD6047">
        <w:rPr>
          <w:rFonts w:ascii="Times New Roman" w:eastAsia="Times New Roman" w:hAnsi="Times New Roman" w:cs="Times New Roman"/>
          <w:sz w:val="24"/>
          <w:szCs w:val="24"/>
          <w:lang w:eastAsia="id-ID"/>
        </w:rPr>
        <w:t xml:space="preserve">Depdiknas. 2000. </w:t>
      </w:r>
      <w:r w:rsidRPr="00BD6047">
        <w:rPr>
          <w:rFonts w:ascii="Times New Roman" w:eastAsia="Times New Roman" w:hAnsi="Times New Roman" w:cs="Times New Roman"/>
          <w:i/>
          <w:sz w:val="24"/>
          <w:szCs w:val="24"/>
          <w:lang w:eastAsia="id-ID"/>
        </w:rPr>
        <w:t xml:space="preserve">Manajemen Peningkatan Mutu Berbasis Sekolah. </w:t>
      </w:r>
      <w:r w:rsidRPr="00BD6047">
        <w:rPr>
          <w:rFonts w:ascii="Times New Roman" w:eastAsia="Times New Roman" w:hAnsi="Times New Roman" w:cs="Times New Roman"/>
          <w:sz w:val="24"/>
          <w:szCs w:val="24"/>
          <w:lang w:eastAsia="id-ID"/>
        </w:rPr>
        <w:t>Jakarta: Direktorat Pendidikan Menengah Umum.</w:t>
      </w:r>
    </w:p>
    <w:p w:rsidR="00BD6047" w:rsidRPr="00BD6047" w:rsidRDefault="00BD6047" w:rsidP="00BD6047">
      <w:pPr>
        <w:spacing w:after="0" w:line="240" w:lineRule="auto"/>
        <w:ind w:left="993" w:hanging="993"/>
        <w:jc w:val="both"/>
        <w:rPr>
          <w:rFonts w:ascii="Times New Roman" w:eastAsia="Times New Roman" w:hAnsi="Times New Roman" w:cs="Times New Roman"/>
          <w:sz w:val="24"/>
          <w:szCs w:val="24"/>
          <w:lang w:eastAsia="id-ID"/>
        </w:rPr>
      </w:pPr>
    </w:p>
    <w:p w:rsidR="00BD6047" w:rsidRPr="00BD6047" w:rsidRDefault="00BD6047" w:rsidP="00BD6047">
      <w:pPr>
        <w:spacing w:after="0" w:line="240" w:lineRule="auto"/>
        <w:ind w:left="993" w:hanging="993"/>
        <w:jc w:val="both"/>
        <w:rPr>
          <w:rFonts w:ascii="Times New Roman" w:eastAsia="Times New Roman" w:hAnsi="Times New Roman" w:cs="Times New Roman"/>
          <w:sz w:val="24"/>
          <w:szCs w:val="24"/>
          <w:lang w:eastAsia="id-ID"/>
        </w:rPr>
      </w:pPr>
      <w:r w:rsidRPr="00BD6047">
        <w:rPr>
          <w:rFonts w:ascii="Times New Roman" w:eastAsia="Times New Roman" w:hAnsi="Times New Roman" w:cs="Times New Roman"/>
          <w:sz w:val="24"/>
          <w:szCs w:val="24"/>
          <w:lang w:eastAsia="id-ID"/>
        </w:rPr>
        <w:lastRenderedPageBreak/>
        <w:t xml:space="preserve">Djamarah,  Syaiful, Bahri, 2000, </w:t>
      </w:r>
      <w:r w:rsidRPr="00BD6047">
        <w:rPr>
          <w:rFonts w:ascii="Times New Roman" w:eastAsia="Times New Roman" w:hAnsi="Times New Roman" w:cs="Times New Roman"/>
          <w:i/>
          <w:sz w:val="24"/>
          <w:szCs w:val="24"/>
          <w:lang w:eastAsia="id-ID"/>
        </w:rPr>
        <w:t xml:space="preserve">Guru Dan Anak Didik Dalam Interaksi Edukatif, </w:t>
      </w:r>
      <w:r w:rsidRPr="00BD6047">
        <w:rPr>
          <w:rFonts w:ascii="Times New Roman" w:eastAsia="Times New Roman" w:hAnsi="Times New Roman" w:cs="Times New Roman"/>
          <w:sz w:val="24"/>
          <w:szCs w:val="24"/>
          <w:lang w:eastAsia="id-ID"/>
        </w:rPr>
        <w:t>Jakarta: PT Rineka Cipta.</w:t>
      </w:r>
    </w:p>
    <w:p w:rsidR="00BD6047" w:rsidRPr="00BD6047" w:rsidRDefault="00BD6047" w:rsidP="00BD6047">
      <w:pPr>
        <w:spacing w:after="0" w:line="240" w:lineRule="auto"/>
        <w:ind w:left="993" w:hanging="993"/>
        <w:jc w:val="both"/>
        <w:rPr>
          <w:rFonts w:ascii="Times New Roman" w:eastAsia="Times New Roman" w:hAnsi="Times New Roman" w:cs="Times New Roman"/>
          <w:sz w:val="24"/>
          <w:szCs w:val="24"/>
          <w:lang w:eastAsia="id-ID"/>
        </w:rPr>
      </w:pPr>
    </w:p>
    <w:p w:rsidR="00BD6047" w:rsidRPr="00BD6047" w:rsidRDefault="00BD6047" w:rsidP="00BD6047">
      <w:pPr>
        <w:spacing w:after="0" w:line="240" w:lineRule="auto"/>
        <w:ind w:left="993" w:hanging="993"/>
        <w:jc w:val="both"/>
        <w:rPr>
          <w:rFonts w:ascii="Times New Roman" w:eastAsia="Times New Roman" w:hAnsi="Times New Roman" w:cs="Times New Roman"/>
          <w:sz w:val="24"/>
          <w:szCs w:val="24"/>
          <w:lang w:eastAsia="id-ID"/>
        </w:rPr>
      </w:pPr>
      <w:r w:rsidRPr="00BD6047">
        <w:rPr>
          <w:rFonts w:ascii="Times New Roman" w:eastAsia="Times New Roman" w:hAnsi="Times New Roman" w:cs="Times New Roman"/>
          <w:sz w:val="24"/>
          <w:szCs w:val="24"/>
          <w:lang w:eastAsia="id-ID"/>
        </w:rPr>
        <w:t xml:space="preserve">Sudjana, Nana, 1990. </w:t>
      </w:r>
      <w:r w:rsidRPr="00BD6047">
        <w:rPr>
          <w:rFonts w:ascii="Times New Roman" w:eastAsia="Times New Roman" w:hAnsi="Times New Roman" w:cs="Times New Roman"/>
          <w:i/>
          <w:sz w:val="24"/>
          <w:szCs w:val="24"/>
          <w:lang w:eastAsia="id-ID"/>
        </w:rPr>
        <w:t xml:space="preserve">Penilaian Hasil Proses Belajar Mengajar, </w:t>
      </w:r>
      <w:r w:rsidRPr="00BD6047">
        <w:rPr>
          <w:rFonts w:ascii="Times New Roman" w:eastAsia="Times New Roman" w:hAnsi="Times New Roman" w:cs="Times New Roman"/>
          <w:sz w:val="24"/>
          <w:szCs w:val="24"/>
          <w:lang w:eastAsia="id-ID"/>
        </w:rPr>
        <w:t>Bandung : Sinar Baru.</w:t>
      </w:r>
    </w:p>
    <w:p w:rsidR="00BD6047" w:rsidRPr="00BD6047" w:rsidRDefault="00BD6047" w:rsidP="00BD6047">
      <w:pPr>
        <w:spacing w:after="0" w:line="240" w:lineRule="auto"/>
        <w:ind w:left="993" w:hanging="993"/>
        <w:jc w:val="both"/>
        <w:rPr>
          <w:rFonts w:ascii="Times New Roman" w:eastAsia="Times New Roman" w:hAnsi="Times New Roman" w:cs="Times New Roman"/>
          <w:sz w:val="24"/>
          <w:szCs w:val="24"/>
          <w:lang w:eastAsia="id-ID"/>
        </w:rPr>
      </w:pPr>
    </w:p>
    <w:p w:rsidR="00BD6047" w:rsidRPr="00BD6047" w:rsidRDefault="00BD6047" w:rsidP="00BD6047">
      <w:pPr>
        <w:spacing w:after="0" w:line="240" w:lineRule="auto"/>
        <w:ind w:left="993" w:hanging="993"/>
        <w:jc w:val="both"/>
        <w:rPr>
          <w:rFonts w:ascii="Times New Roman" w:eastAsia="Times New Roman" w:hAnsi="Times New Roman" w:cs="Times New Roman"/>
          <w:sz w:val="24"/>
          <w:szCs w:val="24"/>
          <w:lang w:eastAsia="id-ID"/>
        </w:rPr>
      </w:pPr>
      <w:r w:rsidRPr="00BD6047">
        <w:rPr>
          <w:rFonts w:ascii="Times New Roman" w:eastAsia="Times New Roman" w:hAnsi="Times New Roman" w:cs="Times New Roman"/>
          <w:sz w:val="24"/>
          <w:szCs w:val="24"/>
          <w:lang w:eastAsia="id-ID"/>
        </w:rPr>
        <w:t xml:space="preserve">Sugiyono, 1999, </w:t>
      </w:r>
      <w:r w:rsidRPr="00BD6047">
        <w:rPr>
          <w:rFonts w:ascii="Times New Roman" w:eastAsia="Times New Roman" w:hAnsi="Times New Roman" w:cs="Times New Roman"/>
          <w:i/>
          <w:sz w:val="24"/>
          <w:szCs w:val="24"/>
          <w:lang w:eastAsia="id-ID"/>
        </w:rPr>
        <w:t xml:space="preserve">Metode Penilaian Bisnis, </w:t>
      </w:r>
      <w:r w:rsidRPr="00BD6047">
        <w:rPr>
          <w:rFonts w:ascii="Times New Roman" w:eastAsia="Times New Roman" w:hAnsi="Times New Roman" w:cs="Times New Roman"/>
          <w:sz w:val="24"/>
          <w:szCs w:val="24"/>
          <w:lang w:eastAsia="id-ID"/>
        </w:rPr>
        <w:t>Bandung: CV Alfabeta.</w:t>
      </w:r>
    </w:p>
    <w:p w:rsidR="00BD6047" w:rsidRPr="00BD6047" w:rsidRDefault="00BD6047" w:rsidP="00BD6047">
      <w:pPr>
        <w:spacing w:after="0" w:line="240" w:lineRule="auto"/>
        <w:ind w:left="993" w:hanging="993"/>
        <w:jc w:val="both"/>
        <w:rPr>
          <w:rFonts w:ascii="Times New Roman" w:eastAsia="Times New Roman" w:hAnsi="Times New Roman" w:cs="Times New Roman"/>
          <w:sz w:val="24"/>
          <w:szCs w:val="24"/>
          <w:lang w:eastAsia="id-ID"/>
        </w:rPr>
      </w:pPr>
    </w:p>
    <w:p w:rsidR="00BD6047" w:rsidRPr="00BD6047" w:rsidRDefault="00BD6047" w:rsidP="00BD6047">
      <w:pPr>
        <w:spacing w:after="0" w:line="240" w:lineRule="auto"/>
        <w:ind w:left="993" w:hanging="993"/>
        <w:jc w:val="both"/>
        <w:rPr>
          <w:rFonts w:ascii="Times New Roman" w:eastAsia="Times New Roman" w:hAnsi="Times New Roman" w:cs="Times New Roman"/>
          <w:sz w:val="24"/>
          <w:szCs w:val="24"/>
          <w:lang w:eastAsia="id-ID"/>
        </w:rPr>
      </w:pPr>
      <w:r w:rsidRPr="00BD6047">
        <w:rPr>
          <w:rFonts w:ascii="Times New Roman" w:eastAsia="Times New Roman" w:hAnsi="Times New Roman" w:cs="Times New Roman"/>
          <w:sz w:val="24"/>
          <w:szCs w:val="24"/>
          <w:lang w:eastAsia="id-ID"/>
        </w:rPr>
        <w:t>Vredenbregt,J. 1983,</w:t>
      </w:r>
      <w:r w:rsidRPr="00BD6047">
        <w:rPr>
          <w:rFonts w:ascii="Times New Roman" w:eastAsia="Times New Roman" w:hAnsi="Times New Roman" w:cs="Times New Roman"/>
          <w:i/>
          <w:sz w:val="24"/>
          <w:szCs w:val="24"/>
          <w:lang w:eastAsia="id-ID"/>
        </w:rPr>
        <w:t>Metode dan Teknik Penelitian Masyarakat, Jakarta:</w:t>
      </w:r>
      <w:r w:rsidRPr="00BD6047">
        <w:rPr>
          <w:rFonts w:ascii="Times New Roman" w:eastAsia="Times New Roman" w:hAnsi="Times New Roman" w:cs="Times New Roman"/>
          <w:sz w:val="24"/>
          <w:szCs w:val="24"/>
          <w:lang w:eastAsia="id-ID"/>
        </w:rPr>
        <w:t>PT  Gramedia.</w:t>
      </w:r>
    </w:p>
    <w:p w:rsidR="00BD6047" w:rsidRPr="00BD6047" w:rsidRDefault="00BD6047" w:rsidP="00BD6047">
      <w:pPr>
        <w:tabs>
          <w:tab w:val="left" w:pos="0"/>
          <w:tab w:val="num" w:pos="4320"/>
        </w:tabs>
        <w:spacing w:after="0" w:line="360" w:lineRule="auto"/>
        <w:jc w:val="both"/>
        <w:rPr>
          <w:rFonts w:ascii="Times New Roman" w:eastAsia="Times New Roman" w:hAnsi="Times New Roman" w:cs="Times New Roman"/>
          <w:b/>
          <w:bCs/>
          <w:sz w:val="24"/>
          <w:szCs w:val="24"/>
          <w:lang w:eastAsia="id-ID"/>
        </w:rPr>
      </w:pPr>
    </w:p>
    <w:p w:rsidR="00411B3C" w:rsidRDefault="00411B3C" w:rsidP="00AE1833">
      <w:pPr>
        <w:spacing w:line="360" w:lineRule="auto"/>
        <w:rPr>
          <w:rFonts w:ascii="Times New Roman" w:hAnsi="Times New Roman" w:cs="Times New Roman"/>
          <w:sz w:val="24"/>
          <w:szCs w:val="24"/>
        </w:rPr>
      </w:pPr>
      <w:bookmarkStart w:id="9" w:name="_GoBack"/>
      <w:bookmarkEnd w:id="9"/>
    </w:p>
    <w:p w:rsidR="00F635BD" w:rsidRDefault="00F635BD" w:rsidP="00AE1833">
      <w:pPr>
        <w:spacing w:line="360" w:lineRule="auto"/>
        <w:rPr>
          <w:rFonts w:ascii="Times New Roman" w:hAnsi="Times New Roman" w:cs="Times New Roman"/>
          <w:b/>
          <w:sz w:val="24"/>
          <w:szCs w:val="24"/>
        </w:rPr>
      </w:pPr>
      <w:commentRangeStart w:id="10"/>
      <w:r>
        <w:rPr>
          <w:rFonts w:ascii="Times New Roman" w:hAnsi="Times New Roman" w:cs="Times New Roman"/>
          <w:b/>
          <w:sz w:val="24"/>
          <w:szCs w:val="24"/>
        </w:rPr>
        <w:t>Daftar Pustaka belum lengkap</w:t>
      </w:r>
    </w:p>
    <w:p w:rsidR="00F635BD" w:rsidRDefault="00F635BD" w:rsidP="00AE1833">
      <w:pPr>
        <w:spacing w:line="360" w:lineRule="auto"/>
        <w:rPr>
          <w:rFonts w:ascii="Times New Roman" w:hAnsi="Times New Roman" w:cs="Times New Roman"/>
          <w:b/>
          <w:sz w:val="24"/>
          <w:szCs w:val="24"/>
        </w:rPr>
      </w:pPr>
      <w:r>
        <w:rPr>
          <w:rFonts w:ascii="Times New Roman" w:hAnsi="Times New Roman" w:cs="Times New Roman"/>
          <w:b/>
          <w:sz w:val="24"/>
          <w:szCs w:val="24"/>
        </w:rPr>
        <w:t>Bahri</w:t>
      </w:r>
    </w:p>
    <w:p w:rsidR="00F635BD" w:rsidRDefault="00F635BD" w:rsidP="00AE1833">
      <w:pPr>
        <w:spacing w:line="360" w:lineRule="auto"/>
        <w:rPr>
          <w:rFonts w:ascii="Times New Roman" w:hAnsi="Times New Roman" w:cs="Times New Roman"/>
          <w:b/>
          <w:sz w:val="24"/>
          <w:szCs w:val="24"/>
        </w:rPr>
      </w:pPr>
      <w:r>
        <w:rPr>
          <w:rFonts w:ascii="Times New Roman" w:hAnsi="Times New Roman" w:cs="Times New Roman"/>
          <w:b/>
          <w:sz w:val="24"/>
          <w:szCs w:val="24"/>
        </w:rPr>
        <w:t>Santoso</w:t>
      </w:r>
    </w:p>
    <w:p w:rsidR="00F635BD" w:rsidRDefault="00F635BD" w:rsidP="00AE1833">
      <w:pPr>
        <w:spacing w:line="360" w:lineRule="auto"/>
        <w:rPr>
          <w:rFonts w:ascii="Times New Roman" w:hAnsi="Times New Roman" w:cs="Times New Roman"/>
          <w:b/>
          <w:sz w:val="24"/>
          <w:szCs w:val="24"/>
        </w:rPr>
      </w:pPr>
      <w:r>
        <w:rPr>
          <w:rFonts w:ascii="Times New Roman" w:hAnsi="Times New Roman" w:cs="Times New Roman"/>
          <w:b/>
          <w:sz w:val="24"/>
          <w:szCs w:val="24"/>
        </w:rPr>
        <w:t>Sutrisno Hadi</w:t>
      </w:r>
    </w:p>
    <w:p w:rsidR="00F635BD" w:rsidRPr="00F635BD" w:rsidRDefault="00F635BD" w:rsidP="00AE1833">
      <w:pPr>
        <w:spacing w:line="360" w:lineRule="auto"/>
        <w:rPr>
          <w:rFonts w:ascii="Times New Roman" w:hAnsi="Times New Roman" w:cs="Times New Roman"/>
          <w:b/>
          <w:sz w:val="24"/>
          <w:szCs w:val="24"/>
        </w:rPr>
      </w:pPr>
      <w:r>
        <w:rPr>
          <w:rFonts w:ascii="Times New Roman" w:hAnsi="Times New Roman" w:cs="Times New Roman"/>
          <w:b/>
          <w:sz w:val="24"/>
          <w:szCs w:val="24"/>
        </w:rPr>
        <w:t>Eward</w:t>
      </w:r>
      <w:commentRangeEnd w:id="10"/>
      <w:r>
        <w:rPr>
          <w:rStyle w:val="CommentReference"/>
        </w:rPr>
        <w:commentReference w:id="10"/>
      </w:r>
    </w:p>
    <w:sectPr w:rsidR="00F635BD" w:rsidRPr="00F635BD" w:rsidSect="006C5CC3">
      <w:pgSz w:w="11906" w:h="16838"/>
      <w:pgMar w:top="1701" w:right="1701" w:bottom="1701" w:left="226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afi Isbad" w:date="2017-02-14T06:17:00Z" w:initials="NI">
    <w:p w:rsidR="00B8240B" w:rsidRDefault="00B8240B">
      <w:pPr>
        <w:pStyle w:val="CommentText"/>
      </w:pPr>
      <w:r>
        <w:rPr>
          <w:rStyle w:val="CommentReference"/>
        </w:rPr>
        <w:annotationRef/>
      </w:r>
      <w:r>
        <w:t>rancangan</w:t>
      </w:r>
    </w:p>
  </w:comment>
  <w:comment w:id="1" w:author="Nafi Isbad" w:date="2017-02-14T06:18:00Z" w:initials="NI">
    <w:p w:rsidR="00B8240B" w:rsidRDefault="00B8240B">
      <w:pPr>
        <w:pStyle w:val="CommentText"/>
      </w:pPr>
      <w:r>
        <w:rPr>
          <w:rStyle w:val="CommentReference"/>
        </w:rPr>
        <w:annotationRef/>
      </w:r>
      <w:r>
        <w:t>korelasional</w:t>
      </w:r>
    </w:p>
  </w:comment>
  <w:comment w:id="2" w:author="Nafi Isbad" w:date="2017-02-14T06:19:00Z" w:initials="NI">
    <w:p w:rsidR="00B8240B" w:rsidRDefault="00B8240B">
      <w:pPr>
        <w:pStyle w:val="CommentText"/>
      </w:pPr>
      <w:r>
        <w:rPr>
          <w:rStyle w:val="CommentReference"/>
        </w:rPr>
        <w:annotationRef/>
      </w:r>
      <w:r>
        <w:t>jadikan 1 paragraf</w:t>
      </w:r>
    </w:p>
  </w:comment>
  <w:comment w:id="3" w:author="Nafi Isbad" w:date="2017-02-14T06:21:00Z" w:initials="NI">
    <w:p w:rsidR="00B8240B" w:rsidRDefault="00B8240B">
      <w:pPr>
        <w:pStyle w:val="CommentText"/>
      </w:pPr>
      <w:r>
        <w:rPr>
          <w:rStyle w:val="CommentReference"/>
        </w:rPr>
        <w:annotationRef/>
      </w:r>
      <w:r>
        <w:t>sebaiknya dirujuk/ditulis dalam daftar pustaka</w:t>
      </w:r>
    </w:p>
  </w:comment>
  <w:comment w:id="4" w:author="Nafi Isbad" w:date="2017-02-14T06:21:00Z" w:initials="NI">
    <w:p w:rsidR="00B8240B" w:rsidRDefault="00B8240B">
      <w:pPr>
        <w:pStyle w:val="CommentText"/>
      </w:pPr>
      <w:r>
        <w:rPr>
          <w:rStyle w:val="CommentReference"/>
        </w:rPr>
        <w:annotationRef/>
      </w:r>
      <w:r>
        <w:t>sebaiknya dirujuk/ditulis dalam daftar pustaka</w:t>
      </w:r>
    </w:p>
  </w:comment>
  <w:comment w:id="5" w:author="Nafi Isbad" w:date="2017-02-14T06:21:00Z" w:initials="NI">
    <w:p w:rsidR="00B8240B" w:rsidRDefault="00B8240B">
      <w:pPr>
        <w:pStyle w:val="CommentText"/>
      </w:pPr>
      <w:r>
        <w:rPr>
          <w:rStyle w:val="CommentReference"/>
        </w:rPr>
        <w:annotationRef/>
      </w:r>
      <w:r>
        <w:t>sebaiknya dirujuk/ditulis dalam daftar pustaka</w:t>
      </w:r>
    </w:p>
  </w:comment>
  <w:comment w:id="6" w:author="Nafi Isbad" w:date="2017-02-14T06:22:00Z" w:initials="NI">
    <w:p w:rsidR="00B8240B" w:rsidRDefault="00B8240B">
      <w:pPr>
        <w:pStyle w:val="CommentText"/>
      </w:pPr>
      <w:r>
        <w:rPr>
          <w:rStyle w:val="CommentReference"/>
        </w:rPr>
        <w:annotationRef/>
      </w:r>
      <w:r>
        <w:t>sebaiknya dirujuk/ditulis dalam daftar pustaka</w:t>
      </w:r>
    </w:p>
  </w:comment>
  <w:comment w:id="7" w:author="Nafi Isbad" w:date="2017-02-14T06:22:00Z" w:initials="NI">
    <w:p w:rsidR="00B8240B" w:rsidRDefault="00B8240B">
      <w:pPr>
        <w:pStyle w:val="CommentText"/>
      </w:pPr>
      <w:r>
        <w:rPr>
          <w:rStyle w:val="CommentReference"/>
        </w:rPr>
        <w:annotationRef/>
      </w:r>
      <w:r>
        <w:t>sebaiknya dirujuk/ditulis dalam daftar pustaka</w:t>
      </w:r>
    </w:p>
  </w:comment>
  <w:comment w:id="8" w:author="Nafi Isbad" w:date="2017-02-14T06:27:00Z" w:initials="NI">
    <w:p w:rsidR="00F635BD" w:rsidRDefault="00B8240B">
      <w:pPr>
        <w:pStyle w:val="CommentText"/>
      </w:pPr>
      <w:r>
        <w:rPr>
          <w:rStyle w:val="CommentReference"/>
        </w:rPr>
        <w:annotationRef/>
      </w:r>
    </w:p>
    <w:p w:rsidR="00F635BD" w:rsidRDefault="00F635BD">
      <w:pPr>
        <w:pStyle w:val="CommentText"/>
      </w:pPr>
      <w:r>
        <w:t xml:space="preserve">tidak dikutip dalam tulisan, lebih baik tidak dicantumkan dalam daftar pustaka. </w:t>
      </w:r>
    </w:p>
    <w:p w:rsidR="00B8240B" w:rsidRDefault="00F635BD">
      <w:pPr>
        <w:pStyle w:val="CommentText"/>
      </w:pPr>
      <w:r>
        <w:t>Jika dikutip, maka akhir kalimat ditambah (Depdikbud, 1994) dan dirujuk/ditulis dalam daftar pustaka</w:t>
      </w:r>
    </w:p>
  </w:comment>
  <w:comment w:id="10" w:author="Nafi Isbad" w:date="2017-02-14T06:30:00Z" w:initials="NI">
    <w:p w:rsidR="00F635BD" w:rsidRDefault="00F635BD">
      <w:pPr>
        <w:pStyle w:val="CommentText"/>
      </w:pPr>
      <w:r>
        <w:rPr>
          <w:rStyle w:val="CommentReference"/>
        </w:rPr>
        <w:annotationRef/>
      </w:r>
      <w:r>
        <w:t>Sebaiknya yang telah dikutip dalam tulisan, harus dirujuk/ditulis dalam daftar pustaka</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NewRomanPSMT">
    <w:altName w:val="Arial Unicode MS"/>
    <w:charset w:val="86"/>
    <w:family w:val="auto"/>
    <w:pitch w:val="default"/>
    <w:sig w:usb0="00000003" w:usb1="080E0000" w:usb2="00000010" w:usb3="00000000" w:csb0="0004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BEB"/>
    <w:multiLevelType w:val="hybridMultilevel"/>
    <w:tmpl w:val="F93E4D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D0503"/>
    <w:multiLevelType w:val="hybridMultilevel"/>
    <w:tmpl w:val="C8AAAB08"/>
    <w:lvl w:ilvl="0" w:tplc="B4F6BD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A970FE"/>
    <w:multiLevelType w:val="hybridMultilevel"/>
    <w:tmpl w:val="754C6EA6"/>
    <w:lvl w:ilvl="0" w:tplc="69BCEA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53712"/>
    <w:multiLevelType w:val="hybridMultilevel"/>
    <w:tmpl w:val="6E449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247AE"/>
    <w:multiLevelType w:val="hybridMultilevel"/>
    <w:tmpl w:val="FF24C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10273"/>
    <w:multiLevelType w:val="hybridMultilevel"/>
    <w:tmpl w:val="113221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E18E8"/>
    <w:multiLevelType w:val="hybridMultilevel"/>
    <w:tmpl w:val="C42C449E"/>
    <w:lvl w:ilvl="0" w:tplc="3042C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491B35"/>
    <w:multiLevelType w:val="hybridMultilevel"/>
    <w:tmpl w:val="7EFC284A"/>
    <w:lvl w:ilvl="0" w:tplc="930015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75E5D8E"/>
    <w:multiLevelType w:val="hybridMultilevel"/>
    <w:tmpl w:val="B05EB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F86520"/>
    <w:multiLevelType w:val="hybridMultilevel"/>
    <w:tmpl w:val="94C84D6E"/>
    <w:lvl w:ilvl="0" w:tplc="718210D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6631868"/>
    <w:multiLevelType w:val="hybridMultilevel"/>
    <w:tmpl w:val="744E3DFA"/>
    <w:lvl w:ilvl="0" w:tplc="2F0A17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8E2340"/>
    <w:multiLevelType w:val="hybridMultilevel"/>
    <w:tmpl w:val="EFAEAE16"/>
    <w:lvl w:ilvl="0" w:tplc="76700EB8">
      <w:start w:val="1"/>
      <w:numFmt w:val="lowerLetter"/>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2">
    <w:nsid w:val="564E300F"/>
    <w:multiLevelType w:val="hybridMultilevel"/>
    <w:tmpl w:val="A9EEB602"/>
    <w:lvl w:ilvl="0" w:tplc="FC90CFF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56BB01B8"/>
    <w:multiLevelType w:val="hybridMultilevel"/>
    <w:tmpl w:val="5B681996"/>
    <w:lvl w:ilvl="0" w:tplc="EE96AA36">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4">
    <w:nsid w:val="5C4C2556"/>
    <w:multiLevelType w:val="hybridMultilevel"/>
    <w:tmpl w:val="EB1E5C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35B5EEC"/>
    <w:multiLevelType w:val="hybridMultilevel"/>
    <w:tmpl w:val="8684DE32"/>
    <w:lvl w:ilvl="0" w:tplc="04090011">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lvl>
    <w:lvl w:ilvl="4" w:tplc="C14E4EC4">
      <w:start w:val="1"/>
      <w:numFmt w:val="decimal"/>
      <w:lvlText w:val="%5."/>
      <w:lvlJc w:val="left"/>
      <w:pPr>
        <w:tabs>
          <w:tab w:val="num" w:pos="4320"/>
        </w:tabs>
        <w:ind w:left="4320" w:hanging="360"/>
      </w:pPr>
      <w:rPr>
        <w:rFonts w:ascii="Arial" w:eastAsia="Times New Roman" w:hAnsi="Arial" w:cs="Arial"/>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nsid w:val="77DD217B"/>
    <w:multiLevelType w:val="hybridMultilevel"/>
    <w:tmpl w:val="B50C3EAA"/>
    <w:lvl w:ilvl="0" w:tplc="5BEE4AB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B01193B"/>
    <w:multiLevelType w:val="hybridMultilevel"/>
    <w:tmpl w:val="F8B27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6"/>
  </w:num>
  <w:num w:numId="5">
    <w:abstractNumId w:val="16"/>
  </w:num>
  <w:num w:numId="6">
    <w:abstractNumId w:val="9"/>
  </w:num>
  <w:num w:numId="7">
    <w:abstractNumId w:val="1"/>
  </w:num>
  <w:num w:numId="8">
    <w:abstractNumId w:val="17"/>
  </w:num>
  <w:num w:numId="9">
    <w:abstractNumId w:val="2"/>
  </w:num>
  <w:num w:numId="10">
    <w:abstractNumId w:val="5"/>
  </w:num>
  <w:num w:numId="11">
    <w:abstractNumId w:val="0"/>
  </w:num>
  <w:num w:numId="12">
    <w:abstractNumId w:val="12"/>
  </w:num>
  <w:num w:numId="13">
    <w:abstractNumId w:val="13"/>
  </w:num>
  <w:num w:numId="14">
    <w:abstractNumId w:val="8"/>
  </w:num>
  <w:num w:numId="15">
    <w:abstractNumId w:val="11"/>
  </w:num>
  <w:num w:numId="16">
    <w:abstractNumId w:val="14"/>
  </w:num>
  <w:num w:numId="17">
    <w:abstractNumId w:val="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22E67"/>
    <w:rsid w:val="00141EE9"/>
    <w:rsid w:val="001F0234"/>
    <w:rsid w:val="002929CC"/>
    <w:rsid w:val="003A21FD"/>
    <w:rsid w:val="003A73AC"/>
    <w:rsid w:val="003F6CCD"/>
    <w:rsid w:val="00411B3C"/>
    <w:rsid w:val="0045470F"/>
    <w:rsid w:val="00494439"/>
    <w:rsid w:val="004C02F2"/>
    <w:rsid w:val="00611D0D"/>
    <w:rsid w:val="006C5CC3"/>
    <w:rsid w:val="008218AB"/>
    <w:rsid w:val="008E09A4"/>
    <w:rsid w:val="00976049"/>
    <w:rsid w:val="00997D3D"/>
    <w:rsid w:val="00AA1828"/>
    <w:rsid w:val="00AE1833"/>
    <w:rsid w:val="00AF3A6C"/>
    <w:rsid w:val="00B54524"/>
    <w:rsid w:val="00B8240B"/>
    <w:rsid w:val="00BD6047"/>
    <w:rsid w:val="00BE2D23"/>
    <w:rsid w:val="00BF63ED"/>
    <w:rsid w:val="00C571ED"/>
    <w:rsid w:val="00C64F02"/>
    <w:rsid w:val="00D2039C"/>
    <w:rsid w:val="00D22E67"/>
    <w:rsid w:val="00E46C42"/>
    <w:rsid w:val="00F635BD"/>
    <w:rsid w:val="00F9789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39C"/>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C5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1ED"/>
    <w:rPr>
      <w:rFonts w:ascii="Tahoma" w:hAnsi="Tahoma" w:cs="Tahoma"/>
      <w:sz w:val="16"/>
      <w:szCs w:val="16"/>
    </w:rPr>
  </w:style>
  <w:style w:type="character" w:styleId="CommentReference">
    <w:name w:val="annotation reference"/>
    <w:basedOn w:val="DefaultParagraphFont"/>
    <w:uiPriority w:val="99"/>
    <w:semiHidden/>
    <w:unhideWhenUsed/>
    <w:rsid w:val="00141EE9"/>
    <w:rPr>
      <w:sz w:val="16"/>
      <w:szCs w:val="16"/>
    </w:rPr>
  </w:style>
  <w:style w:type="paragraph" w:styleId="CommentText">
    <w:name w:val="annotation text"/>
    <w:basedOn w:val="Normal"/>
    <w:link w:val="CommentTextChar"/>
    <w:uiPriority w:val="99"/>
    <w:semiHidden/>
    <w:unhideWhenUsed/>
    <w:rsid w:val="00141EE9"/>
    <w:pPr>
      <w:spacing w:line="240" w:lineRule="auto"/>
    </w:pPr>
    <w:rPr>
      <w:sz w:val="20"/>
      <w:szCs w:val="20"/>
    </w:rPr>
  </w:style>
  <w:style w:type="character" w:customStyle="1" w:styleId="CommentTextChar">
    <w:name w:val="Comment Text Char"/>
    <w:basedOn w:val="DefaultParagraphFont"/>
    <w:link w:val="CommentText"/>
    <w:uiPriority w:val="99"/>
    <w:semiHidden/>
    <w:rsid w:val="00141EE9"/>
    <w:rPr>
      <w:sz w:val="20"/>
      <w:szCs w:val="20"/>
    </w:rPr>
  </w:style>
  <w:style w:type="paragraph" w:styleId="CommentSubject">
    <w:name w:val="annotation subject"/>
    <w:basedOn w:val="CommentText"/>
    <w:next w:val="CommentText"/>
    <w:link w:val="CommentSubjectChar"/>
    <w:uiPriority w:val="99"/>
    <w:semiHidden/>
    <w:unhideWhenUsed/>
    <w:rsid w:val="00141EE9"/>
    <w:rPr>
      <w:b/>
      <w:bCs/>
    </w:rPr>
  </w:style>
  <w:style w:type="character" w:customStyle="1" w:styleId="CommentSubjectChar">
    <w:name w:val="Comment Subject Char"/>
    <w:basedOn w:val="CommentTextChar"/>
    <w:link w:val="CommentSubject"/>
    <w:uiPriority w:val="99"/>
    <w:semiHidden/>
    <w:rsid w:val="00141EE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11</Pages>
  <Words>3051</Words>
  <Characters>17394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Yehuda</dc:creator>
  <cp:keywords/>
  <dc:description/>
  <cp:lastModifiedBy>Nafi Isbad</cp:lastModifiedBy>
  <cp:revision>14</cp:revision>
  <dcterms:created xsi:type="dcterms:W3CDTF">2017-01-31T12:35:00Z</dcterms:created>
  <dcterms:modified xsi:type="dcterms:W3CDTF">2017-02-13T23:30:00Z</dcterms:modified>
</cp:coreProperties>
</file>