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71" w:rsidRPr="000C241F" w:rsidRDefault="00AD6B71" w:rsidP="000C241F">
      <w:pPr>
        <w:pStyle w:val="PaperTitle"/>
        <w:rPr>
          <w:bCs/>
        </w:rPr>
      </w:pPr>
    </w:p>
    <w:p w:rsidR="006725B1" w:rsidRDefault="000C241F" w:rsidP="006725B1">
      <w:pPr>
        <w:spacing w:after="0" w:line="240" w:lineRule="auto"/>
        <w:jc w:val="center"/>
        <w:rPr>
          <w:rFonts w:ascii="Times New Roman" w:hAnsi="Times New Roman" w:cs="Times New Roman"/>
          <w:b/>
          <w:bCs/>
          <w:sz w:val="28"/>
          <w:szCs w:val="28"/>
        </w:rPr>
      </w:pPr>
      <w:r w:rsidRPr="000C241F">
        <w:rPr>
          <w:rFonts w:ascii="Times New Roman" w:hAnsi="Times New Roman" w:cs="Times New Roman"/>
          <w:b/>
          <w:bCs/>
          <w:sz w:val="28"/>
          <w:szCs w:val="28"/>
        </w:rPr>
        <w:t xml:space="preserve">PENGARUH KEPEMIMPINAN KEPALA SEKOLAH DAN MOTIVASI BERPRESTASI TERHADAP </w:t>
      </w:r>
    </w:p>
    <w:p w:rsidR="006725B1" w:rsidRDefault="000C241F" w:rsidP="006725B1">
      <w:pPr>
        <w:spacing w:after="0" w:line="240" w:lineRule="auto"/>
        <w:jc w:val="center"/>
        <w:rPr>
          <w:rFonts w:ascii="Times New Roman" w:hAnsi="Times New Roman" w:cs="Times New Roman"/>
          <w:b/>
          <w:bCs/>
          <w:sz w:val="28"/>
          <w:szCs w:val="28"/>
          <w:lang w:val="id-ID"/>
        </w:rPr>
      </w:pPr>
      <w:r w:rsidRPr="000C241F">
        <w:rPr>
          <w:rFonts w:ascii="Times New Roman" w:hAnsi="Times New Roman" w:cs="Times New Roman"/>
          <w:b/>
          <w:bCs/>
          <w:sz w:val="28"/>
          <w:szCs w:val="28"/>
        </w:rPr>
        <w:t>KINERJA GURU TK. JUNIOR EXCELLENT SCHOOL</w:t>
      </w:r>
      <w:r w:rsidRPr="000C241F">
        <w:rPr>
          <w:rFonts w:ascii="Times New Roman" w:hAnsi="Times New Roman" w:cs="Times New Roman"/>
          <w:b/>
          <w:bCs/>
          <w:sz w:val="28"/>
          <w:szCs w:val="28"/>
          <w:lang w:val="id-ID"/>
        </w:rPr>
        <w:t xml:space="preserve"> </w:t>
      </w:r>
    </w:p>
    <w:p w:rsidR="000C241F" w:rsidRPr="000C241F" w:rsidRDefault="000C241F" w:rsidP="006725B1">
      <w:pPr>
        <w:spacing w:after="0" w:line="240" w:lineRule="auto"/>
        <w:jc w:val="center"/>
        <w:rPr>
          <w:rFonts w:ascii="Times New Roman" w:hAnsi="Times New Roman" w:cs="Times New Roman"/>
          <w:b/>
          <w:bCs/>
          <w:sz w:val="28"/>
          <w:szCs w:val="28"/>
        </w:rPr>
      </w:pPr>
      <w:r w:rsidRPr="000C241F">
        <w:rPr>
          <w:rFonts w:ascii="Times New Roman" w:hAnsi="Times New Roman" w:cs="Times New Roman"/>
          <w:b/>
          <w:bCs/>
          <w:sz w:val="28"/>
          <w:szCs w:val="28"/>
        </w:rPr>
        <w:t>KOTA KENDARI</w:t>
      </w:r>
    </w:p>
    <w:p w:rsidR="000C443D" w:rsidRPr="000C443D" w:rsidRDefault="000C443D" w:rsidP="000C241F">
      <w:pPr>
        <w:spacing w:after="0" w:line="240" w:lineRule="auto"/>
        <w:rPr>
          <w:rFonts w:ascii="Times New Roman" w:hAnsi="Times New Roman" w:cs="Times New Roman"/>
          <w:b/>
          <w:sz w:val="28"/>
          <w:szCs w:val="28"/>
        </w:rPr>
      </w:pPr>
      <w:bookmarkStart w:id="0" w:name="_GoBack"/>
      <w:bookmarkEnd w:id="0"/>
    </w:p>
    <w:p w:rsidR="000C241F" w:rsidRPr="000C241F" w:rsidRDefault="000C241F" w:rsidP="00D66BC3">
      <w:pPr>
        <w:spacing w:after="0" w:line="240" w:lineRule="auto"/>
        <w:jc w:val="center"/>
        <w:rPr>
          <w:rFonts w:ascii="Times New Roman" w:hAnsi="Times New Roman" w:cs="Times New Roman"/>
          <w:sz w:val="24"/>
          <w:szCs w:val="20"/>
          <w:lang w:val="id-ID"/>
        </w:rPr>
      </w:pPr>
      <w:r w:rsidRPr="000C241F">
        <w:rPr>
          <w:rFonts w:ascii="Times New Roman" w:hAnsi="Times New Roman" w:cs="Times New Roman"/>
          <w:bCs/>
          <w:sz w:val="24"/>
          <w:szCs w:val="24"/>
        </w:rPr>
        <w:t>Susanna Wijaya</w:t>
      </w:r>
      <w:r w:rsidRPr="000C241F">
        <w:rPr>
          <w:rFonts w:ascii="Times New Roman" w:hAnsi="Times New Roman" w:cs="Times New Roman"/>
          <w:sz w:val="24"/>
          <w:szCs w:val="20"/>
          <w:lang w:val="id-ID"/>
        </w:rPr>
        <w:t xml:space="preserve"> </w:t>
      </w:r>
    </w:p>
    <w:p w:rsidR="000C443D" w:rsidRDefault="000C443D" w:rsidP="00D66BC3">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C87B7C">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B26811"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A547B3" w:rsidRDefault="000C443D" w:rsidP="00A547B3">
      <w:pPr>
        <w:spacing w:after="0" w:line="240" w:lineRule="auto"/>
        <w:jc w:val="center"/>
        <w:rPr>
          <w:rFonts w:ascii="Times New Roman" w:eastAsia="Calibri"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241F" w:rsidRPr="00AF3BD5" w:rsidRDefault="000C241F" w:rsidP="000C241F">
      <w:pPr>
        <w:tabs>
          <w:tab w:val="left" w:pos="1440"/>
        </w:tabs>
        <w:spacing w:after="0" w:line="240" w:lineRule="auto"/>
        <w:jc w:val="both"/>
        <w:rPr>
          <w:rFonts w:eastAsia="Times New Roman"/>
          <w:i/>
          <w:sz w:val="24"/>
          <w:szCs w:val="24"/>
          <w:lang w:val="sv-SE"/>
        </w:rPr>
      </w:pPr>
    </w:p>
    <w:p w:rsidR="000C241F" w:rsidRPr="000C241F" w:rsidRDefault="000C241F" w:rsidP="000C241F">
      <w:pPr>
        <w:tabs>
          <w:tab w:val="left" w:pos="1440"/>
        </w:tabs>
        <w:spacing w:after="0" w:line="240" w:lineRule="auto"/>
        <w:jc w:val="both"/>
        <w:rPr>
          <w:rFonts w:ascii="Times New Roman" w:eastAsia="Times New Roman" w:hAnsi="Times New Roman" w:cs="Times New Roman"/>
          <w:i/>
          <w:sz w:val="20"/>
          <w:szCs w:val="20"/>
          <w:lang w:val="id-ID"/>
        </w:rPr>
      </w:pPr>
      <w:r w:rsidRPr="000C241F">
        <w:rPr>
          <w:rFonts w:ascii="Times New Roman" w:eastAsia="Times New Roman" w:hAnsi="Times New Roman" w:cs="Times New Roman"/>
          <w:i/>
          <w:sz w:val="20"/>
          <w:szCs w:val="20"/>
          <w:lang w:val="id-ID"/>
        </w:rPr>
        <w:t>Kepemimpinan kepala sekolah yang terlalu berorientasi pada tugas, pengadaan sarana dan prasarana dan kurang memperhatikan guru dalam melakukan tindakan, dapat menyebabkan guru sering melalaikan tugas sebagai pengajar dan pembentuk nilai moral. Hal ini dapat menumbuhkan sikap yang negatif dari seorang guru terhadap pekerjaannya di sekolah, sehingga pada akhirnya berimplikasi terhadap keberhasilan prestasi siswa di sekolah.</w:t>
      </w:r>
    </w:p>
    <w:p w:rsidR="000C241F" w:rsidRPr="000C241F" w:rsidRDefault="000C241F" w:rsidP="000C241F">
      <w:pPr>
        <w:tabs>
          <w:tab w:val="left" w:pos="1440"/>
        </w:tabs>
        <w:spacing w:after="0" w:line="240" w:lineRule="auto"/>
        <w:jc w:val="both"/>
        <w:rPr>
          <w:rFonts w:ascii="Times New Roman" w:eastAsia="Times New Roman" w:hAnsi="Times New Roman" w:cs="Times New Roman"/>
          <w:i/>
          <w:sz w:val="20"/>
          <w:szCs w:val="20"/>
          <w:lang w:val="sv-SE"/>
        </w:rPr>
      </w:pPr>
      <w:r w:rsidRPr="000C241F">
        <w:rPr>
          <w:rFonts w:ascii="Times New Roman" w:eastAsia="Times New Roman" w:hAnsi="Times New Roman" w:cs="Times New Roman"/>
          <w:i/>
          <w:sz w:val="20"/>
          <w:szCs w:val="20"/>
          <w:lang w:val="sv-SE"/>
        </w:rPr>
        <w:t>Tujuan penelitian ini adalah untuk mengetahui dan menjelaskan:</w:t>
      </w:r>
      <w:r w:rsidRPr="000C241F">
        <w:rPr>
          <w:rFonts w:ascii="Times New Roman" w:eastAsia="Times New Roman" w:hAnsi="Times New Roman" w:cs="Times New Roman"/>
          <w:i/>
          <w:sz w:val="20"/>
          <w:szCs w:val="20"/>
          <w:lang w:val="id-ID"/>
        </w:rPr>
        <w:t xml:space="preserve"> </w:t>
      </w:r>
      <w:r w:rsidRPr="000C241F">
        <w:rPr>
          <w:rFonts w:ascii="Times New Roman" w:eastAsia="Times New Roman" w:hAnsi="Times New Roman" w:cs="Times New Roman"/>
          <w:i/>
          <w:sz w:val="20"/>
          <w:szCs w:val="20"/>
          <w:lang w:val="sv-SE"/>
        </w:rPr>
        <w:t>1</w:t>
      </w:r>
      <w:r w:rsidRPr="000C241F">
        <w:rPr>
          <w:rFonts w:ascii="Times New Roman" w:eastAsia="Times New Roman" w:hAnsi="Times New Roman" w:cs="Times New Roman"/>
          <w:i/>
          <w:sz w:val="20"/>
          <w:szCs w:val="20"/>
          <w:lang w:val="id-ID"/>
        </w:rPr>
        <w:t xml:space="preserve">) </w:t>
      </w:r>
      <w:r w:rsidRPr="000C241F">
        <w:rPr>
          <w:rFonts w:ascii="Times New Roman" w:eastAsia="Times New Roman" w:hAnsi="Times New Roman" w:cs="Times New Roman"/>
          <w:i/>
          <w:sz w:val="20"/>
          <w:szCs w:val="20"/>
          <w:lang w:val="sv-SE"/>
        </w:rPr>
        <w:t>Pengaruh kepemimpinan kepala sekolah terhadap kinerja guru TK. Junior Excellent School Kota Kendari.</w:t>
      </w:r>
      <w:r w:rsidRPr="000C241F">
        <w:rPr>
          <w:rFonts w:ascii="Times New Roman" w:eastAsia="Times New Roman" w:hAnsi="Times New Roman" w:cs="Times New Roman"/>
          <w:i/>
          <w:sz w:val="20"/>
          <w:szCs w:val="20"/>
          <w:lang w:val="id-ID"/>
        </w:rPr>
        <w:t xml:space="preserve"> </w:t>
      </w:r>
      <w:r w:rsidRPr="000C241F">
        <w:rPr>
          <w:rFonts w:ascii="Times New Roman" w:eastAsia="Times New Roman" w:hAnsi="Times New Roman" w:cs="Times New Roman"/>
          <w:i/>
          <w:sz w:val="20"/>
          <w:szCs w:val="20"/>
          <w:lang w:val="sv-SE"/>
        </w:rPr>
        <w:t>2</w:t>
      </w:r>
      <w:r w:rsidRPr="000C241F">
        <w:rPr>
          <w:rFonts w:ascii="Times New Roman" w:eastAsia="Times New Roman" w:hAnsi="Times New Roman" w:cs="Times New Roman"/>
          <w:i/>
          <w:sz w:val="20"/>
          <w:szCs w:val="20"/>
          <w:lang w:val="id-ID"/>
        </w:rPr>
        <w:t xml:space="preserve">) </w:t>
      </w:r>
      <w:r w:rsidRPr="000C241F">
        <w:rPr>
          <w:rFonts w:ascii="Times New Roman" w:eastAsia="Times New Roman" w:hAnsi="Times New Roman" w:cs="Times New Roman"/>
          <w:i/>
          <w:sz w:val="20"/>
          <w:szCs w:val="20"/>
          <w:lang w:val="sv-SE"/>
        </w:rPr>
        <w:t>Pengaruh motivasi berprestasi terhadap kinerja guru TK. Junior Excellent School Kota Kendari.</w:t>
      </w:r>
      <w:r w:rsidRPr="000C241F">
        <w:rPr>
          <w:rFonts w:ascii="Times New Roman" w:eastAsia="Times New Roman" w:hAnsi="Times New Roman" w:cs="Times New Roman"/>
          <w:i/>
          <w:sz w:val="20"/>
          <w:szCs w:val="20"/>
          <w:lang w:val="id-ID"/>
        </w:rPr>
        <w:t xml:space="preserve"> </w:t>
      </w:r>
      <w:r w:rsidRPr="000C241F">
        <w:rPr>
          <w:rFonts w:ascii="Times New Roman" w:eastAsia="Times New Roman" w:hAnsi="Times New Roman" w:cs="Times New Roman"/>
          <w:i/>
          <w:sz w:val="20"/>
          <w:szCs w:val="20"/>
          <w:lang w:val="sv-SE"/>
        </w:rPr>
        <w:t>3</w:t>
      </w:r>
      <w:r w:rsidRPr="000C241F">
        <w:rPr>
          <w:rFonts w:ascii="Times New Roman" w:eastAsia="Times New Roman" w:hAnsi="Times New Roman" w:cs="Times New Roman"/>
          <w:i/>
          <w:sz w:val="20"/>
          <w:szCs w:val="20"/>
          <w:lang w:val="id-ID"/>
        </w:rPr>
        <w:t xml:space="preserve">) </w:t>
      </w:r>
      <w:r w:rsidRPr="000C241F">
        <w:rPr>
          <w:rFonts w:ascii="Times New Roman" w:eastAsia="Times New Roman" w:hAnsi="Times New Roman" w:cs="Times New Roman"/>
          <w:i/>
          <w:sz w:val="20"/>
          <w:szCs w:val="20"/>
          <w:lang w:val="sv-SE"/>
        </w:rPr>
        <w:t>Pengaruh kepemimpinan kepala sekolah dan motivasi berprestasi secara bersama-sama terhadap kinerja guru TK. Junior</w:t>
      </w:r>
      <w:r>
        <w:rPr>
          <w:rFonts w:ascii="Times New Roman" w:eastAsia="Times New Roman" w:hAnsi="Times New Roman" w:cs="Times New Roman"/>
          <w:i/>
          <w:sz w:val="20"/>
          <w:szCs w:val="20"/>
          <w:lang w:val="sv-SE"/>
        </w:rPr>
        <w:t xml:space="preserve"> Excellent School Kota K</w:t>
      </w:r>
      <w:r w:rsidRPr="000C241F">
        <w:rPr>
          <w:rFonts w:ascii="Times New Roman" w:eastAsia="Times New Roman" w:hAnsi="Times New Roman" w:cs="Times New Roman"/>
          <w:i/>
          <w:sz w:val="20"/>
          <w:szCs w:val="20"/>
          <w:lang w:val="sv-SE"/>
        </w:rPr>
        <w:t>endari.</w:t>
      </w:r>
    </w:p>
    <w:p w:rsidR="000C241F" w:rsidRPr="000C241F" w:rsidRDefault="000C241F" w:rsidP="000C241F">
      <w:pPr>
        <w:tabs>
          <w:tab w:val="left" w:pos="1440"/>
        </w:tabs>
        <w:spacing w:after="0" w:line="240" w:lineRule="auto"/>
        <w:jc w:val="both"/>
        <w:rPr>
          <w:rFonts w:ascii="Times New Roman" w:eastAsia="Times New Roman" w:hAnsi="Times New Roman" w:cs="Times New Roman"/>
          <w:i/>
          <w:sz w:val="20"/>
          <w:szCs w:val="20"/>
          <w:lang w:val="id-ID"/>
        </w:rPr>
      </w:pPr>
      <w:r w:rsidRPr="000C241F">
        <w:rPr>
          <w:rFonts w:ascii="Times New Roman" w:eastAsia="Times New Roman" w:hAnsi="Times New Roman" w:cs="Times New Roman"/>
          <w:i/>
          <w:sz w:val="20"/>
          <w:szCs w:val="20"/>
          <w:lang w:val="sv-SE"/>
        </w:rPr>
        <w:t>Penelitian ini merupakan penelitian ex post facto. Karena dalam penelitian ini diperoleh adalah data dari peristiwa yang sudah berlangsung, tanpa diberikan perlakuan apapun.</w:t>
      </w:r>
      <w:r w:rsidRPr="000C241F">
        <w:rPr>
          <w:rFonts w:ascii="Times New Roman" w:eastAsia="Times New Roman" w:hAnsi="Times New Roman" w:cs="Times New Roman"/>
          <w:i/>
          <w:sz w:val="20"/>
          <w:szCs w:val="20"/>
          <w:lang w:val="id-ID"/>
        </w:rPr>
        <w:t xml:space="preserve"> Populasi dalam penelitian ini adalah seluruh guru TK. Junior Excellent School Kota Kendari yang berjumlah 30 guru. Teknik pengambilan sampel dalam penelitian ini menggunakan teknik total sampling yaitu seluruh populasi dijadikan sampel.</w:t>
      </w:r>
    </w:p>
    <w:p w:rsidR="000C241F" w:rsidRPr="000C241F" w:rsidRDefault="000C241F" w:rsidP="000C241F">
      <w:pPr>
        <w:spacing w:after="0" w:line="240" w:lineRule="auto"/>
        <w:jc w:val="both"/>
        <w:rPr>
          <w:rFonts w:ascii="Times New Roman" w:eastAsia="Times New Roman" w:hAnsi="Times New Roman" w:cs="Times New Roman"/>
          <w:i/>
          <w:sz w:val="20"/>
          <w:szCs w:val="20"/>
          <w:lang w:val="id-ID"/>
        </w:rPr>
      </w:pPr>
      <w:r w:rsidRPr="000C241F">
        <w:rPr>
          <w:rFonts w:ascii="Times New Roman" w:eastAsia="Times New Roman" w:hAnsi="Times New Roman" w:cs="Times New Roman"/>
          <w:i/>
          <w:sz w:val="20"/>
          <w:szCs w:val="20"/>
          <w:lang w:val="sv-SE"/>
        </w:rPr>
        <w:t>Hasil dari penelitian ini adalah: 1</w:t>
      </w:r>
      <w:r w:rsidRPr="000C241F">
        <w:rPr>
          <w:rFonts w:ascii="Times New Roman" w:eastAsia="Times New Roman" w:hAnsi="Times New Roman" w:cs="Times New Roman"/>
          <w:i/>
          <w:sz w:val="20"/>
          <w:szCs w:val="20"/>
          <w:lang w:val="id-ID"/>
        </w:rPr>
        <w:t xml:space="preserve">) </w:t>
      </w:r>
      <w:r w:rsidRPr="000C241F">
        <w:rPr>
          <w:rFonts w:ascii="Times New Roman" w:eastAsia="Times New Roman" w:hAnsi="Times New Roman" w:cs="Times New Roman"/>
          <w:i/>
          <w:sz w:val="20"/>
          <w:szCs w:val="20"/>
          <w:lang w:val="sv-SE"/>
        </w:rPr>
        <w:t>Ada pengaruh Kepemimpinan Kepala Sekolah terhadap Kinerja Guru. Hal ini ditunjukkan dengan perolehan hasil uji t dengan nilai probabilitas sebesar 0.003 kurang dari alpha 0.05 dan nilai t hitung lebih besar dari t tabel pada taraf signifikansi 5% yaitu 2.974 &gt; 1.701.</w:t>
      </w:r>
      <w:r w:rsidRPr="000C241F">
        <w:rPr>
          <w:rFonts w:ascii="Times New Roman" w:eastAsia="Times New Roman" w:hAnsi="Times New Roman" w:cs="Times New Roman"/>
          <w:i/>
          <w:sz w:val="20"/>
          <w:szCs w:val="20"/>
          <w:lang w:val="id-ID"/>
        </w:rPr>
        <w:t xml:space="preserve"> </w:t>
      </w:r>
      <w:r w:rsidRPr="000C241F">
        <w:rPr>
          <w:rFonts w:ascii="Times New Roman" w:eastAsia="Times New Roman" w:hAnsi="Times New Roman" w:cs="Times New Roman"/>
          <w:i/>
          <w:sz w:val="20"/>
          <w:szCs w:val="20"/>
          <w:lang w:val="sv-SE"/>
        </w:rPr>
        <w:t>2</w:t>
      </w:r>
      <w:r w:rsidRPr="000C241F">
        <w:rPr>
          <w:rFonts w:ascii="Times New Roman" w:eastAsia="Times New Roman" w:hAnsi="Times New Roman" w:cs="Times New Roman"/>
          <w:i/>
          <w:sz w:val="20"/>
          <w:szCs w:val="20"/>
          <w:lang w:val="id-ID"/>
        </w:rPr>
        <w:t xml:space="preserve">) </w:t>
      </w:r>
      <w:r w:rsidRPr="000C241F">
        <w:rPr>
          <w:rFonts w:ascii="Times New Roman" w:eastAsia="Times New Roman" w:hAnsi="Times New Roman" w:cs="Times New Roman"/>
          <w:i/>
          <w:sz w:val="20"/>
          <w:szCs w:val="20"/>
          <w:lang w:val="sv-SE"/>
        </w:rPr>
        <w:tab/>
        <w:t>Ada pengaruh Motivasi Berprestasi terhadap Kinerja Guru. Hal ini ditunjukkan dengan perolehan hasil uji t dengan nilai probabilitas sebesar 0.000 kurang dari alpha 0.05 dan nilai t hitung lebih besar dibandingkan dengan t tabel  pada taraf signifikansi 5% yaitu 3.100 &gt; 1.701.</w:t>
      </w:r>
      <w:r w:rsidRPr="000C241F">
        <w:rPr>
          <w:rFonts w:ascii="Times New Roman" w:eastAsia="Times New Roman" w:hAnsi="Times New Roman" w:cs="Times New Roman"/>
          <w:i/>
          <w:sz w:val="20"/>
          <w:szCs w:val="20"/>
          <w:lang w:val="id-ID"/>
        </w:rPr>
        <w:t xml:space="preserve"> </w:t>
      </w:r>
      <w:r w:rsidRPr="000C241F">
        <w:rPr>
          <w:rFonts w:ascii="Times New Roman" w:eastAsia="Times New Roman" w:hAnsi="Times New Roman" w:cs="Times New Roman"/>
          <w:i/>
          <w:sz w:val="20"/>
          <w:szCs w:val="20"/>
          <w:lang w:val="sv-SE"/>
        </w:rPr>
        <w:t>3</w:t>
      </w:r>
      <w:r w:rsidRPr="000C241F">
        <w:rPr>
          <w:rFonts w:ascii="Times New Roman" w:eastAsia="Times New Roman" w:hAnsi="Times New Roman" w:cs="Times New Roman"/>
          <w:i/>
          <w:sz w:val="20"/>
          <w:szCs w:val="20"/>
          <w:lang w:val="id-ID"/>
        </w:rPr>
        <w:t xml:space="preserve">) </w:t>
      </w:r>
      <w:r w:rsidRPr="000C241F">
        <w:rPr>
          <w:rFonts w:ascii="Times New Roman" w:eastAsia="Times New Roman" w:hAnsi="Times New Roman" w:cs="Times New Roman"/>
          <w:i/>
          <w:sz w:val="20"/>
          <w:szCs w:val="20"/>
          <w:lang w:val="sv-SE"/>
        </w:rPr>
        <w:t>Ada pengaruh Kepemimpinan Kepala Sekolah dan Motivasi Berprestasi  secara simultan terhadap Kinerja Guru. Hal ini ditunjukkan dengan perolehan hasil nilai F adalah 3.718 dengan tingkat signifikansi 0.001. Nilai probabilitas 0.001 &lt; 0.05 maka hipotesis Ho ditolak yang berarti Kepemimpinan Kepala Sekolah (X1) dan Motivasi Berprestasi (X2) secara simultan berpengaruh terhadap Kinerja Guru (Y).</w:t>
      </w:r>
    </w:p>
    <w:p w:rsidR="000C241F" w:rsidRPr="000C241F" w:rsidRDefault="000C241F" w:rsidP="000C241F">
      <w:pPr>
        <w:spacing w:after="0" w:line="240" w:lineRule="auto"/>
        <w:jc w:val="both"/>
        <w:rPr>
          <w:rFonts w:ascii="Times New Roman" w:eastAsia="Times New Roman" w:hAnsi="Times New Roman" w:cs="Times New Roman"/>
          <w:i/>
          <w:sz w:val="20"/>
          <w:szCs w:val="20"/>
          <w:lang w:val="id-ID"/>
        </w:rPr>
      </w:pPr>
    </w:p>
    <w:p w:rsidR="00CD3EEC" w:rsidRPr="000C241F" w:rsidRDefault="00CD3EEC" w:rsidP="00CD3EEC">
      <w:pPr>
        <w:spacing w:after="120" w:line="240" w:lineRule="auto"/>
        <w:jc w:val="both"/>
        <w:rPr>
          <w:rFonts w:ascii="Times New Roman" w:hAnsi="Times New Roman" w:cs="Times New Roman"/>
          <w:i/>
          <w:sz w:val="20"/>
          <w:szCs w:val="20"/>
        </w:rPr>
      </w:pPr>
    </w:p>
    <w:p w:rsidR="000C241F" w:rsidRPr="000C241F" w:rsidRDefault="000C241F" w:rsidP="000C241F">
      <w:pPr>
        <w:tabs>
          <w:tab w:val="left" w:pos="1276"/>
        </w:tabs>
        <w:spacing w:after="0" w:line="240" w:lineRule="auto"/>
        <w:ind w:left="1276" w:hanging="1276"/>
        <w:jc w:val="both"/>
        <w:rPr>
          <w:rFonts w:ascii="Times New Roman" w:eastAsia="Times New Roman" w:hAnsi="Times New Roman" w:cs="Times New Roman"/>
          <w:i/>
          <w:sz w:val="20"/>
          <w:szCs w:val="20"/>
          <w:lang w:val="id-ID"/>
        </w:rPr>
      </w:pPr>
      <w:r w:rsidRPr="000C241F">
        <w:rPr>
          <w:rFonts w:ascii="Times New Roman" w:eastAsia="Times New Roman" w:hAnsi="Times New Roman" w:cs="Times New Roman"/>
          <w:i/>
          <w:sz w:val="20"/>
          <w:szCs w:val="20"/>
          <w:lang w:val="sv-SE"/>
        </w:rPr>
        <w:t xml:space="preserve">Kata kunci: </w:t>
      </w:r>
      <w:r w:rsidRPr="000C241F">
        <w:rPr>
          <w:rFonts w:ascii="Times New Roman" w:eastAsia="Times New Roman" w:hAnsi="Times New Roman" w:cs="Times New Roman"/>
          <w:i/>
          <w:sz w:val="20"/>
          <w:szCs w:val="20"/>
          <w:lang w:val="id-ID"/>
        </w:rPr>
        <w:t>Kepemimpinan Kepala Sekolah, Motivasi Berprestasi, Kinerja Guru</w:t>
      </w:r>
    </w:p>
    <w:p w:rsidR="00262E0D" w:rsidRDefault="00262E0D" w:rsidP="000C443D">
      <w:pPr>
        <w:spacing w:after="0" w:line="360" w:lineRule="auto"/>
        <w:rPr>
          <w:rFonts w:ascii="Times New Roman" w:eastAsia="Times New Roman" w:hAnsi="Times New Roman" w:cs="Times New Roman"/>
          <w:b/>
          <w:sz w:val="24"/>
          <w:szCs w:val="24"/>
          <w:lang w:val="id-ID" w:eastAsia="id-ID"/>
        </w:rPr>
      </w:pPr>
    </w:p>
    <w:p w:rsidR="000C241F" w:rsidRDefault="000C241F" w:rsidP="000C443D">
      <w:pPr>
        <w:spacing w:after="0" w:line="360" w:lineRule="auto"/>
        <w:rPr>
          <w:rFonts w:ascii="Times New Roman" w:eastAsia="Times New Roman" w:hAnsi="Times New Roman" w:cs="Times New Roman"/>
          <w:b/>
          <w:sz w:val="24"/>
          <w:szCs w:val="24"/>
          <w:lang w:val="id-ID" w:eastAsia="id-ID"/>
        </w:rPr>
      </w:pPr>
    </w:p>
    <w:p w:rsidR="000C241F" w:rsidRDefault="000C241F" w:rsidP="000C443D">
      <w:pPr>
        <w:spacing w:after="0" w:line="360" w:lineRule="auto"/>
        <w:rPr>
          <w:rFonts w:ascii="Times New Roman" w:eastAsia="Times New Roman" w:hAnsi="Times New Roman" w:cs="Times New Roman"/>
          <w:b/>
          <w:sz w:val="24"/>
          <w:szCs w:val="24"/>
          <w:lang w:val="id-ID" w:eastAsia="id-ID"/>
        </w:rPr>
        <w:sectPr w:rsidR="000C241F"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0C241F" w:rsidRPr="000C241F" w:rsidRDefault="000C241F" w:rsidP="000C241F">
      <w:pPr>
        <w:autoSpaceDE w:val="0"/>
        <w:autoSpaceDN w:val="0"/>
        <w:adjustRightInd w:val="0"/>
        <w:spacing w:after="0" w:line="360" w:lineRule="auto"/>
        <w:ind w:firstLine="450"/>
        <w:jc w:val="both"/>
        <w:rPr>
          <w:rFonts w:ascii="Times New Roman" w:hAnsi="Times New Roman" w:cs="Times New Roman"/>
          <w:sz w:val="24"/>
          <w:szCs w:val="24"/>
        </w:rPr>
      </w:pPr>
      <w:r w:rsidRPr="000C241F">
        <w:rPr>
          <w:rFonts w:ascii="Times New Roman" w:hAnsi="Times New Roman" w:cs="Times New Roman"/>
          <w:sz w:val="24"/>
          <w:szCs w:val="24"/>
        </w:rPr>
        <w:t xml:space="preserve">Berdasarkan tujuan Pendidikan Nasional yang termuat dalam UU no 20 tahun 2003 pasal 3 yakni Pendidikan nasional berfungsi mengembangkan kemampuan dan membentuk watak serta </w:t>
      </w:r>
      <w:r w:rsidRPr="000C241F">
        <w:rPr>
          <w:rFonts w:ascii="Times New Roman" w:hAnsi="Times New Roman" w:cs="Times New Roman"/>
          <w:sz w:val="24"/>
          <w:szCs w:val="24"/>
        </w:rPr>
        <w:lastRenderedPageBreak/>
        <w:t xml:space="preserve">peradaban bangsa yang bermartabat dalam rangka mencerdaskan kehidupan bangsa, bertujuan untuk berkembangnya potensi peserta didik agar menjadi manusia yang beriman dan bertakwa kepada Tuhan Yang Maha Esa, </w:t>
      </w:r>
      <w:r w:rsidRPr="000C241F">
        <w:rPr>
          <w:rFonts w:ascii="Times New Roman" w:hAnsi="Times New Roman" w:cs="Times New Roman"/>
          <w:sz w:val="24"/>
          <w:szCs w:val="24"/>
        </w:rPr>
        <w:lastRenderedPageBreak/>
        <w:t>berakhlak mulia, sehat, berilmu, cakap, kreatif, mandiri, dan menjadi warga negara yang demokratis serta bertanggung jawab.</w:t>
      </w:r>
    </w:p>
    <w:p w:rsidR="000C241F" w:rsidRPr="000C241F" w:rsidRDefault="000C241F" w:rsidP="000C241F">
      <w:pPr>
        <w:tabs>
          <w:tab w:val="left" w:pos="360"/>
        </w:tabs>
        <w:spacing w:after="0" w:line="360" w:lineRule="auto"/>
        <w:jc w:val="both"/>
        <w:rPr>
          <w:rFonts w:ascii="Times New Roman" w:hAnsi="Times New Roman" w:cs="Times New Roman"/>
          <w:sz w:val="24"/>
          <w:szCs w:val="24"/>
          <w:lang w:val="id-ID"/>
        </w:rPr>
      </w:pPr>
      <w:r w:rsidRPr="000C241F">
        <w:rPr>
          <w:rFonts w:ascii="Times New Roman" w:hAnsi="Times New Roman" w:cs="Times New Roman"/>
          <w:sz w:val="24"/>
          <w:szCs w:val="24"/>
          <w:lang w:val="id-ID"/>
        </w:rPr>
        <w:tab/>
      </w:r>
      <w:r w:rsidRPr="000C241F">
        <w:rPr>
          <w:rFonts w:ascii="Times New Roman" w:hAnsi="Times New Roman" w:cs="Times New Roman"/>
          <w:sz w:val="24"/>
          <w:szCs w:val="24"/>
        </w:rPr>
        <w:t>Pemerintah Indonesia dalam upaya meningkatkan pendidikan bagi warga negaranya tidak henti-hentinya melakukan berbagai kegiatan dan menyediakan fasilitas pendukungnya termasuk memberlakukannya Undang-Undang No. 14 tahun 2005 tentang guru dan dosen serta tertuang dalam Pembukaan Undang-Undang Dasar Negara Republik Indonesia Tahun1945 menyatakan bahwa tujuan pendidikan nasional adalah untuk melindungi segenap bangsa dan seluruh tumpah darah Indonesia dan untuk memajukan kesejahteraan umum, mencerdaskan kehidupan bangsa, dan ikut melaksanakan ketertiban dunia berdasarkan kemerdekaan, perdamaian abadi, dan keadilan sosial.</w:t>
      </w:r>
    </w:p>
    <w:p w:rsidR="000C241F" w:rsidRPr="000C241F" w:rsidRDefault="000C241F" w:rsidP="000C241F">
      <w:pPr>
        <w:autoSpaceDE w:val="0"/>
        <w:autoSpaceDN w:val="0"/>
        <w:adjustRightInd w:val="0"/>
        <w:spacing w:after="0" w:line="360" w:lineRule="auto"/>
        <w:ind w:firstLine="720"/>
        <w:jc w:val="both"/>
        <w:rPr>
          <w:rFonts w:ascii="Times New Roman" w:hAnsi="Times New Roman" w:cs="Times New Roman"/>
          <w:sz w:val="24"/>
          <w:szCs w:val="24"/>
          <w:lang w:val="id-ID"/>
        </w:rPr>
      </w:pPr>
      <w:r w:rsidRPr="000C241F">
        <w:rPr>
          <w:rFonts w:ascii="Times New Roman" w:hAnsi="Times New Roman" w:cs="Times New Roman"/>
          <w:sz w:val="24"/>
          <w:szCs w:val="24"/>
          <w:lang w:val="id-ID"/>
        </w:rPr>
        <w:t xml:space="preserve">Kepemimpinan adalah kegiatan mempengaruhi dan mengarahkan tingkah laku bawahan atau orang lain untuk mencapai tujuan organisasi atau kelompok. Disamping itu Kepemimpinan kepala sekolah merupakan salah satu faktor yang dapat mendorong sekolah untuk mewujudkan visi, misi, tujuan dan sasaran sekolahnya melalui program-program yang </w:t>
      </w:r>
      <w:r w:rsidRPr="000C241F">
        <w:rPr>
          <w:rFonts w:ascii="Times New Roman" w:hAnsi="Times New Roman" w:cs="Times New Roman"/>
          <w:sz w:val="24"/>
          <w:szCs w:val="24"/>
          <w:lang w:val="id-ID"/>
        </w:rPr>
        <w:lastRenderedPageBreak/>
        <w:t>dilaksanakan secara terencana dan bertahap. Kepala sekolah yang memimpinnya dipersepsikan baik atau positif oleh guru-guru akan ditanggapi dan disikapi positif oleh para guru dengan menjalankan tugas sepenuh hati. Sebaliknya kepala sekolah yang kepemimpinannya dipersepsikan tidak baik sehingga tidak bisa diterima oleh guru-guru, akan ditanggapi dan disikapi negatif oleh para guru dengan menjalankan tugas tidak sepenuh hati. Berdasarkan hal tersebut di atas, maka dapat diduga bahwa kepemimpinan kepala sekolah berpengaruh terhadap kinerja guru.</w:t>
      </w:r>
    </w:p>
    <w:p w:rsidR="000C241F" w:rsidRPr="000C241F" w:rsidRDefault="000C241F" w:rsidP="000C241F">
      <w:pPr>
        <w:spacing w:after="0" w:line="360" w:lineRule="auto"/>
        <w:jc w:val="both"/>
        <w:rPr>
          <w:rFonts w:ascii="Times New Roman" w:hAnsi="Times New Roman" w:cs="Times New Roman"/>
          <w:b/>
          <w:sz w:val="24"/>
          <w:szCs w:val="24"/>
          <w:lang w:val="id-ID"/>
        </w:rPr>
      </w:pPr>
    </w:p>
    <w:p w:rsidR="000C241F" w:rsidRPr="000C241F" w:rsidRDefault="000C241F" w:rsidP="000C241F">
      <w:pPr>
        <w:spacing w:after="0" w:line="360" w:lineRule="auto"/>
        <w:jc w:val="both"/>
        <w:rPr>
          <w:rFonts w:ascii="Times New Roman" w:hAnsi="Times New Roman" w:cs="Times New Roman"/>
          <w:b/>
          <w:sz w:val="24"/>
          <w:szCs w:val="24"/>
          <w:lang w:val="id-ID"/>
        </w:rPr>
      </w:pPr>
      <w:r w:rsidRPr="000C241F">
        <w:rPr>
          <w:rFonts w:ascii="Times New Roman" w:hAnsi="Times New Roman" w:cs="Times New Roman"/>
          <w:b/>
          <w:sz w:val="24"/>
          <w:szCs w:val="24"/>
          <w:lang w:val="id-ID"/>
        </w:rPr>
        <w:t>METODE PENELITIAN</w:t>
      </w:r>
    </w:p>
    <w:p w:rsidR="000C241F" w:rsidRPr="000C241F" w:rsidRDefault="000C241F" w:rsidP="000C241F">
      <w:pPr>
        <w:pStyle w:val="ListParagraph"/>
        <w:tabs>
          <w:tab w:val="left" w:pos="360"/>
        </w:tabs>
        <w:spacing w:after="0" w:line="360" w:lineRule="auto"/>
        <w:ind w:left="0"/>
        <w:jc w:val="both"/>
        <w:rPr>
          <w:rFonts w:ascii="Times New Roman" w:hAnsi="Times New Roman" w:cs="Times New Roman"/>
          <w:b/>
          <w:color w:val="000000"/>
          <w:sz w:val="24"/>
          <w:szCs w:val="24"/>
        </w:rPr>
      </w:pPr>
      <w:r w:rsidRPr="000C241F">
        <w:rPr>
          <w:rFonts w:ascii="Times New Roman" w:hAnsi="Times New Roman" w:cs="Times New Roman"/>
          <w:b/>
          <w:color w:val="000000"/>
          <w:sz w:val="24"/>
          <w:szCs w:val="24"/>
        </w:rPr>
        <w:t xml:space="preserve">Populasi dan </w:t>
      </w:r>
      <w:r w:rsidRPr="000C241F">
        <w:rPr>
          <w:rFonts w:ascii="Times New Roman" w:hAnsi="Times New Roman" w:cs="Times New Roman"/>
          <w:b/>
          <w:color w:val="000000"/>
          <w:sz w:val="24"/>
          <w:szCs w:val="24"/>
          <w:lang w:val="id-ID"/>
        </w:rPr>
        <w:t>Sampel</w:t>
      </w:r>
      <w:r w:rsidRPr="000C241F">
        <w:rPr>
          <w:rFonts w:ascii="Times New Roman" w:hAnsi="Times New Roman" w:cs="Times New Roman"/>
          <w:b/>
          <w:color w:val="000000"/>
          <w:sz w:val="24"/>
          <w:szCs w:val="24"/>
        </w:rPr>
        <w:t xml:space="preserve"> Penelitian </w:t>
      </w:r>
    </w:p>
    <w:p w:rsidR="000C241F" w:rsidRPr="000C241F" w:rsidRDefault="000C241F" w:rsidP="000C241F">
      <w:pPr>
        <w:pStyle w:val="ListParagraph"/>
        <w:spacing w:after="0" w:line="360" w:lineRule="auto"/>
        <w:ind w:left="0" w:firstLine="720"/>
        <w:jc w:val="both"/>
        <w:rPr>
          <w:rFonts w:ascii="Times New Roman" w:hAnsi="Times New Roman" w:cs="Times New Roman"/>
          <w:color w:val="000000"/>
          <w:sz w:val="24"/>
          <w:szCs w:val="24"/>
        </w:rPr>
      </w:pPr>
      <w:r w:rsidRPr="000C241F">
        <w:rPr>
          <w:rFonts w:ascii="Times New Roman" w:hAnsi="Times New Roman" w:cs="Times New Roman"/>
          <w:color w:val="000000"/>
          <w:sz w:val="24"/>
          <w:szCs w:val="24"/>
        </w:rPr>
        <w:t>Populasi adalah wilayah generalisasi yang terdiri atas obyek atau subyek yang mempunyai kualitas dan karakteristik tertentu (Sugiyono 2009:117).</w:t>
      </w:r>
    </w:p>
    <w:p w:rsidR="000C241F" w:rsidRPr="000C241F" w:rsidRDefault="000C241F" w:rsidP="000C241F">
      <w:pPr>
        <w:pStyle w:val="ListParagraph"/>
        <w:spacing w:after="0" w:line="360" w:lineRule="auto"/>
        <w:ind w:left="0"/>
        <w:jc w:val="both"/>
        <w:rPr>
          <w:rFonts w:ascii="Times New Roman" w:hAnsi="Times New Roman" w:cs="Times New Roman"/>
          <w:color w:val="000000"/>
          <w:sz w:val="24"/>
          <w:szCs w:val="24"/>
        </w:rPr>
      </w:pPr>
      <w:r w:rsidRPr="000C241F">
        <w:rPr>
          <w:rFonts w:ascii="Times New Roman" w:hAnsi="Times New Roman" w:cs="Times New Roman"/>
          <w:color w:val="000000"/>
          <w:sz w:val="24"/>
          <w:szCs w:val="24"/>
        </w:rPr>
        <w:t xml:space="preserve">Populasi dalam penelitian ini adalah seluruh guru TK. Junior Excellent School Kota Kendari yang berjumlah 30 guru. </w:t>
      </w:r>
    </w:p>
    <w:p w:rsidR="000C241F" w:rsidRPr="000C241F" w:rsidRDefault="000C241F" w:rsidP="000C241F">
      <w:pPr>
        <w:pStyle w:val="ListParagraph"/>
        <w:tabs>
          <w:tab w:val="left" w:pos="450"/>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Pr="000C241F">
        <w:rPr>
          <w:rFonts w:ascii="Times New Roman" w:hAnsi="Times New Roman" w:cs="Times New Roman"/>
          <w:bCs/>
          <w:sz w:val="24"/>
          <w:szCs w:val="24"/>
        </w:rPr>
        <w:t xml:space="preserve">Sampel adalah sebagian dari jumlah dan karakteristik yang dimiliki oleh populasi tersebut (Sugiyono, 2005:56). Untuk mendapatkan kesimpulan yang dapat dipertanggungjawabkan, haruslah </w:t>
      </w:r>
      <w:r w:rsidRPr="000C241F">
        <w:rPr>
          <w:rFonts w:ascii="Times New Roman" w:hAnsi="Times New Roman" w:cs="Times New Roman"/>
          <w:bCs/>
          <w:sz w:val="24"/>
          <w:szCs w:val="24"/>
        </w:rPr>
        <w:lastRenderedPageBreak/>
        <w:t>ditempuh metode-metode yang benar dalam setiap langkah, termasuk sampel, Arikunto (2010:107) mengemukakan bahwa: “Untuk sekedar ancer-ancer maka apabila subyek kurang dari 100, maka lebih baik diambil semua, sehingga penelitian merupakan penelitian populasi. Selanjutnya jika subyeknya besar, dapat diambil antara 10 – 15% atau 20 – 25% atau lebih…</w:t>
      </w:r>
      <w:proofErr w:type="gramStart"/>
      <w:r w:rsidRPr="000C241F">
        <w:rPr>
          <w:rFonts w:ascii="Times New Roman" w:hAnsi="Times New Roman" w:cs="Times New Roman"/>
          <w:bCs/>
          <w:sz w:val="24"/>
          <w:szCs w:val="24"/>
        </w:rPr>
        <w:t>”.</w:t>
      </w:r>
      <w:proofErr w:type="gramEnd"/>
    </w:p>
    <w:p w:rsidR="000C241F" w:rsidRPr="000C241F" w:rsidRDefault="000C241F" w:rsidP="000C241F">
      <w:pPr>
        <w:pStyle w:val="ListParagraph"/>
        <w:tabs>
          <w:tab w:val="left" w:pos="450"/>
        </w:tabs>
        <w:spacing w:after="0" w:line="360" w:lineRule="auto"/>
        <w:ind w:left="0"/>
        <w:jc w:val="both"/>
        <w:rPr>
          <w:rFonts w:ascii="Times New Roman" w:hAnsi="Times New Roman" w:cs="Times New Roman"/>
          <w:bCs/>
          <w:sz w:val="24"/>
          <w:szCs w:val="24"/>
        </w:rPr>
      </w:pPr>
      <w:r w:rsidRPr="000C241F">
        <w:rPr>
          <w:rFonts w:ascii="Times New Roman" w:hAnsi="Times New Roman" w:cs="Times New Roman"/>
          <w:bCs/>
          <w:sz w:val="24"/>
          <w:szCs w:val="24"/>
        </w:rPr>
        <w:t>Teknik pengambilan sampel dalam penelitian ini menggunakan teknik total sampling yaitu seluruh populasi dijadikan sampel.</w:t>
      </w:r>
    </w:p>
    <w:p w:rsidR="000C241F" w:rsidRPr="000C241F" w:rsidRDefault="000C241F" w:rsidP="000C241F">
      <w:pPr>
        <w:pStyle w:val="ListParagraph"/>
        <w:tabs>
          <w:tab w:val="left" w:pos="450"/>
        </w:tabs>
        <w:spacing w:after="0" w:line="360" w:lineRule="auto"/>
        <w:ind w:left="0"/>
        <w:jc w:val="both"/>
        <w:rPr>
          <w:rFonts w:ascii="Times New Roman" w:hAnsi="Times New Roman" w:cs="Times New Roman"/>
          <w:b/>
          <w:bCs/>
          <w:sz w:val="24"/>
          <w:szCs w:val="24"/>
        </w:rPr>
      </w:pPr>
      <w:r w:rsidRPr="000C241F">
        <w:rPr>
          <w:rFonts w:ascii="Times New Roman" w:hAnsi="Times New Roman" w:cs="Times New Roman"/>
          <w:b/>
          <w:bCs/>
          <w:sz w:val="24"/>
          <w:szCs w:val="24"/>
        </w:rPr>
        <w:t>Teknik Pengumpulan Data</w:t>
      </w:r>
    </w:p>
    <w:p w:rsidR="000C241F" w:rsidRPr="000C241F" w:rsidRDefault="000C241F" w:rsidP="000C241F">
      <w:pPr>
        <w:tabs>
          <w:tab w:val="left" w:pos="450"/>
        </w:tabs>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Dalam penelitian ini metode pengumpulan data yang digunakan adalah:</w:t>
      </w:r>
    </w:p>
    <w:p w:rsidR="000C241F" w:rsidRPr="000C241F" w:rsidRDefault="000C241F" w:rsidP="000C241F">
      <w:pPr>
        <w:tabs>
          <w:tab w:val="left" w:pos="450"/>
        </w:tabs>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Angket (Kuesioner)</w:t>
      </w:r>
    </w:p>
    <w:p w:rsidR="000C241F" w:rsidRPr="000C241F" w:rsidRDefault="000C241F" w:rsidP="000C241F">
      <w:pPr>
        <w:tabs>
          <w:tab w:val="left" w:pos="450"/>
        </w:tabs>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“Kuesioner adalah sejumlah pertanyaan tertulis yang digunakan untuk memperoleh informasi dari responden dalam arti laporan tentang pribadinya, atau hal-hal yang diketahui” (Suharsimi, 2010: 194). Kuesioner yang digunakan dalam penelitian ini adalah kuesioner tertutup yaitu kuesioner yang sudah disediakan pernyataan sehingga responden hanya tinggal mengisi jawaban.</w:t>
      </w:r>
    </w:p>
    <w:p w:rsidR="000C241F" w:rsidRPr="000C241F" w:rsidRDefault="008E79C1" w:rsidP="000C241F">
      <w:p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241F" w:rsidRPr="000C241F">
        <w:rPr>
          <w:rFonts w:ascii="Times New Roman" w:hAnsi="Times New Roman" w:cs="Times New Roman"/>
          <w:sz w:val="24"/>
          <w:szCs w:val="24"/>
        </w:rPr>
        <w:t xml:space="preserve">Kuesioner digunakan untuk mengumpulkan data tentang </w:t>
      </w:r>
      <w:r w:rsidR="000C241F" w:rsidRPr="000C241F">
        <w:rPr>
          <w:rFonts w:ascii="Times New Roman" w:hAnsi="Times New Roman" w:cs="Times New Roman"/>
          <w:sz w:val="24"/>
          <w:szCs w:val="24"/>
        </w:rPr>
        <w:lastRenderedPageBreak/>
        <w:t>kepemimpinan kepala sekolah, motivasi berprestasi dan kinerja guru.</w:t>
      </w:r>
    </w:p>
    <w:p w:rsidR="000C241F" w:rsidRPr="000C241F" w:rsidRDefault="000C241F" w:rsidP="008E79C1">
      <w:pPr>
        <w:tabs>
          <w:tab w:val="left" w:pos="450"/>
        </w:tabs>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Dokumen</w:t>
      </w:r>
    </w:p>
    <w:p w:rsidR="000C241F" w:rsidRPr="000C241F" w:rsidRDefault="000C241F" w:rsidP="000C241F">
      <w:pPr>
        <w:tabs>
          <w:tab w:val="left" w:pos="450"/>
        </w:tabs>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“Dokumen adalah teknik pengumpulan data yang bersumber pada barang-barang tertulis” (Suharsimi, 2010: 201). Teknik dokumentasi digunakan untuk mengumpulkan data tentang jumlah guru.</w:t>
      </w:r>
    </w:p>
    <w:p w:rsidR="000C241F" w:rsidRPr="000C241F" w:rsidRDefault="000C241F" w:rsidP="008E79C1">
      <w:pPr>
        <w:pStyle w:val="ListParagraph"/>
        <w:tabs>
          <w:tab w:val="left" w:pos="450"/>
        </w:tabs>
        <w:spacing w:after="0" w:line="360" w:lineRule="auto"/>
        <w:ind w:left="0"/>
        <w:jc w:val="both"/>
        <w:rPr>
          <w:rFonts w:ascii="Times New Roman" w:hAnsi="Times New Roman" w:cs="Times New Roman"/>
          <w:b/>
          <w:bCs/>
          <w:sz w:val="24"/>
          <w:szCs w:val="24"/>
        </w:rPr>
      </w:pPr>
      <w:r w:rsidRPr="000C241F">
        <w:rPr>
          <w:rFonts w:ascii="Times New Roman" w:hAnsi="Times New Roman" w:cs="Times New Roman"/>
          <w:b/>
          <w:bCs/>
          <w:sz w:val="24"/>
          <w:szCs w:val="24"/>
        </w:rPr>
        <w:t>Validitas Dan Reliabilitas</w:t>
      </w:r>
    </w:p>
    <w:p w:rsidR="000C241F" w:rsidRPr="000C241F" w:rsidRDefault="000C241F" w:rsidP="000C241F">
      <w:pPr>
        <w:tabs>
          <w:tab w:val="left" w:pos="450"/>
        </w:tabs>
        <w:autoSpaceDE w:val="0"/>
        <w:autoSpaceDN w:val="0"/>
        <w:adjustRightInd w:val="0"/>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 xml:space="preserve">Menurut Faisal (1982:24) menjelaskan maksud dari validitas adalah “Validitas pengukuran, berhubungan dengan kesesuaian dan kecermatan fungsi ukur dari alat yang digunakan”. Suatu alat pengukuran dikatakan valid jika benar-benar sesuai dan menjawab secara cermat tentang variabel yang mau diukur. </w:t>
      </w:r>
    </w:p>
    <w:p w:rsidR="000C241F" w:rsidRPr="000C241F" w:rsidRDefault="008E79C1" w:rsidP="000C241F">
      <w:pPr>
        <w:tabs>
          <w:tab w:val="left" w:pos="45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Rumus</w:t>
      </w:r>
      <w:r w:rsidR="000C241F" w:rsidRPr="000C241F">
        <w:rPr>
          <w:rFonts w:ascii="Times New Roman" w:hAnsi="Times New Roman" w:cs="Times New Roman"/>
          <w:bCs/>
          <w:sz w:val="24"/>
          <w:szCs w:val="24"/>
        </w:rPr>
        <w:t>:</w:t>
      </w:r>
    </w:p>
    <w:p w:rsidR="000C241F" w:rsidRPr="000C241F" w:rsidRDefault="00B26811" w:rsidP="000C241F">
      <w:pPr>
        <w:pStyle w:val="ListParagraph1"/>
        <w:tabs>
          <w:tab w:val="left" w:pos="450"/>
        </w:tabs>
        <w:spacing w:line="360" w:lineRule="auto"/>
        <w:jc w:val="both"/>
        <w:rPr>
          <w:color w:val="000000"/>
        </w:rPr>
      </w:pPr>
      <m:oMath>
        <m:sSub>
          <m:sSubPr>
            <m:ctrlPr>
              <w:rPr>
                <w:rFonts w:ascii="Cambria Math" w:hAnsi="Cambria Math"/>
                <w:i/>
              </w:rPr>
            </m:ctrlPr>
          </m:sSubPr>
          <m:e>
            <m:r>
              <w:rPr>
                <w:rFonts w:ascii="Cambria Math" w:hAnsi="Cambria Math"/>
              </w:rPr>
              <m:t>r</m:t>
            </m:r>
          </m:e>
          <m:sub>
            <m:r>
              <w:rPr>
                <w:rFonts w:ascii="Cambria Math" w:hAnsi="Cambria Math"/>
              </w:rPr>
              <m:t>xy</m:t>
            </m:r>
          </m:sub>
        </m:sSub>
        <m:r>
          <w:rPr>
            <w:rFonts w:ascii="Cambria Math" w:hAnsi="Cambria Math"/>
          </w:rPr>
          <m:t>=</m:t>
        </m:r>
        <m:f>
          <m:fPr>
            <m:ctrlPr>
              <w:rPr>
                <w:rFonts w:ascii="Cambria Math" w:hAnsi="Cambria Math"/>
                <w:i/>
              </w:rPr>
            </m:ctrlPr>
          </m:fPr>
          <m:num>
            <m:r>
              <w:rPr>
                <w:rFonts w:ascii="Cambria Math" w:hAnsi="Cambria Math"/>
              </w:rPr>
              <m:t>N</m:t>
            </m:r>
            <m:r>
              <m:rPr>
                <m:sty m:val="p"/>
              </m:rPr>
              <w:rPr>
                <w:rFonts w:ascii="Cambria Math" w:hAnsi="Cambria Math"/>
              </w:rPr>
              <m:t>Σ</m:t>
            </m:r>
            <m:r>
              <w:rPr>
                <w:rFonts w:ascii="Cambria Math" w:hAnsi="Cambria Math"/>
              </w:rPr>
              <m:t>XY-</m:t>
            </m:r>
            <m:d>
              <m:dPr>
                <m:ctrlPr>
                  <w:rPr>
                    <w:rFonts w:ascii="Cambria Math" w:hAnsi="Cambria Math"/>
                    <w:i/>
                  </w:rPr>
                </m:ctrlPr>
              </m:dPr>
              <m:e>
                <m:r>
                  <m:rPr>
                    <m:sty m:val="p"/>
                  </m:rPr>
                  <w:rPr>
                    <w:rFonts w:ascii="Cambria Math" w:hAnsi="Cambria Math"/>
                  </w:rPr>
                  <m:t>Σ</m:t>
                </m:r>
                <m:r>
                  <w:rPr>
                    <w:rFonts w:ascii="Cambria Math" w:hAnsi="Cambria Math"/>
                  </w:rPr>
                  <m:t>X</m:t>
                </m:r>
              </m:e>
            </m:d>
            <m:r>
              <w:rPr>
                <w:rFonts w:ascii="Cambria Math" w:hAnsi="Cambria Math"/>
              </w:rPr>
              <m:t>(</m:t>
            </m:r>
            <m:r>
              <m:rPr>
                <m:sty m:val="p"/>
              </m:rPr>
              <w:rPr>
                <w:rFonts w:ascii="Cambria Math" w:hAnsi="Cambria Math"/>
              </w:rPr>
              <m:t>Σ</m:t>
            </m:r>
            <m:r>
              <w:rPr>
                <w:rFonts w:ascii="Cambria Math" w:hAnsi="Cambria Math"/>
              </w:rPr>
              <m:t>Y)</m:t>
            </m:r>
          </m:num>
          <m:den>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N</m:t>
                    </m:r>
                    <m:r>
                      <m:rPr>
                        <m:sty m:val="p"/>
                      </m:rPr>
                      <w:rPr>
                        <w:rFonts w:ascii="Cambria Math" w:hAnsi="Cambria Math"/>
                      </w:rPr>
                      <m:t>Σ</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m:t>
                            </m:r>
                            <m:r>
                              <w:rPr>
                                <w:rFonts w:ascii="Cambria Math" w:hAnsi="Cambria Math"/>
                              </w:rPr>
                              <m:t>X</m:t>
                            </m:r>
                          </m:e>
                        </m:d>
                      </m:e>
                      <m:sup>
                        <m:r>
                          <w:rPr>
                            <w:rFonts w:ascii="Cambria Math" w:hAnsi="Cambria Math"/>
                          </w:rPr>
                          <m:t>2</m:t>
                        </m:r>
                      </m:sup>
                    </m:sSup>
                  </m:e>
                </m:d>
                <m:r>
                  <w:rPr>
                    <w:rFonts w:ascii="Cambria Math" w:hAnsi="Cambria Math"/>
                  </w:rPr>
                  <m:t>{N</m:t>
                </m:r>
                <m:r>
                  <m:rPr>
                    <m:sty m:val="p"/>
                  </m:rPr>
                  <w:rPr>
                    <w:rFonts w:ascii="Cambria Math" w:hAnsi="Cambria Math"/>
                  </w:rPr>
                  <m:t>Σ</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m:t>
                        </m:r>
                        <m:r>
                          <w:rPr>
                            <w:rFonts w:ascii="Cambria Math" w:hAnsi="Cambria Math"/>
                          </w:rPr>
                          <m:t>Y</m:t>
                        </m:r>
                      </m:e>
                    </m:d>
                  </m:e>
                  <m:sup>
                    <m:r>
                      <w:rPr>
                        <w:rFonts w:ascii="Cambria Math" w:hAnsi="Cambria Math"/>
                      </w:rPr>
                      <m:t>2</m:t>
                    </m:r>
                  </m:sup>
                </m:sSup>
              </m:e>
            </m:rad>
          </m:den>
        </m:f>
      </m:oMath>
      <w:r w:rsidR="008E79C1">
        <w:rPr>
          <w:color w:val="000000"/>
        </w:rPr>
        <w:t xml:space="preserve"> </w:t>
      </w:r>
    </w:p>
    <w:p w:rsidR="000C241F" w:rsidRPr="000C241F" w:rsidRDefault="000C241F" w:rsidP="000C241F">
      <w:pPr>
        <w:pStyle w:val="Default"/>
        <w:tabs>
          <w:tab w:val="left" w:pos="450"/>
        </w:tabs>
        <w:spacing w:line="360" w:lineRule="auto"/>
        <w:jc w:val="both"/>
      </w:pPr>
      <w:proofErr w:type="gramStart"/>
      <w:r w:rsidRPr="000C241F">
        <w:t>Keterangan :</w:t>
      </w:r>
      <w:proofErr w:type="gramEnd"/>
      <w:r w:rsidRPr="000C241F">
        <w:t xml:space="preserve"> </w:t>
      </w:r>
    </w:p>
    <w:p w:rsidR="000C241F" w:rsidRPr="000C241F" w:rsidRDefault="000C241F" w:rsidP="008E79C1">
      <w:pPr>
        <w:pStyle w:val="Default"/>
        <w:tabs>
          <w:tab w:val="left" w:pos="450"/>
        </w:tabs>
        <w:spacing w:line="360" w:lineRule="auto"/>
        <w:ind w:left="426" w:hanging="426"/>
        <w:jc w:val="both"/>
      </w:pPr>
      <w:proofErr w:type="gramStart"/>
      <w:r w:rsidRPr="000C241F">
        <w:t>r</w:t>
      </w:r>
      <w:r w:rsidRPr="000C241F">
        <w:rPr>
          <w:vertAlign w:val="subscript"/>
        </w:rPr>
        <w:t>xy</w:t>
      </w:r>
      <w:proofErr w:type="gramEnd"/>
      <w:r w:rsidRPr="000C241F">
        <w:rPr>
          <w:vertAlign w:val="subscript"/>
        </w:rPr>
        <w:tab/>
      </w:r>
      <w:r w:rsidRPr="000C241F">
        <w:t xml:space="preserve">: Koefisien korelasi antara variabel </w:t>
      </w:r>
      <w:r w:rsidR="008E79C1">
        <w:t xml:space="preserve"> </w:t>
      </w:r>
      <w:r w:rsidRPr="000C241F">
        <w:t xml:space="preserve">X dan Y </w:t>
      </w:r>
    </w:p>
    <w:p w:rsidR="000C241F" w:rsidRPr="000C241F" w:rsidRDefault="000C241F" w:rsidP="000C241F">
      <w:pPr>
        <w:pStyle w:val="ListParagraph1"/>
        <w:tabs>
          <w:tab w:val="left" w:pos="450"/>
        </w:tabs>
        <w:spacing w:line="360" w:lineRule="auto"/>
        <w:jc w:val="both"/>
        <w:rPr>
          <w:color w:val="000000"/>
        </w:rPr>
      </w:pPr>
      <w:proofErr w:type="gramStart"/>
      <w:r w:rsidRPr="000C241F">
        <w:rPr>
          <w:color w:val="000000"/>
        </w:rPr>
        <w:t>n</w:t>
      </w:r>
      <w:proofErr w:type="gramEnd"/>
      <w:r w:rsidRPr="000C241F">
        <w:rPr>
          <w:color w:val="000000"/>
        </w:rPr>
        <w:t xml:space="preserve"> </w:t>
      </w:r>
      <w:r w:rsidRPr="000C241F">
        <w:rPr>
          <w:color w:val="000000"/>
        </w:rPr>
        <w:tab/>
        <w:t>: Banyak guru</w:t>
      </w:r>
    </w:p>
    <w:p w:rsidR="000C241F" w:rsidRPr="000C241F" w:rsidRDefault="000C241F" w:rsidP="000C241F">
      <w:pPr>
        <w:pStyle w:val="Default"/>
        <w:tabs>
          <w:tab w:val="left" w:pos="450"/>
        </w:tabs>
        <w:spacing w:line="360" w:lineRule="auto"/>
        <w:jc w:val="both"/>
      </w:pPr>
      <w:r w:rsidRPr="000C241F">
        <w:t xml:space="preserve">X </w:t>
      </w:r>
      <w:r w:rsidRPr="000C241F">
        <w:tab/>
        <w:t xml:space="preserve">: Skor butir soal </w:t>
      </w:r>
    </w:p>
    <w:p w:rsidR="000C241F" w:rsidRPr="000C241F" w:rsidRDefault="000C241F" w:rsidP="000C241F">
      <w:pPr>
        <w:pStyle w:val="Default"/>
        <w:tabs>
          <w:tab w:val="left" w:pos="450"/>
        </w:tabs>
        <w:spacing w:line="360" w:lineRule="auto"/>
        <w:jc w:val="both"/>
      </w:pPr>
      <w:r w:rsidRPr="000C241F">
        <w:t xml:space="preserve">Y </w:t>
      </w:r>
      <w:r w:rsidRPr="000C241F">
        <w:tab/>
        <w:t xml:space="preserve">: Skor total </w:t>
      </w:r>
    </w:p>
    <w:p w:rsidR="000C241F" w:rsidRPr="000C241F" w:rsidRDefault="000C241F" w:rsidP="000C241F">
      <w:pPr>
        <w:tabs>
          <w:tab w:val="left" w:pos="450"/>
        </w:tabs>
        <w:autoSpaceDE w:val="0"/>
        <w:autoSpaceDN w:val="0"/>
        <w:adjustRightInd w:val="0"/>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 xml:space="preserve">Angka hasil r </w:t>
      </w:r>
      <w:r w:rsidRPr="000C241F">
        <w:rPr>
          <w:rFonts w:ascii="Times New Roman" w:hAnsi="Times New Roman" w:cs="Times New Roman"/>
          <w:i/>
          <w:iCs/>
          <w:sz w:val="24"/>
          <w:szCs w:val="24"/>
        </w:rPr>
        <w:t xml:space="preserve">xy </w:t>
      </w:r>
      <w:r w:rsidRPr="000C241F">
        <w:rPr>
          <w:rFonts w:ascii="Times New Roman" w:hAnsi="Times New Roman" w:cs="Times New Roman"/>
          <w:sz w:val="24"/>
          <w:szCs w:val="24"/>
        </w:rPr>
        <w:t xml:space="preserve">dibandingkan dengan tabel korelasi </w:t>
      </w:r>
      <w:r w:rsidRPr="000C241F">
        <w:rPr>
          <w:rFonts w:ascii="Times New Roman" w:hAnsi="Times New Roman" w:cs="Times New Roman"/>
          <w:i/>
          <w:iCs/>
          <w:sz w:val="24"/>
          <w:szCs w:val="24"/>
        </w:rPr>
        <w:t xml:space="preserve">Product Moment </w:t>
      </w:r>
      <w:r w:rsidRPr="000C241F">
        <w:rPr>
          <w:rFonts w:ascii="Times New Roman" w:hAnsi="Times New Roman" w:cs="Times New Roman"/>
          <w:sz w:val="24"/>
          <w:szCs w:val="24"/>
        </w:rPr>
        <w:t xml:space="preserve">dengan taraf signifikansi 5 %. Butir soal dikatakan valid jika r-hitung &gt; r-tabel. Uji signifikansi untuk menentukan valid atau tidaknya sebuah butir soal </w:t>
      </w:r>
      <w:r w:rsidRPr="000C241F">
        <w:rPr>
          <w:rFonts w:ascii="Times New Roman" w:hAnsi="Times New Roman" w:cs="Times New Roman"/>
          <w:sz w:val="24"/>
          <w:szCs w:val="24"/>
        </w:rPr>
        <w:lastRenderedPageBreak/>
        <w:t xml:space="preserve">didapatkan dengan menguji korelasi antara skor butir dengan skor total melalui rumus </w:t>
      </w:r>
      <w:r w:rsidRPr="000C241F">
        <w:rPr>
          <w:rFonts w:ascii="Times New Roman" w:hAnsi="Times New Roman" w:cs="Times New Roman"/>
          <w:i/>
          <w:iCs/>
          <w:sz w:val="24"/>
          <w:szCs w:val="24"/>
        </w:rPr>
        <w:t xml:space="preserve">producr moment </w:t>
      </w:r>
      <w:r w:rsidRPr="000C241F">
        <w:rPr>
          <w:rFonts w:ascii="Times New Roman" w:hAnsi="Times New Roman" w:cs="Times New Roman"/>
          <w:sz w:val="24"/>
          <w:szCs w:val="24"/>
        </w:rPr>
        <w:t>dari Pearson yang dihitung dengan bantuan software SPSS.</w:t>
      </w:r>
    </w:p>
    <w:p w:rsidR="000C241F" w:rsidRPr="000C241F" w:rsidRDefault="000C241F" w:rsidP="008E79C1">
      <w:pPr>
        <w:tabs>
          <w:tab w:val="left" w:pos="450"/>
        </w:tabs>
        <w:autoSpaceDE w:val="0"/>
        <w:autoSpaceDN w:val="0"/>
        <w:adjustRightInd w:val="0"/>
        <w:spacing w:after="0" w:line="360" w:lineRule="auto"/>
        <w:jc w:val="both"/>
        <w:rPr>
          <w:rFonts w:ascii="Times New Roman" w:hAnsi="Times New Roman" w:cs="Times New Roman"/>
          <w:b/>
          <w:bCs/>
          <w:sz w:val="24"/>
          <w:szCs w:val="24"/>
        </w:rPr>
      </w:pPr>
      <w:r w:rsidRPr="000C241F">
        <w:rPr>
          <w:rFonts w:ascii="Times New Roman" w:hAnsi="Times New Roman" w:cs="Times New Roman"/>
          <w:b/>
          <w:bCs/>
          <w:sz w:val="24"/>
          <w:szCs w:val="24"/>
        </w:rPr>
        <w:t>Uji Reliabilitas</w:t>
      </w:r>
    </w:p>
    <w:p w:rsidR="000C241F" w:rsidRPr="000C241F" w:rsidRDefault="000C241F" w:rsidP="000C241F">
      <w:pPr>
        <w:tabs>
          <w:tab w:val="left" w:pos="450"/>
        </w:tabs>
        <w:autoSpaceDE w:val="0"/>
        <w:autoSpaceDN w:val="0"/>
        <w:adjustRightInd w:val="0"/>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Menurut Faisal (1982:24) menjelaskan maksud dari reliabilitas adalah “Reliabilitas pengukuran, berhubungan dengan daya konstan alat pengukur di dalam melahirkan ukuran-ukuran sebenarnya dari apa yang hendak diukur”.</w:t>
      </w:r>
    </w:p>
    <w:p w:rsidR="000C241F" w:rsidRPr="000C241F" w:rsidRDefault="008E79C1" w:rsidP="000C241F">
      <w:pPr>
        <w:tabs>
          <w:tab w:val="left" w:pos="45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Rumus Alpha Cronbach</w:t>
      </w:r>
      <w:r w:rsidR="000C241F" w:rsidRPr="000C241F">
        <w:rPr>
          <w:rFonts w:ascii="Times New Roman" w:hAnsi="Times New Roman" w:cs="Times New Roman"/>
          <w:sz w:val="24"/>
          <w:szCs w:val="24"/>
        </w:rPr>
        <w:t>:</w:t>
      </w:r>
    </w:p>
    <w:p w:rsidR="000C241F" w:rsidRPr="000C241F" w:rsidRDefault="000C241F" w:rsidP="000C241F">
      <w:pPr>
        <w:pStyle w:val="Default"/>
        <w:tabs>
          <w:tab w:val="left" w:pos="450"/>
        </w:tabs>
        <w:spacing w:line="360" w:lineRule="auto"/>
        <w:jc w:val="both"/>
      </w:pPr>
      <w:r w:rsidRPr="000C241F">
        <w:t>r</w:t>
      </w:r>
      <w:r w:rsidRPr="000C241F">
        <w:rPr>
          <w:vertAlign w:val="subscript"/>
        </w:rPr>
        <w:t>11</w:t>
      </w:r>
      <w:r w:rsidRPr="000C241F">
        <w:t xml:space="preserve"> = </w:t>
      </w:r>
      <m:oMath>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k-1</m:t>
                </m:r>
              </m:den>
            </m:f>
          </m:e>
        </m:d>
        <m:d>
          <m:dPr>
            <m:ctrlPr>
              <w:rPr>
                <w:rFonts w:ascii="Cambria Math" w:hAnsi="Cambria Math"/>
                <w:i/>
              </w:rPr>
            </m:ctrlPr>
          </m:dPr>
          <m:e>
            <m:r>
              <w:rPr>
                <w:rFonts w:ascii="Cambria Math" w:hAnsi="Cambria Math"/>
              </w:rPr>
              <m:t>1-</m:t>
            </m:r>
            <m:f>
              <m:fPr>
                <m:ctrlPr>
                  <w:rPr>
                    <w:rFonts w:ascii="Cambria Math" w:hAnsi="Cambria Math"/>
                    <w:i/>
                  </w:rPr>
                </m:ctrlPr>
              </m:fPr>
              <m:num>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e>
                </m:nary>
              </m:num>
              <m:den>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den>
            </m:f>
          </m:e>
        </m:d>
      </m:oMath>
    </w:p>
    <w:p w:rsidR="000C241F" w:rsidRPr="000C241F" w:rsidRDefault="000C241F" w:rsidP="000C241F">
      <w:pPr>
        <w:pStyle w:val="Default"/>
        <w:tabs>
          <w:tab w:val="left" w:pos="450"/>
        </w:tabs>
        <w:spacing w:line="360" w:lineRule="auto"/>
        <w:jc w:val="both"/>
      </w:pPr>
      <w:proofErr w:type="gramStart"/>
      <w:r w:rsidRPr="000C241F">
        <w:t>dengan</w:t>
      </w:r>
      <w:proofErr w:type="gramEnd"/>
      <w:r w:rsidRPr="000C241F">
        <w:t xml:space="preserve"> </w:t>
      </w:r>
      <m:oMath>
        <m:sSubSup>
          <m:sSubSupPr>
            <m:ctrlPr>
              <w:rPr>
                <w:rFonts w:ascii="Cambria Math" w:eastAsia="Times New Roman" w:hAnsi="Cambria Math"/>
                <w:i/>
              </w:rPr>
            </m:ctrlPr>
          </m:sSubSupPr>
          <m:e>
            <m:r>
              <w:rPr>
                <w:rFonts w:ascii="Cambria Math" w:eastAsia="Times New Roman" w:hAnsi="Cambria Math"/>
              </w:rPr>
              <m:t>σ</m:t>
            </m:r>
          </m:e>
          <m:sub>
            <m:r>
              <w:rPr>
                <w:rFonts w:ascii="Cambria Math" w:eastAsia="Times New Roman" w:hAnsi="Cambria Math"/>
              </w:rPr>
              <m:t>i</m:t>
            </m:r>
          </m:sub>
          <m:sup>
            <m:r>
              <w:rPr>
                <w:rFonts w:ascii="Cambria Math" w:eastAsia="Times New Roman" w:hAnsi="Cambria Math"/>
              </w:rPr>
              <m:t>2</m:t>
            </m:r>
          </m:sup>
        </m:sSubSup>
      </m:oMath>
      <w:r w:rsidRPr="000C241F">
        <w:t xml:space="preserve"> = </w:t>
      </w:r>
      <m:oMath>
        <m:f>
          <m:fPr>
            <m:ctrlPr>
              <w:rPr>
                <w:rFonts w:ascii="Cambria Math" w:eastAsia="Times New Roman" w:hAnsi="Cambria Math"/>
                <w:i/>
              </w:rPr>
            </m:ctrlPr>
          </m:fPr>
          <m:num>
            <m:nary>
              <m:naryPr>
                <m:chr m:val="∑"/>
                <m:limLoc m:val="undOvr"/>
                <m:subHide m:val="1"/>
                <m:supHide m:val="1"/>
                <m:ctrlPr>
                  <w:rPr>
                    <w:rFonts w:ascii="Cambria Math" w:eastAsia="Times New Roman" w:hAnsi="Cambria Math"/>
                    <w:i/>
                  </w:rPr>
                </m:ctrlPr>
              </m:naryPr>
              <m:sub/>
              <m:sup/>
              <m:e>
                <m:sSubSup>
                  <m:sSubSupPr>
                    <m:ctrlPr>
                      <w:rPr>
                        <w:rFonts w:ascii="Cambria Math" w:eastAsia="Times New Roman" w:hAnsi="Cambria Math"/>
                        <w:i/>
                      </w:rPr>
                    </m:ctrlPr>
                  </m:sSubSupPr>
                  <m:e>
                    <m:r>
                      <w:rPr>
                        <w:rFonts w:ascii="Cambria Math" w:eastAsia="Times New Roman" w:hAnsi="Cambria Math"/>
                      </w:rPr>
                      <m:t>X</m:t>
                    </m:r>
                  </m:e>
                  <m:sub>
                    <m:r>
                      <w:rPr>
                        <w:rFonts w:ascii="Cambria Math" w:eastAsia="Times New Roman" w:hAnsi="Cambria Math"/>
                      </w:rPr>
                      <m:t>i</m:t>
                    </m:r>
                  </m:sub>
                  <m:sup>
                    <m:r>
                      <w:rPr>
                        <w:rFonts w:ascii="Cambria Math" w:eastAsia="Times New Roman" w:hAnsi="Cambria Math"/>
                      </w:rPr>
                      <m:t>2</m:t>
                    </m:r>
                  </m:sup>
                </m:sSubSup>
              </m:e>
            </m:nary>
            <m:r>
              <w:rPr>
                <w:rFonts w:ascii="Cambria Math" w:eastAsia="Times New Roman" w:hAnsi="Cambria Math"/>
              </w:rPr>
              <m:t>-</m:t>
            </m:r>
            <m:d>
              <m:dPr>
                <m:ctrlPr>
                  <w:rPr>
                    <w:rFonts w:ascii="Cambria Math" w:eastAsia="Times New Roman" w:hAnsi="Cambria Math"/>
                    <w:i/>
                  </w:rPr>
                </m:ctrlPr>
              </m:dPr>
              <m:e>
                <m:f>
                  <m:fPr>
                    <m:ctrlPr>
                      <w:rPr>
                        <w:rFonts w:ascii="Cambria Math" w:eastAsia="Times New Roman" w:hAnsi="Cambria Math"/>
                        <w:i/>
                      </w:rPr>
                    </m:ctrlPr>
                  </m:fPr>
                  <m:num>
                    <m:sSup>
                      <m:sSupPr>
                        <m:ctrlPr>
                          <w:rPr>
                            <w:rFonts w:ascii="Cambria Math" w:eastAsia="Times New Roman" w:hAnsi="Cambria Math"/>
                            <w:i/>
                          </w:rPr>
                        </m:ctrlPr>
                      </m:sSupPr>
                      <m:e>
                        <m:r>
                          <w:rPr>
                            <w:rFonts w:ascii="Cambria Math" w:eastAsia="Times New Roman" w:hAnsi="Cambria Math"/>
                          </w:rPr>
                          <m:t>(</m:t>
                        </m:r>
                        <m:nary>
                          <m:naryPr>
                            <m:chr m:val="∑"/>
                            <m:limLoc m:val="undOvr"/>
                            <m:subHide m:val="1"/>
                            <m:supHide m:val="1"/>
                            <m:ctrlPr>
                              <w:rPr>
                                <w:rFonts w:ascii="Cambria Math" w:eastAsia="Times New Roman" w:hAnsi="Cambria Math"/>
                                <w:i/>
                              </w:rPr>
                            </m:ctrlPr>
                          </m:naryPr>
                          <m:sub/>
                          <m:sup/>
                          <m:e>
                            <m:sSub>
                              <m:sSubPr>
                                <m:ctrlPr>
                                  <w:rPr>
                                    <w:rFonts w:ascii="Cambria Math" w:eastAsia="Times New Roman" w:hAnsi="Cambria Math"/>
                                    <w:i/>
                                  </w:rPr>
                                </m:ctrlPr>
                              </m:sSubPr>
                              <m:e>
                                <m:r>
                                  <w:rPr>
                                    <w:rFonts w:ascii="Cambria Math" w:eastAsia="Times New Roman" w:hAnsi="Cambria Math"/>
                                  </w:rPr>
                                  <m:t>X</m:t>
                                </m:r>
                              </m:e>
                              <m:sub>
                                <m:r>
                                  <w:rPr>
                                    <w:rFonts w:ascii="Cambria Math" w:eastAsia="Times New Roman" w:hAnsi="Cambria Math"/>
                                  </w:rPr>
                                  <m:t>i</m:t>
                                </m:r>
                              </m:sub>
                            </m:sSub>
                            <m:r>
                              <w:rPr>
                                <w:rFonts w:ascii="Cambria Math" w:eastAsia="Times New Roman" w:hAnsi="Cambria Math"/>
                              </w:rPr>
                              <m:t>)</m:t>
                            </m:r>
                          </m:e>
                        </m:nary>
                      </m:e>
                      <m:sup>
                        <m:r>
                          <w:rPr>
                            <w:rFonts w:ascii="Cambria Math" w:eastAsia="Times New Roman" w:hAnsi="Cambria Math"/>
                          </w:rPr>
                          <m:t>2</m:t>
                        </m:r>
                      </m:sup>
                    </m:sSup>
                  </m:num>
                  <m:den>
                    <m:r>
                      <w:rPr>
                        <w:rFonts w:ascii="Cambria Math" w:eastAsia="Times New Roman" w:hAnsi="Cambria Math"/>
                      </w:rPr>
                      <m:t>N</m:t>
                    </m:r>
                  </m:den>
                </m:f>
              </m:e>
            </m:d>
          </m:num>
          <m:den>
            <m:r>
              <w:rPr>
                <w:rFonts w:ascii="Cambria Math" w:eastAsia="Times New Roman" w:hAnsi="Cambria Math"/>
              </w:rPr>
              <m:t>N</m:t>
            </m:r>
          </m:den>
        </m:f>
      </m:oMath>
    </w:p>
    <w:p w:rsidR="000C241F" w:rsidRPr="000C241F" w:rsidRDefault="008E79C1" w:rsidP="000C241F">
      <w:pPr>
        <w:pStyle w:val="Default"/>
        <w:tabs>
          <w:tab w:val="left" w:pos="450"/>
        </w:tabs>
        <w:spacing w:line="360" w:lineRule="auto"/>
        <w:jc w:val="both"/>
      </w:pPr>
      <w:r>
        <w:t>Keterangan</w:t>
      </w:r>
      <w:r w:rsidR="000C241F" w:rsidRPr="000C241F">
        <w:t xml:space="preserve">: </w:t>
      </w:r>
    </w:p>
    <w:p w:rsidR="000C241F" w:rsidRPr="000C241F" w:rsidRDefault="000C241F" w:rsidP="000C241F">
      <w:pPr>
        <w:pStyle w:val="Default"/>
        <w:tabs>
          <w:tab w:val="left" w:pos="450"/>
        </w:tabs>
        <w:spacing w:line="360" w:lineRule="auto"/>
        <w:jc w:val="both"/>
      </w:pPr>
      <w:r w:rsidRPr="000C241F">
        <w:t>r</w:t>
      </w:r>
      <w:r w:rsidRPr="000C241F">
        <w:rPr>
          <w:vertAlign w:val="subscript"/>
        </w:rPr>
        <w:t>11</w:t>
      </w:r>
      <w:r w:rsidRPr="000C241F">
        <w:rPr>
          <w:vertAlign w:val="subscript"/>
        </w:rPr>
        <w:tab/>
      </w:r>
      <w:r w:rsidRPr="000C241F">
        <w:t xml:space="preserve">: Reliabilitas yang dicari </w:t>
      </w:r>
    </w:p>
    <w:p w:rsidR="000C241F" w:rsidRPr="000C241F" w:rsidRDefault="000C241F" w:rsidP="000C241F">
      <w:pPr>
        <w:pStyle w:val="Default"/>
        <w:tabs>
          <w:tab w:val="left" w:pos="450"/>
        </w:tabs>
        <w:spacing w:line="360" w:lineRule="auto"/>
        <w:jc w:val="both"/>
      </w:pPr>
      <w:proofErr w:type="gramStart"/>
      <w:r w:rsidRPr="000C241F">
        <w:t>k</w:t>
      </w:r>
      <w:proofErr w:type="gramEnd"/>
      <w:r w:rsidRPr="000C241F">
        <w:t xml:space="preserve"> </w:t>
      </w:r>
      <w:r w:rsidRPr="000C241F">
        <w:tab/>
        <w:t xml:space="preserve">: Banyaknya ítem yang valid </w:t>
      </w:r>
    </w:p>
    <w:p w:rsidR="000C241F" w:rsidRPr="000C241F" w:rsidRDefault="00B26811" w:rsidP="000C241F">
      <w:pPr>
        <w:pStyle w:val="Default"/>
        <w:tabs>
          <w:tab w:val="left" w:pos="450"/>
        </w:tabs>
        <w:spacing w:line="360" w:lineRule="auto"/>
        <w:jc w:val="both"/>
      </w:pPr>
      <m:oMath>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2</m:t>
                </m:r>
              </m:sup>
            </m:sSubSup>
          </m:e>
        </m:nary>
      </m:oMath>
      <w:r w:rsidR="000C241F" w:rsidRPr="000C241F">
        <w:t xml:space="preserve">: Jumlah varians skor tiap-tiap item </w:t>
      </w:r>
    </w:p>
    <w:p w:rsidR="000C241F" w:rsidRPr="000C241F" w:rsidRDefault="00B26811" w:rsidP="000C241F">
      <w:pPr>
        <w:pStyle w:val="Default"/>
        <w:tabs>
          <w:tab w:val="left" w:pos="450"/>
        </w:tabs>
        <w:spacing w:line="360" w:lineRule="auto"/>
        <w:jc w:val="both"/>
      </w:pP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oMath>
      <w:r w:rsidR="000C241F" w:rsidRPr="000C241F">
        <w:tab/>
        <w:t xml:space="preserve">: Varians total </w:t>
      </w:r>
    </w:p>
    <w:p w:rsidR="000C241F" w:rsidRPr="008E79C1" w:rsidRDefault="000C241F" w:rsidP="008E79C1">
      <w:pPr>
        <w:spacing w:after="0" w:line="360" w:lineRule="auto"/>
        <w:jc w:val="both"/>
        <w:rPr>
          <w:rFonts w:ascii="Times New Roman" w:hAnsi="Times New Roman" w:cs="Times New Roman"/>
          <w:bCs/>
          <w:sz w:val="24"/>
          <w:szCs w:val="24"/>
        </w:rPr>
      </w:pPr>
    </w:p>
    <w:p w:rsidR="000C241F" w:rsidRPr="008E79C1" w:rsidRDefault="000C241F" w:rsidP="008E79C1">
      <w:pPr>
        <w:spacing w:after="0" w:line="360" w:lineRule="auto"/>
        <w:jc w:val="both"/>
        <w:rPr>
          <w:rFonts w:ascii="Times New Roman" w:hAnsi="Times New Roman" w:cs="Times New Roman"/>
          <w:b/>
          <w:bCs/>
          <w:sz w:val="24"/>
          <w:szCs w:val="24"/>
        </w:rPr>
      </w:pPr>
      <w:r w:rsidRPr="008E79C1">
        <w:rPr>
          <w:rFonts w:ascii="Times New Roman" w:hAnsi="Times New Roman" w:cs="Times New Roman"/>
          <w:b/>
          <w:bCs/>
          <w:sz w:val="24"/>
          <w:szCs w:val="24"/>
        </w:rPr>
        <w:t>Teknik Analisis Data</w:t>
      </w:r>
    </w:p>
    <w:p w:rsidR="000C241F" w:rsidRPr="000C241F" w:rsidRDefault="000C241F" w:rsidP="008E79C1">
      <w:pPr>
        <w:autoSpaceDE w:val="0"/>
        <w:autoSpaceDN w:val="0"/>
        <w:adjustRightInd w:val="0"/>
        <w:spacing w:after="0" w:line="360" w:lineRule="auto"/>
        <w:jc w:val="both"/>
        <w:rPr>
          <w:rFonts w:ascii="Times New Roman" w:hAnsi="Times New Roman" w:cs="Times New Roman"/>
          <w:b/>
          <w:bCs/>
          <w:sz w:val="24"/>
          <w:szCs w:val="24"/>
        </w:rPr>
      </w:pPr>
      <w:r w:rsidRPr="000C241F">
        <w:rPr>
          <w:rFonts w:ascii="Times New Roman" w:hAnsi="Times New Roman" w:cs="Times New Roman"/>
          <w:b/>
          <w:bCs/>
          <w:sz w:val="24"/>
          <w:szCs w:val="24"/>
        </w:rPr>
        <w:t>Uji Normalitas</w:t>
      </w:r>
    </w:p>
    <w:p w:rsidR="000C241F" w:rsidRPr="000C241F" w:rsidRDefault="000C241F" w:rsidP="008E79C1">
      <w:pPr>
        <w:autoSpaceDE w:val="0"/>
        <w:autoSpaceDN w:val="0"/>
        <w:adjustRightInd w:val="0"/>
        <w:spacing w:after="0" w:line="360" w:lineRule="auto"/>
        <w:ind w:firstLine="709"/>
        <w:jc w:val="both"/>
        <w:rPr>
          <w:rFonts w:ascii="Times New Roman" w:hAnsi="Times New Roman" w:cs="Times New Roman"/>
          <w:bCs/>
          <w:sz w:val="24"/>
          <w:szCs w:val="24"/>
        </w:rPr>
      </w:pPr>
      <w:r w:rsidRPr="000C241F">
        <w:rPr>
          <w:rFonts w:ascii="Times New Roman" w:hAnsi="Times New Roman" w:cs="Times New Roman"/>
          <w:bCs/>
          <w:sz w:val="24"/>
          <w:szCs w:val="24"/>
        </w:rPr>
        <w:t>Uji normalitas digunakan untuk menguji apakah data yang diperoleh dari hasil penelitian berasal dari populasi yang berdistribusi normal atau tidak normal. Persyaratan pertama sering disebut sebagai persyaratan normalitas residu. (Budiono</w:t>
      </w:r>
      <w:proofErr w:type="gramStart"/>
      <w:r w:rsidRPr="000C241F">
        <w:rPr>
          <w:rFonts w:ascii="Times New Roman" w:hAnsi="Times New Roman" w:cs="Times New Roman"/>
          <w:bCs/>
          <w:sz w:val="24"/>
          <w:szCs w:val="24"/>
        </w:rPr>
        <w:t>,2004:261</w:t>
      </w:r>
      <w:proofErr w:type="gramEnd"/>
      <w:r w:rsidRPr="000C241F">
        <w:rPr>
          <w:rFonts w:ascii="Times New Roman" w:hAnsi="Times New Roman" w:cs="Times New Roman"/>
          <w:bCs/>
          <w:sz w:val="24"/>
          <w:szCs w:val="24"/>
        </w:rPr>
        <w:t>)</w:t>
      </w:r>
    </w:p>
    <w:p w:rsidR="000C241F" w:rsidRPr="000C241F" w:rsidRDefault="000C241F" w:rsidP="008E79C1">
      <w:pPr>
        <w:autoSpaceDE w:val="0"/>
        <w:autoSpaceDN w:val="0"/>
        <w:adjustRightInd w:val="0"/>
        <w:spacing w:after="0" w:line="360" w:lineRule="auto"/>
        <w:ind w:firstLine="426"/>
        <w:jc w:val="both"/>
        <w:rPr>
          <w:rFonts w:ascii="Times New Roman" w:hAnsi="Times New Roman" w:cs="Times New Roman"/>
          <w:bCs/>
          <w:sz w:val="24"/>
          <w:szCs w:val="24"/>
        </w:rPr>
      </w:pPr>
      <w:r w:rsidRPr="000C241F">
        <w:rPr>
          <w:rFonts w:ascii="Times New Roman" w:hAnsi="Times New Roman" w:cs="Times New Roman"/>
          <w:bCs/>
          <w:sz w:val="24"/>
          <w:szCs w:val="24"/>
        </w:rPr>
        <w:lastRenderedPageBreak/>
        <w:t>Secara e</w:t>
      </w:r>
      <w:r w:rsidR="008E79C1">
        <w:rPr>
          <w:rFonts w:ascii="Times New Roman" w:hAnsi="Times New Roman" w:cs="Times New Roman"/>
          <w:bCs/>
          <w:sz w:val="24"/>
          <w:szCs w:val="24"/>
        </w:rPr>
        <w:t>mpiris, gangguan atau error (ut</w:t>
      </w:r>
      <w:r w:rsidRPr="000C241F">
        <w:rPr>
          <w:rFonts w:ascii="Times New Roman" w:hAnsi="Times New Roman" w:cs="Times New Roman"/>
          <w:bCs/>
          <w:sz w:val="24"/>
          <w:szCs w:val="24"/>
        </w:rPr>
        <w:t>) dimanifestasikan sebagai selisih antara data variable dependen yang teramati dengan variabel dependent yang terprediksi oleh persamaan regresi. Teknik yang digunakan adalah dengan bantuan progra</w:t>
      </w:r>
      <w:r w:rsidR="008E79C1">
        <w:rPr>
          <w:rFonts w:ascii="Times New Roman" w:hAnsi="Times New Roman" w:cs="Times New Roman"/>
          <w:bCs/>
          <w:sz w:val="24"/>
          <w:szCs w:val="24"/>
        </w:rPr>
        <w:t>m komputer statistika SPSS 20 (</w:t>
      </w:r>
      <w:r w:rsidRPr="000C241F">
        <w:rPr>
          <w:rFonts w:ascii="Times New Roman" w:hAnsi="Times New Roman" w:cs="Times New Roman"/>
          <w:bCs/>
          <w:sz w:val="24"/>
          <w:szCs w:val="24"/>
        </w:rPr>
        <w:t>Statistical Package for Social Science) yaitu One-Sampel Kolmogorov-Smirnov Test.</w:t>
      </w:r>
    </w:p>
    <w:p w:rsidR="000C241F" w:rsidRPr="000C241F" w:rsidRDefault="000C241F" w:rsidP="008E79C1">
      <w:pPr>
        <w:autoSpaceDE w:val="0"/>
        <w:autoSpaceDN w:val="0"/>
        <w:adjustRightInd w:val="0"/>
        <w:spacing w:after="0" w:line="360" w:lineRule="auto"/>
        <w:jc w:val="both"/>
        <w:rPr>
          <w:rFonts w:ascii="Times New Roman" w:hAnsi="Times New Roman" w:cs="Times New Roman"/>
          <w:b/>
          <w:bCs/>
          <w:sz w:val="24"/>
          <w:szCs w:val="24"/>
        </w:rPr>
      </w:pPr>
      <w:r w:rsidRPr="000C241F">
        <w:rPr>
          <w:rFonts w:ascii="Times New Roman" w:hAnsi="Times New Roman" w:cs="Times New Roman"/>
          <w:b/>
          <w:bCs/>
          <w:sz w:val="24"/>
          <w:szCs w:val="24"/>
        </w:rPr>
        <w:t>Uji Linieritas</w:t>
      </w:r>
    </w:p>
    <w:p w:rsidR="000C241F" w:rsidRPr="000C241F" w:rsidRDefault="000C241F" w:rsidP="008E79C1">
      <w:pPr>
        <w:autoSpaceDE w:val="0"/>
        <w:autoSpaceDN w:val="0"/>
        <w:adjustRightInd w:val="0"/>
        <w:spacing w:after="0" w:line="360" w:lineRule="auto"/>
        <w:ind w:firstLine="426"/>
        <w:jc w:val="both"/>
        <w:rPr>
          <w:rFonts w:ascii="Times New Roman" w:hAnsi="Times New Roman" w:cs="Times New Roman"/>
          <w:bCs/>
          <w:color w:val="000000"/>
          <w:sz w:val="24"/>
          <w:szCs w:val="24"/>
        </w:rPr>
      </w:pPr>
      <w:r w:rsidRPr="000C241F">
        <w:rPr>
          <w:rFonts w:ascii="Times New Roman" w:hAnsi="Times New Roman" w:cs="Times New Roman"/>
          <w:bCs/>
          <w:color w:val="000000"/>
          <w:sz w:val="24"/>
          <w:szCs w:val="24"/>
        </w:rPr>
        <w:t xml:space="preserve">Uji linieritas merupakan langkah untuk mengetahui status linier tidaknya suatu distribusi sebuah data penelitian. Hasil yang diperoleh melalui uji linieritas </w:t>
      </w:r>
      <w:proofErr w:type="gramStart"/>
      <w:r w:rsidRPr="000C241F">
        <w:rPr>
          <w:rFonts w:ascii="Times New Roman" w:hAnsi="Times New Roman" w:cs="Times New Roman"/>
          <w:bCs/>
          <w:color w:val="000000"/>
          <w:sz w:val="24"/>
          <w:szCs w:val="24"/>
        </w:rPr>
        <w:t>akan</w:t>
      </w:r>
      <w:proofErr w:type="gramEnd"/>
      <w:r w:rsidRPr="000C241F">
        <w:rPr>
          <w:rFonts w:ascii="Times New Roman" w:hAnsi="Times New Roman" w:cs="Times New Roman"/>
          <w:bCs/>
          <w:color w:val="000000"/>
          <w:sz w:val="24"/>
          <w:szCs w:val="24"/>
        </w:rPr>
        <w:t xml:space="preserve"> menentukan teknik analisis regresi yang akan digunakan. Jika hasil uji linieritas merupakan data yang linier maka digunakan analisis regresi linier. Sebaliknya jika hasil uji linieritas merupakan data yang tidak linier maka analisis regresi yang digunakan nonlinier. Dasar pengambilan keputusan dari uji ini dapat dilihat dari nilai signifikansi. Apabila nilai signifikansi &gt; 0</w:t>
      </w:r>
      <w:proofErr w:type="gramStart"/>
      <w:r w:rsidRPr="000C241F">
        <w:rPr>
          <w:rFonts w:ascii="Times New Roman" w:hAnsi="Times New Roman" w:cs="Times New Roman"/>
          <w:bCs/>
          <w:color w:val="000000"/>
          <w:sz w:val="24"/>
          <w:szCs w:val="24"/>
        </w:rPr>
        <w:t>,05</w:t>
      </w:r>
      <w:proofErr w:type="gramEnd"/>
      <w:r w:rsidRPr="000C241F">
        <w:rPr>
          <w:rFonts w:ascii="Times New Roman" w:hAnsi="Times New Roman" w:cs="Times New Roman"/>
          <w:bCs/>
          <w:color w:val="000000"/>
          <w:sz w:val="24"/>
          <w:szCs w:val="24"/>
        </w:rPr>
        <w:t xml:space="preserve"> dapat disimpulkan bahwa hubungannya bersifat linier.</w:t>
      </w:r>
    </w:p>
    <w:p w:rsidR="000C241F" w:rsidRPr="000C241F" w:rsidRDefault="000C241F" w:rsidP="008E79C1">
      <w:pPr>
        <w:autoSpaceDE w:val="0"/>
        <w:autoSpaceDN w:val="0"/>
        <w:adjustRightInd w:val="0"/>
        <w:spacing w:after="0" w:line="360" w:lineRule="auto"/>
        <w:jc w:val="both"/>
        <w:rPr>
          <w:rFonts w:ascii="Times New Roman" w:hAnsi="Times New Roman" w:cs="Times New Roman"/>
          <w:b/>
          <w:bCs/>
          <w:color w:val="000000"/>
          <w:sz w:val="24"/>
          <w:szCs w:val="24"/>
        </w:rPr>
      </w:pPr>
      <w:r w:rsidRPr="000C241F">
        <w:rPr>
          <w:rFonts w:ascii="Times New Roman" w:hAnsi="Times New Roman" w:cs="Times New Roman"/>
          <w:b/>
          <w:bCs/>
          <w:color w:val="000000"/>
          <w:sz w:val="24"/>
          <w:szCs w:val="24"/>
        </w:rPr>
        <w:t>Uji Multikolinieritas</w:t>
      </w:r>
    </w:p>
    <w:p w:rsidR="000C241F" w:rsidRPr="000C241F" w:rsidRDefault="000C241F" w:rsidP="008E79C1">
      <w:pPr>
        <w:spacing w:after="0" w:line="360" w:lineRule="auto"/>
        <w:ind w:firstLine="426"/>
        <w:jc w:val="both"/>
        <w:rPr>
          <w:rFonts w:ascii="Times New Roman" w:eastAsia="Times New Roman" w:hAnsi="Times New Roman" w:cs="Times New Roman"/>
          <w:sz w:val="24"/>
          <w:szCs w:val="24"/>
        </w:rPr>
      </w:pPr>
      <w:r w:rsidRPr="000C241F">
        <w:rPr>
          <w:rFonts w:ascii="Times New Roman" w:eastAsia="Times New Roman" w:hAnsi="Times New Roman" w:cs="Times New Roman"/>
          <w:sz w:val="24"/>
          <w:szCs w:val="24"/>
        </w:rPr>
        <w:t xml:space="preserve">Uji multikolinieritas bertujuan untuk menguji apakah dalam suatu model regresi di Butir soal adanya korelasi antar variable bebas penelitian. Model regresi yang baik seharusnya </w:t>
      </w:r>
      <w:r w:rsidRPr="000C241F">
        <w:rPr>
          <w:rFonts w:ascii="Times New Roman" w:eastAsia="Times New Roman" w:hAnsi="Times New Roman" w:cs="Times New Roman"/>
          <w:sz w:val="24"/>
          <w:szCs w:val="24"/>
        </w:rPr>
        <w:lastRenderedPageBreak/>
        <w:t>tidak terjadi korelasi diantara variabel bebas. Ada tidaknya korelasi antar variabel tersebut dapat dideteksi dengan melihat nilai variance inflation faktor (VIF). Apakah nilai VIF&lt;10 maka dinyatakan tidak ada korelasi sempurna antar variabel bebas dan sebaliknya.</w:t>
      </w:r>
    </w:p>
    <w:p w:rsidR="000C241F" w:rsidRPr="008E79C1" w:rsidRDefault="000C241F" w:rsidP="008E79C1">
      <w:pPr>
        <w:spacing w:after="0" w:line="360" w:lineRule="auto"/>
        <w:jc w:val="both"/>
        <w:rPr>
          <w:rFonts w:ascii="Times New Roman" w:eastAsia="Times New Roman" w:hAnsi="Times New Roman" w:cs="Times New Roman"/>
          <w:sz w:val="24"/>
          <w:szCs w:val="24"/>
        </w:rPr>
      </w:pPr>
      <w:r w:rsidRPr="000C241F">
        <w:rPr>
          <w:rFonts w:ascii="Times New Roman" w:hAnsi="Times New Roman" w:cs="Times New Roman"/>
          <w:b/>
          <w:bCs/>
          <w:color w:val="000000"/>
          <w:sz w:val="24"/>
          <w:szCs w:val="24"/>
        </w:rPr>
        <w:t>Analisis Regresi Linier Berganda</w:t>
      </w:r>
    </w:p>
    <w:p w:rsidR="000C241F" w:rsidRPr="000C241F" w:rsidRDefault="000C241F" w:rsidP="008E79C1">
      <w:pPr>
        <w:spacing w:after="0" w:line="360" w:lineRule="auto"/>
        <w:ind w:firstLine="709"/>
        <w:jc w:val="both"/>
        <w:rPr>
          <w:rFonts w:ascii="Times New Roman" w:eastAsia="Times New Roman" w:hAnsi="Times New Roman" w:cs="Times New Roman"/>
          <w:sz w:val="24"/>
          <w:szCs w:val="24"/>
        </w:rPr>
      </w:pPr>
      <w:r w:rsidRPr="000C241F">
        <w:rPr>
          <w:rFonts w:ascii="Times New Roman" w:eastAsia="Times New Roman" w:hAnsi="Times New Roman" w:cs="Times New Roman"/>
          <w:sz w:val="24"/>
          <w:szCs w:val="24"/>
        </w:rPr>
        <w:t xml:space="preserve">Analisis regresi ganda bertujuan untuk memprediksi nilai pengaruh dua variabel bebas terhadap satu variabel terikat dengan menggunakan persamaan regresi sebagai berikut: </w:t>
      </w:r>
    </w:p>
    <w:p w:rsidR="000C241F" w:rsidRPr="000C241F" w:rsidRDefault="000C241F" w:rsidP="000C241F">
      <w:pPr>
        <w:spacing w:after="0" w:line="360" w:lineRule="auto"/>
        <w:ind w:left="709"/>
        <w:jc w:val="both"/>
        <w:rPr>
          <w:rFonts w:ascii="Times New Roman" w:eastAsia="Times New Roman" w:hAnsi="Times New Roman" w:cs="Times New Roman"/>
          <w:sz w:val="24"/>
          <w:szCs w:val="24"/>
        </w:rPr>
      </w:pPr>
      <w:r w:rsidRPr="000C241F">
        <w:rPr>
          <w:rFonts w:ascii="Times New Roman" w:eastAsia="Times New Roman" w:hAnsi="Times New Roman" w:cs="Times New Roman"/>
          <w:sz w:val="24"/>
          <w:szCs w:val="24"/>
        </w:rPr>
        <w:t xml:space="preserve">Y’ = a + b1X1 + b2X2 + </w:t>
      </w:r>
      <w:r w:rsidRPr="000C241F">
        <w:rPr>
          <w:rFonts w:ascii="Cambria Math" w:eastAsia="Times New Roman" w:hAnsi="Cambria Math" w:cs="Cambria Math"/>
          <w:sz w:val="24"/>
          <w:szCs w:val="24"/>
        </w:rPr>
        <w:t>∈</w:t>
      </w:r>
    </w:p>
    <w:p w:rsidR="000C241F" w:rsidRPr="000C241F" w:rsidRDefault="008E79C1" w:rsidP="008E79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r w:rsidR="000C241F" w:rsidRPr="000C241F">
        <w:rPr>
          <w:rFonts w:ascii="Times New Roman" w:eastAsia="Times New Roman" w:hAnsi="Times New Roman" w:cs="Times New Roman"/>
          <w:sz w:val="24"/>
          <w:szCs w:val="24"/>
        </w:rPr>
        <w:t xml:space="preserve">: </w:t>
      </w:r>
    </w:p>
    <w:p w:rsidR="000C241F" w:rsidRPr="000C241F" w:rsidRDefault="000C241F" w:rsidP="008E79C1">
      <w:pPr>
        <w:spacing w:after="0" w:line="360" w:lineRule="auto"/>
        <w:jc w:val="both"/>
        <w:rPr>
          <w:rFonts w:ascii="Times New Roman" w:eastAsia="Times New Roman" w:hAnsi="Times New Roman" w:cs="Times New Roman"/>
          <w:sz w:val="24"/>
          <w:szCs w:val="24"/>
        </w:rPr>
      </w:pPr>
      <w:r w:rsidRPr="000C241F">
        <w:rPr>
          <w:rFonts w:ascii="Times New Roman" w:eastAsia="Times New Roman" w:hAnsi="Times New Roman" w:cs="Times New Roman"/>
          <w:sz w:val="24"/>
          <w:szCs w:val="24"/>
        </w:rPr>
        <w:t xml:space="preserve">Y’ = nilai yang diprediksi atau kriterium </w:t>
      </w:r>
    </w:p>
    <w:p w:rsidR="000C241F" w:rsidRPr="000C241F" w:rsidRDefault="000C241F" w:rsidP="008E79C1">
      <w:pPr>
        <w:spacing w:after="0" w:line="360" w:lineRule="auto"/>
        <w:jc w:val="both"/>
        <w:rPr>
          <w:rFonts w:ascii="Times New Roman" w:eastAsia="Times New Roman" w:hAnsi="Times New Roman" w:cs="Times New Roman"/>
          <w:sz w:val="24"/>
          <w:szCs w:val="24"/>
        </w:rPr>
      </w:pPr>
      <w:r w:rsidRPr="000C241F">
        <w:rPr>
          <w:rFonts w:ascii="Times New Roman" w:eastAsia="Times New Roman" w:hAnsi="Times New Roman" w:cs="Times New Roman"/>
          <w:sz w:val="24"/>
          <w:szCs w:val="24"/>
        </w:rPr>
        <w:t xml:space="preserve">X = nilai variabel prediktor </w:t>
      </w:r>
    </w:p>
    <w:p w:rsidR="000C241F" w:rsidRPr="000C241F" w:rsidRDefault="000C241F" w:rsidP="008E79C1">
      <w:pPr>
        <w:spacing w:after="0" w:line="360" w:lineRule="auto"/>
        <w:jc w:val="both"/>
        <w:rPr>
          <w:rFonts w:ascii="Times New Roman" w:eastAsia="Times New Roman" w:hAnsi="Times New Roman" w:cs="Times New Roman"/>
          <w:sz w:val="24"/>
          <w:szCs w:val="24"/>
        </w:rPr>
      </w:pPr>
      <w:r w:rsidRPr="000C241F">
        <w:rPr>
          <w:rFonts w:ascii="Times New Roman" w:eastAsia="Times New Roman" w:hAnsi="Times New Roman" w:cs="Times New Roman"/>
          <w:sz w:val="24"/>
          <w:szCs w:val="24"/>
        </w:rPr>
        <w:t xml:space="preserve">a = bilangan konstan </w:t>
      </w:r>
    </w:p>
    <w:p w:rsidR="000C241F" w:rsidRPr="000C241F" w:rsidRDefault="000C241F" w:rsidP="008E79C1">
      <w:pPr>
        <w:spacing w:after="0" w:line="360" w:lineRule="auto"/>
        <w:jc w:val="both"/>
        <w:rPr>
          <w:rFonts w:ascii="Times New Roman" w:eastAsia="Times New Roman" w:hAnsi="Times New Roman" w:cs="Times New Roman"/>
          <w:sz w:val="24"/>
          <w:szCs w:val="24"/>
        </w:rPr>
      </w:pPr>
      <w:r w:rsidRPr="000C241F">
        <w:rPr>
          <w:rFonts w:ascii="Times New Roman" w:eastAsia="Times New Roman" w:hAnsi="Times New Roman" w:cs="Times New Roman"/>
          <w:sz w:val="24"/>
          <w:szCs w:val="24"/>
        </w:rPr>
        <w:t xml:space="preserve">b = bilangan koefisien prediktor </w:t>
      </w:r>
    </w:p>
    <w:p w:rsidR="008E79C1" w:rsidRDefault="000C241F" w:rsidP="008E79C1">
      <w:pPr>
        <w:spacing w:after="0" w:line="360" w:lineRule="auto"/>
        <w:jc w:val="both"/>
        <w:rPr>
          <w:rFonts w:ascii="Times New Roman" w:eastAsia="Times New Roman" w:hAnsi="Times New Roman" w:cs="Times New Roman"/>
          <w:sz w:val="24"/>
          <w:szCs w:val="24"/>
        </w:rPr>
      </w:pPr>
      <w:r w:rsidRPr="000C241F">
        <w:rPr>
          <w:rFonts w:ascii="Cambria Math" w:eastAsia="Times New Roman" w:hAnsi="Cambria Math" w:cs="Cambria Math"/>
          <w:sz w:val="24"/>
          <w:szCs w:val="24"/>
        </w:rPr>
        <w:t>∈</w:t>
      </w:r>
      <w:r w:rsidR="008E79C1">
        <w:rPr>
          <w:rFonts w:ascii="Times New Roman" w:eastAsia="Times New Roman" w:hAnsi="Times New Roman" w:cs="Times New Roman"/>
          <w:sz w:val="24"/>
          <w:szCs w:val="24"/>
        </w:rPr>
        <w:t xml:space="preserve"> = error </w:t>
      </w:r>
      <w:r w:rsidR="008E79C1">
        <w:rPr>
          <w:rFonts w:ascii="Times New Roman" w:eastAsia="Times New Roman" w:hAnsi="Times New Roman" w:cs="Times New Roman"/>
          <w:sz w:val="24"/>
          <w:szCs w:val="24"/>
        </w:rPr>
        <w:tab/>
      </w:r>
      <w:r w:rsidR="008E79C1">
        <w:rPr>
          <w:rFonts w:ascii="Times New Roman" w:eastAsia="Times New Roman" w:hAnsi="Times New Roman" w:cs="Times New Roman"/>
          <w:sz w:val="24"/>
          <w:szCs w:val="24"/>
        </w:rPr>
        <w:tab/>
      </w:r>
      <w:r w:rsidR="008E79C1">
        <w:rPr>
          <w:rFonts w:ascii="Times New Roman" w:eastAsia="Times New Roman" w:hAnsi="Times New Roman" w:cs="Times New Roman"/>
          <w:sz w:val="24"/>
          <w:szCs w:val="24"/>
        </w:rPr>
        <w:tab/>
      </w:r>
    </w:p>
    <w:p w:rsidR="000C241F" w:rsidRPr="000C241F" w:rsidRDefault="000C241F" w:rsidP="008E79C1">
      <w:pPr>
        <w:spacing w:after="0" w:line="360" w:lineRule="auto"/>
        <w:jc w:val="both"/>
        <w:rPr>
          <w:rFonts w:ascii="Times New Roman" w:eastAsia="Times New Roman" w:hAnsi="Times New Roman" w:cs="Times New Roman"/>
          <w:sz w:val="24"/>
          <w:szCs w:val="24"/>
        </w:rPr>
      </w:pPr>
      <w:r w:rsidRPr="000C241F">
        <w:rPr>
          <w:rFonts w:ascii="Times New Roman" w:eastAsia="Times New Roman" w:hAnsi="Times New Roman" w:cs="Times New Roman"/>
          <w:sz w:val="24"/>
          <w:szCs w:val="24"/>
        </w:rPr>
        <w:t xml:space="preserve">(Arikunto, 2010: 185) </w:t>
      </w:r>
    </w:p>
    <w:p w:rsidR="000C241F" w:rsidRPr="000C241F" w:rsidRDefault="000C241F" w:rsidP="008E79C1">
      <w:pPr>
        <w:spacing w:after="0" w:line="360" w:lineRule="auto"/>
        <w:ind w:firstLine="426"/>
        <w:jc w:val="both"/>
        <w:rPr>
          <w:rFonts w:ascii="Times New Roman" w:eastAsia="Times New Roman" w:hAnsi="Times New Roman" w:cs="Times New Roman"/>
          <w:sz w:val="24"/>
          <w:szCs w:val="24"/>
        </w:rPr>
      </w:pPr>
      <w:r w:rsidRPr="000C241F">
        <w:rPr>
          <w:rFonts w:ascii="Times New Roman" w:eastAsia="Times New Roman" w:hAnsi="Times New Roman" w:cs="Times New Roman"/>
          <w:sz w:val="24"/>
          <w:szCs w:val="24"/>
        </w:rPr>
        <w:t>Analisis korelasi ganda sekaligus regresi ganda dilakukan dengan bantuan computer program SPSS (Statictical Product for Service Solution). Pengambilan keputusan didasarkan pada angka probabilitas, jika angka probabilitas hasil analisis ≤ 0</w:t>
      </w:r>
      <w:proofErr w:type="gramStart"/>
      <w:r w:rsidRPr="000C241F">
        <w:rPr>
          <w:rFonts w:ascii="Times New Roman" w:eastAsia="Times New Roman" w:hAnsi="Times New Roman" w:cs="Times New Roman"/>
          <w:sz w:val="24"/>
          <w:szCs w:val="24"/>
        </w:rPr>
        <w:t>,05</w:t>
      </w:r>
      <w:proofErr w:type="gramEnd"/>
      <w:r w:rsidRPr="000C241F">
        <w:rPr>
          <w:rFonts w:ascii="Times New Roman" w:eastAsia="Times New Roman" w:hAnsi="Times New Roman" w:cs="Times New Roman"/>
          <w:sz w:val="24"/>
          <w:szCs w:val="24"/>
        </w:rPr>
        <w:t xml:space="preserve">, maka hipotesis nihil (Ho) ditolak dan hipotesis kerja (Ha) diterima. </w:t>
      </w:r>
    </w:p>
    <w:p w:rsidR="000C241F" w:rsidRPr="000C241F" w:rsidRDefault="000C241F" w:rsidP="000C241F">
      <w:pPr>
        <w:autoSpaceDE w:val="0"/>
        <w:autoSpaceDN w:val="0"/>
        <w:adjustRightInd w:val="0"/>
        <w:spacing w:after="0" w:line="360" w:lineRule="auto"/>
        <w:ind w:left="709"/>
        <w:jc w:val="both"/>
        <w:rPr>
          <w:rFonts w:ascii="Times New Roman" w:hAnsi="Times New Roman" w:cs="Times New Roman"/>
          <w:b/>
          <w:bCs/>
          <w:sz w:val="24"/>
          <w:szCs w:val="24"/>
        </w:rPr>
      </w:pPr>
    </w:p>
    <w:p w:rsidR="008E79C1" w:rsidRDefault="008E79C1" w:rsidP="008E79C1">
      <w:pPr>
        <w:autoSpaceDE w:val="0"/>
        <w:autoSpaceDN w:val="0"/>
        <w:adjustRightInd w:val="0"/>
        <w:spacing w:after="0" w:line="360" w:lineRule="auto"/>
        <w:jc w:val="both"/>
        <w:rPr>
          <w:rFonts w:ascii="Times New Roman" w:hAnsi="Times New Roman" w:cs="Times New Roman"/>
          <w:b/>
          <w:bCs/>
          <w:sz w:val="24"/>
          <w:szCs w:val="24"/>
        </w:rPr>
      </w:pPr>
    </w:p>
    <w:p w:rsidR="008E79C1" w:rsidRDefault="008E79C1" w:rsidP="008E79C1">
      <w:pPr>
        <w:autoSpaceDE w:val="0"/>
        <w:autoSpaceDN w:val="0"/>
        <w:adjustRightInd w:val="0"/>
        <w:spacing w:after="0" w:line="360" w:lineRule="auto"/>
        <w:jc w:val="both"/>
        <w:rPr>
          <w:rFonts w:ascii="Times New Roman" w:hAnsi="Times New Roman" w:cs="Times New Roman"/>
          <w:b/>
          <w:bCs/>
          <w:sz w:val="24"/>
          <w:szCs w:val="24"/>
        </w:rPr>
      </w:pPr>
    </w:p>
    <w:p w:rsidR="000C241F" w:rsidRPr="000C241F" w:rsidRDefault="000C241F" w:rsidP="008E79C1">
      <w:pPr>
        <w:autoSpaceDE w:val="0"/>
        <w:autoSpaceDN w:val="0"/>
        <w:adjustRightInd w:val="0"/>
        <w:spacing w:after="0" w:line="360" w:lineRule="auto"/>
        <w:jc w:val="both"/>
        <w:rPr>
          <w:rFonts w:ascii="Times New Roman" w:hAnsi="Times New Roman" w:cs="Times New Roman"/>
          <w:b/>
          <w:bCs/>
          <w:sz w:val="24"/>
          <w:szCs w:val="24"/>
        </w:rPr>
      </w:pPr>
      <w:r w:rsidRPr="000C241F">
        <w:rPr>
          <w:rFonts w:ascii="Times New Roman" w:hAnsi="Times New Roman" w:cs="Times New Roman"/>
          <w:b/>
          <w:bCs/>
          <w:sz w:val="24"/>
          <w:szCs w:val="24"/>
        </w:rPr>
        <w:lastRenderedPageBreak/>
        <w:t>Uji t</w:t>
      </w:r>
    </w:p>
    <w:p w:rsidR="000C241F" w:rsidRPr="000C241F" w:rsidRDefault="000C241F" w:rsidP="008E79C1">
      <w:pPr>
        <w:spacing w:after="0" w:line="360" w:lineRule="auto"/>
        <w:ind w:firstLine="709"/>
        <w:jc w:val="both"/>
        <w:rPr>
          <w:rFonts w:ascii="Times New Roman" w:eastAsia="Arial Unicode MS" w:hAnsi="Times New Roman" w:cs="Times New Roman"/>
          <w:sz w:val="24"/>
          <w:szCs w:val="24"/>
        </w:rPr>
      </w:pPr>
      <w:r w:rsidRPr="000C241F">
        <w:rPr>
          <w:rFonts w:ascii="Times New Roman" w:eastAsia="Arial Unicode MS" w:hAnsi="Times New Roman" w:cs="Times New Roman"/>
          <w:sz w:val="24"/>
          <w:szCs w:val="24"/>
        </w:rPr>
        <w:t xml:space="preserve">Uji t pada dasarnya menunjukkan ada tidaknya pengaruh satu variabel bebas secara individual terhadap variabel terikat. Untuk menguji kebenaran hipotesis tersebut dalam Sanusi (2003: 192) digunakan statistik t yang dihitung dengan </w:t>
      </w:r>
      <w:proofErr w:type="gramStart"/>
      <w:r w:rsidRPr="000C241F">
        <w:rPr>
          <w:rFonts w:ascii="Times New Roman" w:eastAsia="Arial Unicode MS" w:hAnsi="Times New Roman" w:cs="Times New Roman"/>
          <w:sz w:val="24"/>
          <w:szCs w:val="24"/>
        </w:rPr>
        <w:t>cara</w:t>
      </w:r>
      <w:proofErr w:type="gramEnd"/>
      <w:r w:rsidRPr="000C241F">
        <w:rPr>
          <w:rFonts w:ascii="Times New Roman" w:eastAsia="Arial Unicode MS" w:hAnsi="Times New Roman" w:cs="Times New Roman"/>
          <w:sz w:val="24"/>
          <w:szCs w:val="24"/>
        </w:rPr>
        <w:t xml:space="preserve"> sebagai berikut:</w:t>
      </w:r>
    </w:p>
    <w:p w:rsidR="000C241F" w:rsidRPr="000C241F" w:rsidRDefault="000C241F" w:rsidP="000C241F">
      <w:pPr>
        <w:tabs>
          <w:tab w:val="left" w:pos="1800"/>
        </w:tabs>
        <w:spacing w:after="0" w:line="360" w:lineRule="auto"/>
        <w:ind w:left="709"/>
        <w:jc w:val="both"/>
        <w:rPr>
          <w:rFonts w:ascii="Times New Roman" w:eastAsia="Arial Unicode MS" w:hAnsi="Times New Roman" w:cs="Times New Roman"/>
          <w:sz w:val="24"/>
          <w:szCs w:val="24"/>
        </w:rPr>
      </w:pPr>
      <w:r w:rsidRPr="000C241F">
        <w:rPr>
          <w:rFonts w:ascii="Times New Roman" w:eastAsia="Arial Unicode MS" w:hAnsi="Times New Roman" w:cs="Times New Roman"/>
          <w:sz w:val="24"/>
          <w:szCs w:val="24"/>
        </w:rPr>
        <w:t xml:space="preserve">t = </w:t>
      </w:r>
      <w:r w:rsidRPr="000C241F">
        <w:rPr>
          <w:rFonts w:ascii="Times New Roman" w:eastAsia="Arial Unicode MS" w:hAnsi="Times New Roman" w:cs="Times New Roman"/>
          <w:position w:val="-24"/>
          <w:sz w:val="24"/>
          <w:szCs w:val="24"/>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v:imagedata r:id="rId12" o:title=""/>
          </v:shape>
          <o:OLEObject Type="Embed" ProgID="Equation.3" ShapeID="_x0000_i1025" DrawAspect="Content" ObjectID="_1554674675" r:id="rId13"/>
        </w:object>
      </w:r>
      <w:r w:rsidRPr="000C241F">
        <w:rPr>
          <w:rFonts w:ascii="Times New Roman" w:eastAsia="Arial Unicode MS" w:hAnsi="Times New Roman" w:cs="Times New Roman"/>
          <w:sz w:val="24"/>
          <w:szCs w:val="24"/>
        </w:rPr>
        <w:t xml:space="preserve">  </w:t>
      </w:r>
    </w:p>
    <w:p w:rsidR="000C241F" w:rsidRPr="000C241F" w:rsidRDefault="000C241F" w:rsidP="008E79C1">
      <w:pPr>
        <w:tabs>
          <w:tab w:val="left" w:pos="2520"/>
          <w:tab w:val="left" w:pos="2880"/>
        </w:tabs>
        <w:spacing w:after="0" w:line="360" w:lineRule="auto"/>
        <w:jc w:val="both"/>
        <w:rPr>
          <w:rFonts w:ascii="Times New Roman" w:eastAsia="Arial Unicode MS" w:hAnsi="Times New Roman" w:cs="Times New Roman"/>
          <w:sz w:val="24"/>
          <w:szCs w:val="24"/>
        </w:rPr>
      </w:pPr>
      <w:r w:rsidRPr="000C241F">
        <w:rPr>
          <w:rFonts w:ascii="Times New Roman" w:eastAsia="Arial Unicode MS" w:hAnsi="Times New Roman" w:cs="Times New Roman"/>
          <w:sz w:val="24"/>
          <w:szCs w:val="24"/>
        </w:rPr>
        <w:t>Keterangan:</w:t>
      </w:r>
    </w:p>
    <w:p w:rsidR="000C241F" w:rsidRPr="000C241F" w:rsidRDefault="000C241F" w:rsidP="008E79C1">
      <w:pPr>
        <w:tabs>
          <w:tab w:val="left" w:pos="2160"/>
          <w:tab w:val="left" w:pos="2520"/>
        </w:tabs>
        <w:spacing w:after="0" w:line="360" w:lineRule="auto"/>
        <w:jc w:val="both"/>
        <w:rPr>
          <w:rFonts w:ascii="Times New Roman" w:eastAsia="Arial Unicode MS" w:hAnsi="Times New Roman" w:cs="Times New Roman"/>
          <w:sz w:val="24"/>
          <w:szCs w:val="24"/>
        </w:rPr>
      </w:pPr>
      <w:proofErr w:type="gramStart"/>
      <w:r w:rsidRPr="000C241F">
        <w:rPr>
          <w:rFonts w:ascii="Times New Roman" w:eastAsia="Arial Unicode MS" w:hAnsi="Times New Roman" w:cs="Times New Roman"/>
          <w:sz w:val="24"/>
          <w:szCs w:val="24"/>
        </w:rPr>
        <w:t>b</w:t>
      </w:r>
      <w:r w:rsidRPr="000C241F">
        <w:rPr>
          <w:rFonts w:ascii="Times New Roman" w:eastAsia="Arial Unicode MS" w:hAnsi="Times New Roman" w:cs="Times New Roman"/>
          <w:sz w:val="24"/>
          <w:szCs w:val="24"/>
          <w:vertAlign w:val="subscript"/>
        </w:rPr>
        <w:t>i</w:t>
      </w:r>
      <w:proofErr w:type="gramEnd"/>
      <w:r w:rsidRPr="000C241F">
        <w:rPr>
          <w:rFonts w:ascii="Times New Roman" w:eastAsia="Arial Unicode MS" w:hAnsi="Times New Roman" w:cs="Times New Roman"/>
          <w:sz w:val="24"/>
          <w:szCs w:val="24"/>
        </w:rPr>
        <w:t xml:space="preserve">   = Koefisien regresi ke-i ( i = 1,2,3... )</w:t>
      </w:r>
    </w:p>
    <w:p w:rsidR="000C241F" w:rsidRPr="000C241F" w:rsidRDefault="000C241F" w:rsidP="008E79C1">
      <w:pPr>
        <w:tabs>
          <w:tab w:val="left" w:pos="2160"/>
          <w:tab w:val="left" w:pos="2520"/>
        </w:tabs>
        <w:spacing w:after="0" w:line="360" w:lineRule="auto"/>
        <w:jc w:val="both"/>
        <w:rPr>
          <w:rFonts w:ascii="Times New Roman" w:eastAsia="Arial Unicode MS" w:hAnsi="Times New Roman" w:cs="Times New Roman"/>
          <w:sz w:val="24"/>
          <w:szCs w:val="24"/>
          <w:vertAlign w:val="subscript"/>
        </w:rPr>
      </w:pPr>
      <w:r w:rsidRPr="000C241F">
        <w:rPr>
          <w:rFonts w:ascii="Times New Roman" w:eastAsia="Arial Unicode MS" w:hAnsi="Times New Roman" w:cs="Times New Roman"/>
          <w:sz w:val="24"/>
          <w:szCs w:val="24"/>
        </w:rPr>
        <w:t>Sb</w:t>
      </w:r>
      <w:r w:rsidRPr="000C241F">
        <w:rPr>
          <w:rFonts w:ascii="Times New Roman" w:eastAsia="Arial Unicode MS" w:hAnsi="Times New Roman" w:cs="Times New Roman"/>
          <w:sz w:val="24"/>
          <w:szCs w:val="24"/>
          <w:vertAlign w:val="subscript"/>
        </w:rPr>
        <w:t xml:space="preserve">i </w:t>
      </w:r>
      <w:r w:rsidRPr="000C241F">
        <w:rPr>
          <w:rFonts w:ascii="Times New Roman" w:eastAsia="Arial Unicode MS" w:hAnsi="Times New Roman" w:cs="Times New Roman"/>
          <w:sz w:val="24"/>
          <w:szCs w:val="24"/>
        </w:rPr>
        <w:t>= Standar deviasi dari koefisien b</w:t>
      </w:r>
      <w:r w:rsidRPr="000C241F">
        <w:rPr>
          <w:rFonts w:ascii="Times New Roman" w:eastAsia="Arial Unicode MS" w:hAnsi="Times New Roman" w:cs="Times New Roman"/>
          <w:sz w:val="24"/>
          <w:szCs w:val="24"/>
          <w:vertAlign w:val="subscript"/>
        </w:rPr>
        <w:t>i</w:t>
      </w:r>
    </w:p>
    <w:p w:rsidR="000C241F" w:rsidRPr="000C241F" w:rsidRDefault="000C241F" w:rsidP="008E79C1">
      <w:pPr>
        <w:spacing w:after="0" w:line="360" w:lineRule="auto"/>
        <w:ind w:firstLine="720"/>
        <w:jc w:val="both"/>
        <w:rPr>
          <w:rFonts w:ascii="Times New Roman" w:eastAsia="Arial Unicode MS" w:hAnsi="Times New Roman" w:cs="Times New Roman"/>
          <w:sz w:val="24"/>
          <w:szCs w:val="24"/>
        </w:rPr>
      </w:pPr>
      <w:r w:rsidRPr="000C241F">
        <w:rPr>
          <w:rFonts w:ascii="Times New Roman" w:eastAsia="Arial Unicode MS" w:hAnsi="Times New Roman" w:cs="Times New Roman"/>
          <w:sz w:val="24"/>
          <w:szCs w:val="24"/>
        </w:rPr>
        <w:t xml:space="preserve">Tingkat signifikansi </w:t>
      </w:r>
      <w:r w:rsidRPr="000C241F">
        <w:rPr>
          <w:rFonts w:ascii="Times New Roman" w:hAnsi="Times New Roman" w:cs="Times New Roman"/>
          <w:sz w:val="24"/>
          <w:szCs w:val="24"/>
        </w:rPr>
        <w:t>ditentukan</w:t>
      </w:r>
      <w:r w:rsidRPr="000C241F">
        <w:rPr>
          <w:rFonts w:ascii="Times New Roman" w:eastAsia="Arial Unicode MS" w:hAnsi="Times New Roman" w:cs="Times New Roman"/>
          <w:sz w:val="24"/>
          <w:szCs w:val="24"/>
        </w:rPr>
        <w:t xml:space="preserve"> dengan </w:t>
      </w:r>
      <w:r w:rsidRPr="000C241F">
        <w:rPr>
          <w:rFonts w:ascii="Times New Roman" w:hAnsi="Times New Roman" w:cs="Times New Roman"/>
          <w:sz w:val="24"/>
          <w:szCs w:val="24"/>
        </w:rPr>
        <w:t>α</w:t>
      </w:r>
      <w:r w:rsidRPr="000C241F">
        <w:rPr>
          <w:rFonts w:ascii="Times New Roman" w:eastAsia="Arial Unicode MS" w:hAnsi="Times New Roman" w:cs="Times New Roman"/>
          <w:sz w:val="24"/>
          <w:szCs w:val="24"/>
        </w:rPr>
        <w:t xml:space="preserve"> = 5%. </w:t>
      </w:r>
      <w:r w:rsidRPr="000C241F">
        <w:rPr>
          <w:rFonts w:ascii="Times New Roman" w:hAnsi="Times New Roman" w:cs="Times New Roman"/>
          <w:sz w:val="24"/>
          <w:szCs w:val="24"/>
        </w:rPr>
        <w:t xml:space="preserve">Perlu diketahui bahwa besaran yang sering digunakan dalam penelitian non eksakta untuk menentukan taraf nyata adalah 1%, 5%, 10%. </w:t>
      </w:r>
      <w:r w:rsidRPr="000C241F">
        <w:rPr>
          <w:rFonts w:ascii="Times New Roman" w:eastAsia="Arial Unicode MS" w:hAnsi="Times New Roman" w:cs="Times New Roman"/>
          <w:sz w:val="24"/>
          <w:szCs w:val="24"/>
        </w:rPr>
        <w:t>Untuk mengetahui kebenaran hipotesis didasarkan pada ketentuan sebagai berikut:</w:t>
      </w:r>
    </w:p>
    <w:p w:rsidR="000C241F" w:rsidRPr="000C241F" w:rsidRDefault="000C241F" w:rsidP="008E79C1">
      <w:pPr>
        <w:tabs>
          <w:tab w:val="num" w:pos="1134"/>
          <w:tab w:val="left" w:pos="1980"/>
        </w:tabs>
        <w:spacing w:after="0" w:line="360" w:lineRule="auto"/>
        <w:jc w:val="both"/>
        <w:rPr>
          <w:rFonts w:ascii="Times New Roman" w:eastAsia="Arial Unicode MS" w:hAnsi="Times New Roman" w:cs="Times New Roman"/>
          <w:sz w:val="24"/>
          <w:szCs w:val="24"/>
        </w:rPr>
      </w:pPr>
      <w:r w:rsidRPr="000C241F">
        <w:rPr>
          <w:rFonts w:ascii="Times New Roman" w:eastAsia="Arial Unicode MS" w:hAnsi="Times New Roman" w:cs="Times New Roman"/>
          <w:sz w:val="24"/>
          <w:szCs w:val="24"/>
        </w:rPr>
        <w:t>H</w:t>
      </w:r>
      <w:r w:rsidRPr="000C241F">
        <w:rPr>
          <w:rFonts w:ascii="Times New Roman" w:eastAsia="Arial Unicode MS" w:hAnsi="Times New Roman" w:cs="Times New Roman"/>
          <w:sz w:val="24"/>
          <w:szCs w:val="24"/>
          <w:vertAlign w:val="subscript"/>
        </w:rPr>
        <w:t>0</w:t>
      </w:r>
      <w:r w:rsidRPr="000C241F">
        <w:rPr>
          <w:rFonts w:ascii="Times New Roman" w:eastAsia="Arial Unicode MS" w:hAnsi="Times New Roman" w:cs="Times New Roman"/>
          <w:sz w:val="24"/>
          <w:szCs w:val="24"/>
        </w:rPr>
        <w:t xml:space="preserve"> ditolak dan Ha diterima jika t</w:t>
      </w:r>
      <w:r w:rsidRPr="000C241F">
        <w:rPr>
          <w:rFonts w:ascii="Times New Roman" w:eastAsia="Arial Unicode MS" w:hAnsi="Times New Roman" w:cs="Times New Roman"/>
          <w:sz w:val="24"/>
          <w:szCs w:val="24"/>
          <w:vertAlign w:val="subscript"/>
        </w:rPr>
        <w:t>hitung</w:t>
      </w:r>
      <w:r w:rsidRPr="000C241F">
        <w:rPr>
          <w:rFonts w:ascii="Times New Roman" w:eastAsia="Arial Unicode MS" w:hAnsi="Times New Roman" w:cs="Times New Roman"/>
          <w:sz w:val="24"/>
          <w:szCs w:val="24"/>
        </w:rPr>
        <w:t xml:space="preserve"> &gt; t</w:t>
      </w:r>
      <w:r w:rsidRPr="000C241F">
        <w:rPr>
          <w:rFonts w:ascii="Times New Roman" w:eastAsia="Arial Unicode MS" w:hAnsi="Times New Roman" w:cs="Times New Roman"/>
          <w:sz w:val="24"/>
          <w:szCs w:val="24"/>
          <w:vertAlign w:val="subscript"/>
        </w:rPr>
        <w:t xml:space="preserve">tabel </w:t>
      </w:r>
    </w:p>
    <w:p w:rsidR="000C241F" w:rsidRPr="000C241F" w:rsidRDefault="000C241F" w:rsidP="008E79C1">
      <w:pPr>
        <w:tabs>
          <w:tab w:val="num" w:pos="1134"/>
          <w:tab w:val="left" w:pos="1980"/>
        </w:tabs>
        <w:spacing w:after="0" w:line="360" w:lineRule="auto"/>
        <w:jc w:val="both"/>
        <w:rPr>
          <w:rFonts w:ascii="Times New Roman" w:eastAsia="Arial Unicode MS" w:hAnsi="Times New Roman" w:cs="Times New Roman"/>
          <w:sz w:val="24"/>
          <w:szCs w:val="24"/>
        </w:rPr>
      </w:pPr>
      <w:r w:rsidRPr="000C241F">
        <w:rPr>
          <w:rFonts w:ascii="Times New Roman" w:eastAsia="Arial Unicode MS" w:hAnsi="Times New Roman" w:cs="Times New Roman"/>
          <w:sz w:val="24"/>
          <w:szCs w:val="24"/>
        </w:rPr>
        <w:t>H</w:t>
      </w:r>
      <w:r w:rsidRPr="000C241F">
        <w:rPr>
          <w:rFonts w:ascii="Times New Roman" w:eastAsia="Arial Unicode MS" w:hAnsi="Times New Roman" w:cs="Times New Roman"/>
          <w:sz w:val="24"/>
          <w:szCs w:val="24"/>
          <w:vertAlign w:val="subscript"/>
        </w:rPr>
        <w:t>0</w:t>
      </w:r>
      <w:r w:rsidRPr="000C241F">
        <w:rPr>
          <w:rFonts w:ascii="Times New Roman" w:eastAsia="Arial Unicode MS" w:hAnsi="Times New Roman" w:cs="Times New Roman"/>
          <w:sz w:val="24"/>
          <w:szCs w:val="24"/>
        </w:rPr>
        <w:t xml:space="preserve"> diterima dan Ha ditolak jika t</w:t>
      </w:r>
      <w:r w:rsidRPr="000C241F">
        <w:rPr>
          <w:rFonts w:ascii="Times New Roman" w:eastAsia="Arial Unicode MS" w:hAnsi="Times New Roman" w:cs="Times New Roman"/>
          <w:sz w:val="24"/>
          <w:szCs w:val="24"/>
          <w:vertAlign w:val="subscript"/>
        </w:rPr>
        <w:t>hitung</w:t>
      </w:r>
      <w:r w:rsidRPr="000C241F">
        <w:rPr>
          <w:rFonts w:ascii="Times New Roman" w:eastAsia="Arial Unicode MS" w:hAnsi="Times New Roman" w:cs="Times New Roman"/>
          <w:sz w:val="24"/>
          <w:szCs w:val="24"/>
        </w:rPr>
        <w:t xml:space="preserve"> &lt; t</w:t>
      </w:r>
      <w:r w:rsidRPr="000C241F">
        <w:rPr>
          <w:rFonts w:ascii="Times New Roman" w:eastAsia="Arial Unicode MS" w:hAnsi="Times New Roman" w:cs="Times New Roman"/>
          <w:sz w:val="24"/>
          <w:szCs w:val="24"/>
          <w:vertAlign w:val="subscript"/>
        </w:rPr>
        <w:t>tabel</w:t>
      </w:r>
      <w:r w:rsidRPr="000C241F">
        <w:rPr>
          <w:rFonts w:ascii="Times New Roman" w:eastAsia="Arial Unicode MS" w:hAnsi="Times New Roman" w:cs="Times New Roman"/>
          <w:sz w:val="24"/>
          <w:szCs w:val="24"/>
        </w:rPr>
        <w:t xml:space="preserve">   </w:t>
      </w:r>
    </w:p>
    <w:p w:rsidR="000C241F" w:rsidRPr="000C241F" w:rsidRDefault="000C241F" w:rsidP="008E79C1">
      <w:pPr>
        <w:tabs>
          <w:tab w:val="left" w:pos="709"/>
        </w:tabs>
        <w:spacing w:after="0" w:line="360" w:lineRule="auto"/>
        <w:jc w:val="both"/>
        <w:rPr>
          <w:rFonts w:ascii="Times New Roman" w:eastAsia="Arial Unicode MS" w:hAnsi="Times New Roman" w:cs="Times New Roman"/>
          <w:b/>
          <w:sz w:val="24"/>
          <w:szCs w:val="24"/>
        </w:rPr>
      </w:pPr>
      <w:r w:rsidRPr="000C241F">
        <w:rPr>
          <w:rFonts w:ascii="Times New Roman" w:eastAsia="Arial Unicode MS" w:hAnsi="Times New Roman" w:cs="Times New Roman"/>
          <w:b/>
          <w:sz w:val="24"/>
          <w:szCs w:val="24"/>
        </w:rPr>
        <w:t>Uji F</w:t>
      </w:r>
    </w:p>
    <w:p w:rsidR="000C241F" w:rsidRPr="000C241F" w:rsidRDefault="000C241F" w:rsidP="008E79C1">
      <w:pPr>
        <w:spacing w:after="0" w:line="360" w:lineRule="auto"/>
        <w:ind w:firstLine="720"/>
        <w:jc w:val="both"/>
        <w:rPr>
          <w:rFonts w:ascii="Times New Roman" w:hAnsi="Times New Roman" w:cs="Times New Roman"/>
          <w:bCs/>
          <w:sz w:val="24"/>
          <w:szCs w:val="24"/>
        </w:rPr>
      </w:pPr>
      <w:r w:rsidRPr="000C241F">
        <w:rPr>
          <w:rFonts w:ascii="Times New Roman" w:hAnsi="Times New Roman" w:cs="Times New Roman"/>
          <w:bCs/>
          <w:sz w:val="24"/>
          <w:szCs w:val="24"/>
        </w:rPr>
        <w:t xml:space="preserve">Uji F dilakukan untuk mengetahui ada tidaknya pengaruh variabel bebas secara bersama-sama terhadap variabel terikat. </w:t>
      </w:r>
      <w:r w:rsidRPr="000C241F">
        <w:rPr>
          <w:rFonts w:ascii="Times New Roman" w:eastAsia="Arial Unicode MS" w:hAnsi="Times New Roman" w:cs="Times New Roman"/>
          <w:sz w:val="24"/>
          <w:szCs w:val="24"/>
        </w:rPr>
        <w:t>Untuk menguji kebenaran hipotesis alternatif dilakukan uji F dengan rumus sebagai berikut:</w:t>
      </w:r>
    </w:p>
    <w:p w:rsidR="000C241F" w:rsidRPr="000C241F" w:rsidRDefault="000C241F" w:rsidP="000C241F">
      <w:pPr>
        <w:spacing w:after="0" w:line="360" w:lineRule="auto"/>
        <w:ind w:left="720"/>
        <w:jc w:val="both"/>
        <w:rPr>
          <w:rFonts w:ascii="Times New Roman" w:hAnsi="Times New Roman" w:cs="Times New Roman"/>
          <w:sz w:val="24"/>
          <w:szCs w:val="24"/>
        </w:rPr>
      </w:pPr>
      <w:proofErr w:type="gramStart"/>
      <w:r w:rsidRPr="000C241F">
        <w:rPr>
          <w:rFonts w:ascii="Times New Roman" w:hAnsi="Times New Roman" w:cs="Times New Roman"/>
          <w:bCs/>
          <w:i/>
          <w:iCs/>
          <w:sz w:val="24"/>
          <w:szCs w:val="24"/>
        </w:rPr>
        <w:lastRenderedPageBreak/>
        <w:t>F</w:t>
      </w:r>
      <w:r w:rsidRPr="000C241F">
        <w:rPr>
          <w:rFonts w:ascii="Times New Roman" w:hAnsi="Times New Roman" w:cs="Times New Roman"/>
          <w:bCs/>
          <w:i/>
          <w:iCs/>
          <w:sz w:val="24"/>
          <w:szCs w:val="24"/>
          <w:vertAlign w:val="subscript"/>
        </w:rPr>
        <w:t xml:space="preserve">h  </w:t>
      </w:r>
      <w:r w:rsidRPr="000C241F">
        <w:rPr>
          <w:rFonts w:ascii="Times New Roman" w:hAnsi="Times New Roman" w:cs="Times New Roman"/>
          <w:sz w:val="24"/>
          <w:szCs w:val="24"/>
        </w:rPr>
        <w:t>=</w:t>
      </w:r>
      <w:proofErr w:type="gramEnd"/>
      <w:r w:rsidRPr="000C241F">
        <w:rPr>
          <w:rFonts w:ascii="Times New Roman" w:hAnsi="Times New Roman" w:cs="Times New Roman"/>
          <w:sz w:val="24"/>
          <w:szCs w:val="24"/>
        </w:rPr>
        <w:t xml:space="preserve"> </w:t>
      </w:r>
      <w:r w:rsidRPr="000C241F">
        <w:rPr>
          <w:rFonts w:ascii="Times New Roman" w:hAnsi="Times New Roman" w:cs="Times New Roman"/>
          <w:position w:val="-30"/>
          <w:sz w:val="24"/>
          <w:szCs w:val="24"/>
        </w:rPr>
        <w:object w:dxaOrig="1900" w:dyaOrig="720">
          <v:shape id="_x0000_i1026" type="#_x0000_t75" style="width:95.25pt;height:36.75pt" o:ole="">
            <v:imagedata r:id="rId14" o:title=""/>
          </v:shape>
          <o:OLEObject Type="Embed" ProgID="Equation.3" ShapeID="_x0000_i1026" DrawAspect="Content" ObjectID="_1554674676" r:id="rId15"/>
        </w:object>
      </w:r>
      <w:r w:rsidRPr="000C241F">
        <w:rPr>
          <w:rFonts w:ascii="Times New Roman" w:hAnsi="Times New Roman" w:cs="Times New Roman"/>
          <w:sz w:val="24"/>
          <w:szCs w:val="24"/>
        </w:rPr>
        <w:t xml:space="preserve">   </w:t>
      </w:r>
    </w:p>
    <w:p w:rsidR="000C241F" w:rsidRPr="000C241F" w:rsidRDefault="000C241F" w:rsidP="008E79C1">
      <w:pPr>
        <w:tabs>
          <w:tab w:val="left" w:pos="2520"/>
        </w:tabs>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Keterangan:</w:t>
      </w:r>
    </w:p>
    <w:p w:rsidR="000C241F" w:rsidRPr="000C241F" w:rsidRDefault="000C241F" w:rsidP="008E79C1">
      <w:pPr>
        <w:tabs>
          <w:tab w:val="left" w:pos="567"/>
        </w:tabs>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 xml:space="preserve">R </w:t>
      </w:r>
      <w:r w:rsidRPr="000C241F">
        <w:rPr>
          <w:rFonts w:ascii="Times New Roman" w:hAnsi="Times New Roman" w:cs="Times New Roman"/>
          <w:sz w:val="24"/>
          <w:szCs w:val="24"/>
        </w:rPr>
        <w:tab/>
        <w:t>= Koefisien korelasi ganda</w:t>
      </w:r>
    </w:p>
    <w:p w:rsidR="000C241F" w:rsidRPr="000C241F" w:rsidRDefault="000C241F" w:rsidP="008E79C1">
      <w:pPr>
        <w:tabs>
          <w:tab w:val="left" w:pos="567"/>
        </w:tabs>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 xml:space="preserve">k </w:t>
      </w:r>
      <w:r w:rsidRPr="000C241F">
        <w:rPr>
          <w:rFonts w:ascii="Times New Roman" w:hAnsi="Times New Roman" w:cs="Times New Roman"/>
          <w:sz w:val="24"/>
          <w:szCs w:val="24"/>
        </w:rPr>
        <w:tab/>
        <w:t>= Jumlah variabel independen</w:t>
      </w:r>
    </w:p>
    <w:p w:rsidR="000C241F" w:rsidRPr="000C241F" w:rsidRDefault="000C241F" w:rsidP="008E79C1">
      <w:pPr>
        <w:tabs>
          <w:tab w:val="left" w:pos="567"/>
        </w:tabs>
        <w:spacing w:after="0" w:line="360" w:lineRule="auto"/>
        <w:jc w:val="both"/>
        <w:rPr>
          <w:rFonts w:ascii="Times New Roman" w:hAnsi="Times New Roman" w:cs="Times New Roman"/>
          <w:bCs/>
          <w:sz w:val="24"/>
          <w:szCs w:val="24"/>
        </w:rPr>
      </w:pPr>
      <w:r w:rsidRPr="000C241F">
        <w:rPr>
          <w:rFonts w:ascii="Times New Roman" w:hAnsi="Times New Roman" w:cs="Times New Roman"/>
          <w:sz w:val="24"/>
          <w:szCs w:val="24"/>
        </w:rPr>
        <w:t>n</w:t>
      </w:r>
      <w:r w:rsidRPr="000C241F">
        <w:rPr>
          <w:rFonts w:ascii="Times New Roman" w:hAnsi="Times New Roman" w:cs="Times New Roman"/>
          <w:sz w:val="24"/>
          <w:szCs w:val="24"/>
        </w:rPr>
        <w:tab/>
        <w:t>= Jumlah anggota sampel</w:t>
      </w:r>
    </w:p>
    <w:p w:rsidR="000C241F" w:rsidRPr="000C241F" w:rsidRDefault="000C241F" w:rsidP="008E79C1">
      <w:pPr>
        <w:spacing w:after="0" w:line="360" w:lineRule="auto"/>
        <w:ind w:firstLine="709"/>
        <w:jc w:val="both"/>
        <w:rPr>
          <w:rFonts w:ascii="Times New Roman" w:hAnsi="Times New Roman" w:cs="Times New Roman"/>
          <w:sz w:val="24"/>
          <w:szCs w:val="24"/>
        </w:rPr>
      </w:pPr>
      <w:r w:rsidRPr="000C241F">
        <w:rPr>
          <w:rFonts w:ascii="Times New Roman" w:hAnsi="Times New Roman" w:cs="Times New Roman"/>
          <w:sz w:val="24"/>
          <w:szCs w:val="24"/>
        </w:rPr>
        <w:t xml:space="preserve">Tingkat signifikansi </w:t>
      </w:r>
      <w:r w:rsidRPr="000C241F">
        <w:rPr>
          <w:rFonts w:ascii="Times New Roman" w:eastAsia="Arial Unicode MS" w:hAnsi="Times New Roman" w:cs="Times New Roman"/>
          <w:sz w:val="24"/>
          <w:szCs w:val="24"/>
        </w:rPr>
        <w:t>ditentukan</w:t>
      </w:r>
      <w:r w:rsidRPr="000C241F">
        <w:rPr>
          <w:rFonts w:ascii="Times New Roman" w:hAnsi="Times New Roman" w:cs="Times New Roman"/>
          <w:sz w:val="24"/>
          <w:szCs w:val="24"/>
        </w:rPr>
        <w:t xml:space="preserve"> dengan α = 5%. </w:t>
      </w:r>
      <w:r w:rsidRPr="000C241F">
        <w:rPr>
          <w:rFonts w:ascii="Times New Roman" w:eastAsia="Arial Unicode MS" w:hAnsi="Times New Roman" w:cs="Times New Roman"/>
          <w:sz w:val="24"/>
          <w:szCs w:val="24"/>
        </w:rPr>
        <w:t>Untuk mengetahui kebenaran hipotesis alternatif didasarkan pada ketentuan sebagai berikut:</w:t>
      </w:r>
    </w:p>
    <w:p w:rsidR="000C241F" w:rsidRPr="000C241F" w:rsidRDefault="000C241F" w:rsidP="008E79C1">
      <w:pPr>
        <w:spacing w:after="0" w:line="360" w:lineRule="auto"/>
        <w:jc w:val="both"/>
        <w:rPr>
          <w:rFonts w:ascii="Times New Roman" w:hAnsi="Times New Roman" w:cs="Times New Roman"/>
          <w:sz w:val="24"/>
          <w:szCs w:val="24"/>
        </w:rPr>
      </w:pPr>
      <w:r w:rsidRPr="000C241F">
        <w:rPr>
          <w:rFonts w:ascii="Times New Roman" w:hAnsi="Times New Roman" w:cs="Times New Roman"/>
          <w:sz w:val="24"/>
          <w:szCs w:val="24"/>
        </w:rPr>
        <w:t>H</w:t>
      </w:r>
      <w:r w:rsidRPr="000C241F">
        <w:rPr>
          <w:rFonts w:ascii="Times New Roman" w:hAnsi="Times New Roman" w:cs="Times New Roman"/>
          <w:sz w:val="24"/>
          <w:szCs w:val="24"/>
          <w:vertAlign w:val="subscript"/>
        </w:rPr>
        <w:t>0</w:t>
      </w:r>
      <w:r w:rsidRPr="000C241F">
        <w:rPr>
          <w:rFonts w:ascii="Times New Roman" w:hAnsi="Times New Roman" w:cs="Times New Roman"/>
          <w:sz w:val="24"/>
          <w:szCs w:val="24"/>
        </w:rPr>
        <w:t xml:space="preserve"> ditolak dan Ha diterima </w:t>
      </w:r>
      <w:r w:rsidRPr="000C241F">
        <w:rPr>
          <w:rFonts w:ascii="Times New Roman" w:eastAsia="Arial Unicode MS" w:hAnsi="Times New Roman" w:cs="Times New Roman"/>
          <w:sz w:val="24"/>
          <w:szCs w:val="24"/>
        </w:rPr>
        <w:t>jika F</w:t>
      </w:r>
      <w:r w:rsidRPr="000C241F">
        <w:rPr>
          <w:rFonts w:ascii="Times New Roman" w:eastAsia="Arial Unicode MS" w:hAnsi="Times New Roman" w:cs="Times New Roman"/>
          <w:sz w:val="24"/>
          <w:szCs w:val="24"/>
          <w:vertAlign w:val="subscript"/>
        </w:rPr>
        <w:t>hitung</w:t>
      </w:r>
      <w:r w:rsidRPr="000C241F">
        <w:rPr>
          <w:rFonts w:ascii="Times New Roman" w:eastAsia="Arial Unicode MS" w:hAnsi="Times New Roman" w:cs="Times New Roman"/>
          <w:sz w:val="24"/>
          <w:szCs w:val="24"/>
        </w:rPr>
        <w:t xml:space="preserve"> &gt; F</w:t>
      </w:r>
      <w:r w:rsidRPr="000C241F">
        <w:rPr>
          <w:rFonts w:ascii="Times New Roman" w:eastAsia="Arial Unicode MS" w:hAnsi="Times New Roman" w:cs="Times New Roman"/>
          <w:sz w:val="24"/>
          <w:szCs w:val="24"/>
          <w:vertAlign w:val="subscript"/>
        </w:rPr>
        <w:t>tabel</w:t>
      </w:r>
      <w:r w:rsidRPr="000C241F">
        <w:rPr>
          <w:rFonts w:ascii="Times New Roman" w:hAnsi="Times New Roman" w:cs="Times New Roman"/>
          <w:sz w:val="24"/>
          <w:szCs w:val="24"/>
        </w:rPr>
        <w:t xml:space="preserve"> </w:t>
      </w:r>
      <w:r w:rsidRPr="000C241F">
        <w:rPr>
          <w:rFonts w:ascii="Times New Roman" w:eastAsia="Arial Unicode MS" w:hAnsi="Times New Roman" w:cs="Times New Roman"/>
          <w:sz w:val="24"/>
          <w:szCs w:val="24"/>
        </w:rPr>
        <w:t>atau</w:t>
      </w:r>
      <w:r w:rsidRPr="000C241F">
        <w:rPr>
          <w:rFonts w:ascii="Times New Roman" w:hAnsi="Times New Roman" w:cs="Times New Roman"/>
          <w:sz w:val="24"/>
          <w:szCs w:val="24"/>
        </w:rPr>
        <w:t xml:space="preserve"> jika F</w:t>
      </w:r>
      <w:r w:rsidRPr="000C241F">
        <w:rPr>
          <w:rFonts w:ascii="Times New Roman" w:hAnsi="Times New Roman" w:cs="Times New Roman"/>
          <w:sz w:val="24"/>
          <w:szCs w:val="24"/>
          <w:vertAlign w:val="subscript"/>
        </w:rPr>
        <w:t>sig</w:t>
      </w:r>
      <w:r w:rsidRPr="000C241F">
        <w:rPr>
          <w:rFonts w:ascii="Times New Roman" w:hAnsi="Times New Roman" w:cs="Times New Roman"/>
          <w:sz w:val="24"/>
          <w:szCs w:val="24"/>
        </w:rPr>
        <w:t xml:space="preserve"> &lt; α</w:t>
      </w:r>
      <w:r w:rsidRPr="000C241F">
        <w:rPr>
          <w:rFonts w:ascii="Times New Roman" w:eastAsia="Arial Unicode MS" w:hAnsi="Times New Roman" w:cs="Times New Roman"/>
          <w:sz w:val="24"/>
          <w:szCs w:val="24"/>
        </w:rPr>
        <w:t xml:space="preserve">  </w:t>
      </w:r>
    </w:p>
    <w:p w:rsidR="000C241F" w:rsidRPr="000C241F" w:rsidRDefault="000C241F" w:rsidP="000C241F">
      <w:pPr>
        <w:pStyle w:val="ListParagraph"/>
        <w:spacing w:after="0" w:line="360" w:lineRule="auto"/>
        <w:ind w:left="0"/>
        <w:jc w:val="both"/>
        <w:rPr>
          <w:rFonts w:ascii="Times New Roman" w:hAnsi="Times New Roman" w:cs="Times New Roman"/>
          <w:color w:val="000000"/>
          <w:sz w:val="24"/>
          <w:szCs w:val="24"/>
          <w:lang w:val="id-ID"/>
        </w:rPr>
      </w:pPr>
      <w:r w:rsidRPr="000C241F">
        <w:rPr>
          <w:rFonts w:ascii="Times New Roman" w:eastAsia="Arial Unicode MS" w:hAnsi="Times New Roman" w:cs="Times New Roman"/>
          <w:sz w:val="24"/>
          <w:szCs w:val="24"/>
        </w:rPr>
        <w:t>H</w:t>
      </w:r>
      <w:r w:rsidRPr="000C241F">
        <w:rPr>
          <w:rFonts w:ascii="Times New Roman" w:eastAsia="Arial Unicode MS" w:hAnsi="Times New Roman" w:cs="Times New Roman"/>
          <w:sz w:val="24"/>
          <w:szCs w:val="24"/>
          <w:vertAlign w:val="subscript"/>
        </w:rPr>
        <w:t>0</w:t>
      </w:r>
      <w:r w:rsidRPr="000C241F">
        <w:rPr>
          <w:rFonts w:ascii="Times New Roman" w:eastAsia="Arial Unicode MS" w:hAnsi="Times New Roman" w:cs="Times New Roman"/>
          <w:sz w:val="24"/>
          <w:szCs w:val="24"/>
        </w:rPr>
        <w:t xml:space="preserve"> diterima dan Ha ditolak jika F</w:t>
      </w:r>
      <w:r w:rsidRPr="000C241F">
        <w:rPr>
          <w:rFonts w:ascii="Times New Roman" w:eastAsia="Arial Unicode MS" w:hAnsi="Times New Roman" w:cs="Times New Roman"/>
          <w:sz w:val="24"/>
          <w:szCs w:val="24"/>
          <w:vertAlign w:val="subscript"/>
        </w:rPr>
        <w:t>hitung</w:t>
      </w:r>
      <w:r w:rsidRPr="000C241F">
        <w:rPr>
          <w:rFonts w:ascii="Times New Roman" w:eastAsia="Arial Unicode MS" w:hAnsi="Times New Roman" w:cs="Times New Roman"/>
          <w:sz w:val="24"/>
          <w:szCs w:val="24"/>
        </w:rPr>
        <w:t xml:space="preserve"> &lt; F</w:t>
      </w:r>
      <w:r w:rsidRPr="000C241F">
        <w:rPr>
          <w:rFonts w:ascii="Times New Roman" w:eastAsia="Arial Unicode MS" w:hAnsi="Times New Roman" w:cs="Times New Roman"/>
          <w:sz w:val="24"/>
          <w:szCs w:val="24"/>
          <w:vertAlign w:val="subscript"/>
        </w:rPr>
        <w:t xml:space="preserve">tabel </w:t>
      </w:r>
      <w:r w:rsidRPr="000C241F">
        <w:rPr>
          <w:rFonts w:ascii="Times New Roman" w:eastAsia="Arial Unicode MS" w:hAnsi="Times New Roman" w:cs="Times New Roman"/>
          <w:sz w:val="24"/>
          <w:szCs w:val="24"/>
        </w:rPr>
        <w:t>atau jika F</w:t>
      </w:r>
      <w:r w:rsidRPr="000C241F">
        <w:rPr>
          <w:rFonts w:ascii="Times New Roman" w:eastAsia="Arial Unicode MS" w:hAnsi="Times New Roman" w:cs="Times New Roman"/>
          <w:sz w:val="24"/>
          <w:szCs w:val="24"/>
          <w:vertAlign w:val="subscript"/>
        </w:rPr>
        <w:t>sig</w:t>
      </w:r>
      <w:r w:rsidRPr="000C241F">
        <w:rPr>
          <w:rFonts w:ascii="Times New Roman" w:eastAsia="Arial Unicode MS" w:hAnsi="Times New Roman" w:cs="Times New Roman"/>
          <w:sz w:val="24"/>
          <w:szCs w:val="24"/>
        </w:rPr>
        <w:t xml:space="preserve"> &gt; </w:t>
      </w:r>
      <w:r w:rsidRPr="000C241F">
        <w:rPr>
          <w:rFonts w:ascii="Times New Roman" w:hAnsi="Times New Roman" w:cs="Times New Roman"/>
          <w:sz w:val="24"/>
          <w:szCs w:val="24"/>
        </w:rPr>
        <w:t>α</w:t>
      </w:r>
    </w:p>
    <w:p w:rsidR="008E79C1" w:rsidRDefault="008E79C1" w:rsidP="008E79C1">
      <w:pPr>
        <w:pStyle w:val="NoSpacing"/>
        <w:spacing w:after="0" w:afterAutospacing="0" w:line="360" w:lineRule="auto"/>
        <w:jc w:val="both"/>
        <w:rPr>
          <w:b/>
        </w:rPr>
      </w:pPr>
      <w:r w:rsidRPr="000C241F">
        <w:rPr>
          <w:b/>
        </w:rPr>
        <w:t>SIMPULAN</w:t>
      </w:r>
    </w:p>
    <w:p w:rsidR="000C241F" w:rsidRPr="008E79C1" w:rsidRDefault="000C241F" w:rsidP="008E79C1">
      <w:pPr>
        <w:pStyle w:val="NoSpacing"/>
        <w:spacing w:after="0" w:afterAutospacing="0" w:line="360" w:lineRule="auto"/>
        <w:ind w:firstLine="360"/>
        <w:jc w:val="both"/>
        <w:rPr>
          <w:b/>
        </w:rPr>
      </w:pPr>
      <w:r w:rsidRPr="000C241F">
        <w:rPr>
          <w:lang w:eastAsia="id-ID"/>
        </w:rPr>
        <w:t xml:space="preserve">Berdasarkan hasil analisis data dan pembahasan pada </w:t>
      </w:r>
      <w:proofErr w:type="gramStart"/>
      <w:r w:rsidRPr="000C241F">
        <w:rPr>
          <w:lang w:eastAsia="id-ID"/>
        </w:rPr>
        <w:t>bab</w:t>
      </w:r>
      <w:proofErr w:type="gramEnd"/>
      <w:r w:rsidRPr="000C241F">
        <w:rPr>
          <w:lang w:eastAsia="id-ID"/>
        </w:rPr>
        <w:t xml:space="preserve"> sebelumnya maka diperoleh kesimpulan sebagai berikut.</w:t>
      </w:r>
    </w:p>
    <w:p w:rsidR="000C241F" w:rsidRPr="000C241F" w:rsidRDefault="000C241F" w:rsidP="008E79C1">
      <w:pPr>
        <w:spacing w:after="0" w:line="360" w:lineRule="auto"/>
        <w:ind w:firstLine="360"/>
        <w:jc w:val="both"/>
        <w:rPr>
          <w:rFonts w:ascii="Times New Roman" w:eastAsia="Times New Roman" w:hAnsi="Times New Roman" w:cs="Times New Roman"/>
          <w:sz w:val="24"/>
          <w:szCs w:val="24"/>
          <w:lang w:eastAsia="id-ID"/>
        </w:rPr>
      </w:pPr>
      <w:r w:rsidRPr="000C241F">
        <w:rPr>
          <w:rFonts w:ascii="Times New Roman" w:eastAsia="Times New Roman" w:hAnsi="Times New Roman" w:cs="Times New Roman"/>
          <w:sz w:val="24"/>
          <w:szCs w:val="24"/>
          <w:lang w:eastAsia="id-ID"/>
        </w:rPr>
        <w:t xml:space="preserve">Ada pengaruh Kepemimpinan Kepala Sekolah terhadap Kinerja Guru. Hal ini ditunjukkan dengan perolehan hasil uji t dengan nilai probabilitas sebesar </w:t>
      </w:r>
      <w:r w:rsidRPr="000C241F">
        <w:rPr>
          <w:rFonts w:ascii="Times New Roman" w:eastAsia="Times New Roman" w:hAnsi="Times New Roman" w:cs="Times New Roman"/>
          <w:sz w:val="24"/>
          <w:szCs w:val="24"/>
          <w:lang w:val="id-ID" w:eastAsia="id-ID"/>
        </w:rPr>
        <w:t>0.0</w:t>
      </w:r>
      <w:r w:rsidRPr="000C241F">
        <w:rPr>
          <w:rFonts w:ascii="Times New Roman" w:eastAsia="Times New Roman" w:hAnsi="Times New Roman" w:cs="Times New Roman"/>
          <w:sz w:val="24"/>
          <w:szCs w:val="24"/>
          <w:lang w:eastAsia="id-ID"/>
        </w:rPr>
        <w:t>03</w:t>
      </w:r>
      <w:r w:rsidRPr="000C241F">
        <w:rPr>
          <w:rFonts w:ascii="Times New Roman" w:eastAsia="Times New Roman" w:hAnsi="Times New Roman" w:cs="Times New Roman"/>
          <w:sz w:val="24"/>
          <w:szCs w:val="24"/>
          <w:lang w:val="id-ID" w:eastAsia="id-ID"/>
        </w:rPr>
        <w:t xml:space="preserve"> kurang dari</w:t>
      </w:r>
      <w:r w:rsidRPr="000C241F">
        <w:rPr>
          <w:rFonts w:ascii="Times New Roman" w:eastAsia="Times New Roman" w:hAnsi="Times New Roman" w:cs="Times New Roman"/>
          <w:sz w:val="24"/>
          <w:szCs w:val="24"/>
          <w:lang w:eastAsia="id-ID"/>
        </w:rPr>
        <w:t xml:space="preserve"> </w:t>
      </w:r>
      <w:r w:rsidRPr="000C241F">
        <w:rPr>
          <w:rFonts w:ascii="Times New Roman" w:eastAsia="Times New Roman" w:hAnsi="Times New Roman" w:cs="Times New Roman"/>
          <w:i/>
          <w:iCs/>
          <w:sz w:val="24"/>
          <w:szCs w:val="24"/>
          <w:lang w:val="id-ID" w:eastAsia="id-ID"/>
        </w:rPr>
        <w:t xml:space="preserve">alpha </w:t>
      </w:r>
      <w:r w:rsidRPr="000C241F">
        <w:rPr>
          <w:rFonts w:ascii="Times New Roman" w:eastAsia="Times New Roman" w:hAnsi="Times New Roman" w:cs="Times New Roman"/>
          <w:sz w:val="24"/>
          <w:szCs w:val="24"/>
          <w:lang w:val="id-ID" w:eastAsia="id-ID"/>
        </w:rPr>
        <w:t>0.05</w:t>
      </w:r>
      <w:r w:rsidRPr="000C241F">
        <w:rPr>
          <w:rFonts w:ascii="Times New Roman" w:eastAsia="Times New Roman" w:hAnsi="Times New Roman" w:cs="Times New Roman"/>
          <w:sz w:val="24"/>
          <w:szCs w:val="24"/>
          <w:lang w:eastAsia="id-ID"/>
        </w:rPr>
        <w:t xml:space="preserve"> dan nilai t hitung lebih besar dari t tabel </w:t>
      </w:r>
      <w:r w:rsidRPr="000C241F">
        <w:rPr>
          <w:rFonts w:ascii="Times New Roman" w:eastAsia="Times New Roman" w:hAnsi="Times New Roman" w:cs="Times New Roman"/>
          <w:sz w:val="24"/>
          <w:szCs w:val="24"/>
          <w:lang w:val="id-ID" w:eastAsia="id-ID"/>
        </w:rPr>
        <w:t>pada taraf signifikansi 5%</w:t>
      </w:r>
      <w:r w:rsidRPr="000C241F">
        <w:rPr>
          <w:rFonts w:ascii="Times New Roman" w:eastAsia="Times New Roman" w:hAnsi="Times New Roman" w:cs="Times New Roman"/>
          <w:sz w:val="24"/>
          <w:szCs w:val="24"/>
          <w:lang w:eastAsia="id-ID"/>
        </w:rPr>
        <w:t xml:space="preserve"> yaitu 2.974</w:t>
      </w:r>
      <w:r w:rsidRPr="000C241F">
        <w:rPr>
          <w:rFonts w:ascii="Times New Roman" w:eastAsia="Times New Roman" w:hAnsi="Times New Roman" w:cs="Times New Roman"/>
          <w:sz w:val="24"/>
          <w:szCs w:val="24"/>
          <w:lang w:val="id-ID" w:eastAsia="id-ID"/>
        </w:rPr>
        <w:t xml:space="preserve"> </w:t>
      </w:r>
      <w:r w:rsidRPr="000C241F">
        <w:rPr>
          <w:rFonts w:ascii="Times New Roman" w:eastAsia="Times New Roman" w:hAnsi="Times New Roman" w:cs="Times New Roman"/>
          <w:sz w:val="24"/>
          <w:szCs w:val="24"/>
          <w:lang w:eastAsia="id-ID"/>
        </w:rPr>
        <w:t>&gt; 1.</w:t>
      </w:r>
      <w:r w:rsidRPr="000C241F">
        <w:rPr>
          <w:rFonts w:ascii="Times New Roman" w:eastAsia="Times New Roman" w:hAnsi="Times New Roman" w:cs="Times New Roman"/>
          <w:sz w:val="24"/>
          <w:szCs w:val="24"/>
          <w:lang w:val="id-ID" w:eastAsia="id-ID"/>
        </w:rPr>
        <w:t>701</w:t>
      </w:r>
      <w:r w:rsidRPr="000C241F">
        <w:rPr>
          <w:rFonts w:ascii="Times New Roman" w:eastAsia="Times New Roman" w:hAnsi="Times New Roman" w:cs="Times New Roman"/>
          <w:sz w:val="24"/>
          <w:szCs w:val="24"/>
          <w:lang w:eastAsia="id-ID"/>
        </w:rPr>
        <w:t>.</w:t>
      </w:r>
    </w:p>
    <w:p w:rsidR="000C241F" w:rsidRPr="000C241F" w:rsidRDefault="000C241F" w:rsidP="008E79C1">
      <w:pPr>
        <w:spacing w:after="0" w:line="360" w:lineRule="auto"/>
        <w:ind w:firstLine="360"/>
        <w:contextualSpacing/>
        <w:jc w:val="both"/>
        <w:rPr>
          <w:rFonts w:ascii="Times New Roman" w:hAnsi="Times New Roman" w:cs="Times New Roman"/>
          <w:sz w:val="24"/>
          <w:szCs w:val="24"/>
          <w:lang w:val="id-ID"/>
        </w:rPr>
      </w:pPr>
      <w:r w:rsidRPr="000C241F">
        <w:rPr>
          <w:rFonts w:ascii="Times New Roman" w:eastAsia="Times New Roman" w:hAnsi="Times New Roman" w:cs="Times New Roman"/>
          <w:sz w:val="24"/>
          <w:szCs w:val="24"/>
          <w:lang w:eastAsia="id-ID"/>
        </w:rPr>
        <w:t xml:space="preserve">Ada pengaruh Motivasi Berprestasi terhadap Kinerja Guru. Hal ini ditunjukkan dengan perolehan hasil uji t dengan nilai probabilitas sebesar </w:t>
      </w:r>
      <w:r w:rsidRPr="000C241F">
        <w:rPr>
          <w:rFonts w:ascii="Times New Roman" w:eastAsia="Times New Roman" w:hAnsi="Times New Roman" w:cs="Times New Roman"/>
          <w:sz w:val="24"/>
          <w:szCs w:val="24"/>
          <w:lang w:val="id-ID" w:eastAsia="id-ID"/>
        </w:rPr>
        <w:t>0.0</w:t>
      </w:r>
      <w:r w:rsidRPr="000C241F">
        <w:rPr>
          <w:rFonts w:ascii="Times New Roman" w:eastAsia="Times New Roman" w:hAnsi="Times New Roman" w:cs="Times New Roman"/>
          <w:sz w:val="24"/>
          <w:szCs w:val="24"/>
          <w:lang w:eastAsia="id-ID"/>
        </w:rPr>
        <w:t>00</w:t>
      </w:r>
      <w:r w:rsidRPr="000C241F">
        <w:rPr>
          <w:rFonts w:ascii="Times New Roman" w:eastAsia="Times New Roman" w:hAnsi="Times New Roman" w:cs="Times New Roman"/>
          <w:sz w:val="24"/>
          <w:szCs w:val="24"/>
          <w:lang w:val="id-ID" w:eastAsia="id-ID"/>
        </w:rPr>
        <w:t xml:space="preserve"> kurang dari</w:t>
      </w:r>
      <w:r w:rsidRPr="000C241F">
        <w:rPr>
          <w:rFonts w:ascii="Times New Roman" w:eastAsia="Times New Roman" w:hAnsi="Times New Roman" w:cs="Times New Roman"/>
          <w:sz w:val="24"/>
          <w:szCs w:val="24"/>
          <w:lang w:eastAsia="id-ID"/>
        </w:rPr>
        <w:t xml:space="preserve"> </w:t>
      </w:r>
      <w:r w:rsidRPr="000C241F">
        <w:rPr>
          <w:rFonts w:ascii="Times New Roman" w:eastAsia="Times New Roman" w:hAnsi="Times New Roman" w:cs="Times New Roman"/>
          <w:i/>
          <w:iCs/>
          <w:sz w:val="24"/>
          <w:szCs w:val="24"/>
          <w:lang w:val="id-ID" w:eastAsia="id-ID"/>
        </w:rPr>
        <w:t xml:space="preserve">alpha </w:t>
      </w:r>
      <w:r w:rsidRPr="000C241F">
        <w:rPr>
          <w:rFonts w:ascii="Times New Roman" w:eastAsia="Times New Roman" w:hAnsi="Times New Roman" w:cs="Times New Roman"/>
          <w:sz w:val="24"/>
          <w:szCs w:val="24"/>
          <w:lang w:val="id-ID" w:eastAsia="id-ID"/>
        </w:rPr>
        <w:t>0.05</w:t>
      </w:r>
      <w:r w:rsidRPr="000C241F">
        <w:rPr>
          <w:rFonts w:ascii="Times New Roman" w:eastAsia="Times New Roman" w:hAnsi="Times New Roman" w:cs="Times New Roman"/>
          <w:sz w:val="24"/>
          <w:szCs w:val="24"/>
          <w:lang w:eastAsia="id-ID"/>
        </w:rPr>
        <w:t xml:space="preserve"> dan nilai t hitung lebih besar dibandingkan dengan t tabel</w:t>
      </w:r>
      <w:r w:rsidRPr="000C241F">
        <w:rPr>
          <w:rFonts w:ascii="Times New Roman" w:eastAsia="Times New Roman" w:hAnsi="Times New Roman" w:cs="Times New Roman"/>
          <w:sz w:val="24"/>
          <w:szCs w:val="24"/>
          <w:lang w:val="id-ID" w:eastAsia="id-ID"/>
        </w:rPr>
        <w:t xml:space="preserve">  </w:t>
      </w:r>
      <w:r w:rsidRPr="000C241F">
        <w:rPr>
          <w:rFonts w:ascii="Times New Roman" w:eastAsia="Times New Roman" w:hAnsi="Times New Roman" w:cs="Times New Roman"/>
          <w:sz w:val="24"/>
          <w:szCs w:val="24"/>
          <w:lang w:val="id-ID" w:eastAsia="id-ID"/>
        </w:rPr>
        <w:lastRenderedPageBreak/>
        <w:t>pada taraf signifikansi 5%</w:t>
      </w:r>
      <w:r w:rsidRPr="000C241F">
        <w:rPr>
          <w:rFonts w:ascii="Times New Roman" w:eastAsia="Times New Roman" w:hAnsi="Times New Roman" w:cs="Times New Roman"/>
          <w:sz w:val="24"/>
          <w:szCs w:val="24"/>
          <w:lang w:eastAsia="id-ID"/>
        </w:rPr>
        <w:t xml:space="preserve"> yaitu 3.100</w:t>
      </w:r>
      <w:r w:rsidRPr="000C241F">
        <w:rPr>
          <w:rFonts w:ascii="Times New Roman" w:eastAsia="Times New Roman" w:hAnsi="Times New Roman" w:cs="Times New Roman"/>
          <w:sz w:val="24"/>
          <w:szCs w:val="24"/>
          <w:lang w:val="id-ID" w:eastAsia="id-ID"/>
        </w:rPr>
        <w:t xml:space="preserve"> </w:t>
      </w:r>
      <w:r w:rsidRPr="000C241F">
        <w:rPr>
          <w:rFonts w:ascii="Times New Roman" w:eastAsia="Times New Roman" w:hAnsi="Times New Roman" w:cs="Times New Roman"/>
          <w:sz w:val="24"/>
          <w:szCs w:val="24"/>
          <w:lang w:eastAsia="id-ID"/>
        </w:rPr>
        <w:t>&gt; 1.</w:t>
      </w:r>
      <w:r w:rsidRPr="000C241F">
        <w:rPr>
          <w:rFonts w:ascii="Times New Roman" w:eastAsia="Times New Roman" w:hAnsi="Times New Roman" w:cs="Times New Roman"/>
          <w:sz w:val="24"/>
          <w:szCs w:val="24"/>
          <w:lang w:val="id-ID" w:eastAsia="id-ID"/>
        </w:rPr>
        <w:t>701</w:t>
      </w:r>
      <w:r w:rsidRPr="000C241F">
        <w:rPr>
          <w:rFonts w:ascii="Times New Roman" w:eastAsia="Times New Roman" w:hAnsi="Times New Roman" w:cs="Times New Roman"/>
          <w:sz w:val="24"/>
          <w:szCs w:val="24"/>
          <w:lang w:eastAsia="id-ID"/>
        </w:rPr>
        <w:t xml:space="preserve">. </w:t>
      </w:r>
    </w:p>
    <w:p w:rsidR="000C241F" w:rsidRPr="000C241F" w:rsidRDefault="000C241F" w:rsidP="008E79C1">
      <w:pPr>
        <w:spacing w:after="0" w:line="360" w:lineRule="auto"/>
        <w:ind w:firstLine="360"/>
        <w:contextualSpacing/>
        <w:jc w:val="both"/>
        <w:rPr>
          <w:rFonts w:ascii="Times New Roman" w:hAnsi="Times New Roman" w:cs="Times New Roman"/>
          <w:sz w:val="24"/>
          <w:szCs w:val="24"/>
          <w:lang w:val="id-ID"/>
        </w:rPr>
      </w:pPr>
      <w:r w:rsidRPr="000C241F">
        <w:rPr>
          <w:rFonts w:ascii="Times New Roman" w:eastAsia="Times New Roman" w:hAnsi="Times New Roman" w:cs="Times New Roman"/>
          <w:sz w:val="24"/>
          <w:szCs w:val="24"/>
          <w:lang w:eastAsia="id-ID"/>
        </w:rPr>
        <w:t>Ada pengaruh Kepemimpinan Kepala Se</w:t>
      </w:r>
      <w:r w:rsidR="008E79C1">
        <w:rPr>
          <w:rFonts w:ascii="Times New Roman" w:eastAsia="Times New Roman" w:hAnsi="Times New Roman" w:cs="Times New Roman"/>
          <w:sz w:val="24"/>
          <w:szCs w:val="24"/>
          <w:lang w:eastAsia="id-ID"/>
        </w:rPr>
        <w:t xml:space="preserve">kolah dan Motivasi Berprestasi </w:t>
      </w:r>
      <w:r w:rsidRPr="000C241F">
        <w:rPr>
          <w:rFonts w:ascii="Times New Roman" w:eastAsia="Times New Roman" w:hAnsi="Times New Roman" w:cs="Times New Roman"/>
          <w:sz w:val="24"/>
          <w:szCs w:val="24"/>
          <w:lang w:eastAsia="id-ID"/>
        </w:rPr>
        <w:t xml:space="preserve">secara simultan terhadap Kinerja Guru. Hal ini ditunjukkan dengan perolehan hasil nilai F adalah </w:t>
      </w:r>
      <w:r w:rsidRPr="000C241F">
        <w:rPr>
          <w:rFonts w:ascii="Times New Roman" w:eastAsia="Times New Roman" w:hAnsi="Times New Roman" w:cs="Times New Roman"/>
          <w:sz w:val="24"/>
          <w:szCs w:val="24"/>
          <w:lang w:val="id-ID" w:eastAsia="id-ID"/>
        </w:rPr>
        <w:t>3.718</w:t>
      </w:r>
      <w:r w:rsidRPr="000C241F">
        <w:rPr>
          <w:rFonts w:ascii="Times New Roman" w:eastAsia="Times New Roman" w:hAnsi="Times New Roman" w:cs="Times New Roman"/>
          <w:sz w:val="24"/>
          <w:szCs w:val="24"/>
          <w:lang w:eastAsia="id-ID"/>
        </w:rPr>
        <w:t xml:space="preserve"> dengan tingkat signifikansi 0</w:t>
      </w:r>
      <w:r w:rsidRPr="000C241F">
        <w:rPr>
          <w:rFonts w:ascii="Times New Roman" w:eastAsia="Times New Roman" w:hAnsi="Times New Roman" w:cs="Times New Roman"/>
          <w:sz w:val="24"/>
          <w:szCs w:val="24"/>
          <w:lang w:val="id-ID" w:eastAsia="id-ID"/>
        </w:rPr>
        <w:t>.</w:t>
      </w:r>
      <w:r w:rsidRPr="000C241F">
        <w:rPr>
          <w:rFonts w:ascii="Times New Roman" w:eastAsia="Times New Roman" w:hAnsi="Times New Roman" w:cs="Times New Roman"/>
          <w:sz w:val="24"/>
          <w:szCs w:val="24"/>
          <w:lang w:eastAsia="id-ID"/>
        </w:rPr>
        <w:t>00</w:t>
      </w:r>
      <w:r w:rsidRPr="000C241F">
        <w:rPr>
          <w:rFonts w:ascii="Times New Roman" w:eastAsia="Times New Roman" w:hAnsi="Times New Roman" w:cs="Times New Roman"/>
          <w:sz w:val="24"/>
          <w:szCs w:val="24"/>
          <w:lang w:val="id-ID" w:eastAsia="id-ID"/>
        </w:rPr>
        <w:t>1</w:t>
      </w:r>
      <w:r w:rsidRPr="000C241F">
        <w:rPr>
          <w:rFonts w:ascii="Times New Roman" w:eastAsia="Times New Roman" w:hAnsi="Times New Roman" w:cs="Times New Roman"/>
          <w:sz w:val="24"/>
          <w:szCs w:val="24"/>
          <w:lang w:eastAsia="id-ID"/>
        </w:rPr>
        <w:t>. Nilai probabilitas 0</w:t>
      </w:r>
      <w:r w:rsidRPr="000C241F">
        <w:rPr>
          <w:rFonts w:ascii="Times New Roman" w:eastAsia="Times New Roman" w:hAnsi="Times New Roman" w:cs="Times New Roman"/>
          <w:sz w:val="24"/>
          <w:szCs w:val="24"/>
          <w:lang w:val="id-ID" w:eastAsia="id-ID"/>
        </w:rPr>
        <w:t>.</w:t>
      </w:r>
      <w:r w:rsidRPr="000C241F">
        <w:rPr>
          <w:rFonts w:ascii="Times New Roman" w:eastAsia="Times New Roman" w:hAnsi="Times New Roman" w:cs="Times New Roman"/>
          <w:sz w:val="24"/>
          <w:szCs w:val="24"/>
          <w:lang w:eastAsia="id-ID"/>
        </w:rPr>
        <w:t>00</w:t>
      </w:r>
      <w:r w:rsidRPr="000C241F">
        <w:rPr>
          <w:rFonts w:ascii="Times New Roman" w:eastAsia="Times New Roman" w:hAnsi="Times New Roman" w:cs="Times New Roman"/>
          <w:sz w:val="24"/>
          <w:szCs w:val="24"/>
          <w:lang w:val="id-ID" w:eastAsia="id-ID"/>
        </w:rPr>
        <w:t>1</w:t>
      </w:r>
      <w:r w:rsidRPr="000C241F">
        <w:rPr>
          <w:rFonts w:ascii="Times New Roman" w:eastAsia="Times New Roman" w:hAnsi="Times New Roman" w:cs="Times New Roman"/>
          <w:sz w:val="24"/>
          <w:szCs w:val="24"/>
          <w:lang w:eastAsia="id-ID"/>
        </w:rPr>
        <w:t xml:space="preserve"> &lt; 0</w:t>
      </w:r>
      <w:r w:rsidRPr="000C241F">
        <w:rPr>
          <w:rFonts w:ascii="Times New Roman" w:eastAsia="Times New Roman" w:hAnsi="Times New Roman" w:cs="Times New Roman"/>
          <w:sz w:val="24"/>
          <w:szCs w:val="24"/>
          <w:lang w:val="id-ID" w:eastAsia="id-ID"/>
        </w:rPr>
        <w:t>.</w:t>
      </w:r>
      <w:r w:rsidRPr="000C241F">
        <w:rPr>
          <w:rFonts w:ascii="Times New Roman" w:eastAsia="Times New Roman" w:hAnsi="Times New Roman" w:cs="Times New Roman"/>
          <w:sz w:val="24"/>
          <w:szCs w:val="24"/>
          <w:lang w:eastAsia="id-ID"/>
        </w:rPr>
        <w:t>05 maka hipotesis Ho ditolak yang berarti Kepemimpinan Kepala Sekolah (X1)</w:t>
      </w:r>
      <w:r w:rsidRPr="000C241F">
        <w:rPr>
          <w:rFonts w:ascii="Times New Roman" w:eastAsia="Times New Roman" w:hAnsi="Times New Roman" w:cs="Times New Roman"/>
          <w:sz w:val="24"/>
          <w:szCs w:val="24"/>
          <w:lang w:val="id-ID" w:eastAsia="id-ID"/>
        </w:rPr>
        <w:t xml:space="preserve"> dan </w:t>
      </w:r>
      <w:r w:rsidRPr="000C241F">
        <w:rPr>
          <w:rFonts w:ascii="Times New Roman" w:eastAsia="Times New Roman" w:hAnsi="Times New Roman" w:cs="Times New Roman"/>
          <w:sz w:val="24"/>
          <w:szCs w:val="24"/>
          <w:lang w:eastAsia="id-ID"/>
        </w:rPr>
        <w:t>Motivasi Berprestasi (X2) secara simultan berpengaruh terhadap Kinerja Guru (Y).</w:t>
      </w:r>
    </w:p>
    <w:p w:rsidR="000C241F" w:rsidRPr="000C241F" w:rsidRDefault="000C241F" w:rsidP="000C241F">
      <w:pPr>
        <w:tabs>
          <w:tab w:val="left" w:pos="360"/>
        </w:tabs>
        <w:spacing w:after="0" w:line="360" w:lineRule="auto"/>
        <w:contextualSpacing/>
        <w:jc w:val="both"/>
        <w:rPr>
          <w:rFonts w:ascii="Times New Roman" w:hAnsi="Times New Roman" w:cs="Times New Roman"/>
          <w:sz w:val="24"/>
          <w:szCs w:val="24"/>
          <w:lang w:val="id-ID"/>
        </w:rPr>
      </w:pPr>
    </w:p>
    <w:p w:rsidR="000C241F" w:rsidRDefault="000C241F" w:rsidP="008E79C1">
      <w:pPr>
        <w:spacing w:after="0" w:line="240" w:lineRule="auto"/>
        <w:jc w:val="both"/>
        <w:rPr>
          <w:rFonts w:ascii="Times New Roman" w:hAnsi="Times New Roman" w:cs="Times New Roman"/>
          <w:b/>
          <w:sz w:val="24"/>
          <w:szCs w:val="24"/>
        </w:rPr>
      </w:pPr>
      <w:r w:rsidRPr="000C241F">
        <w:rPr>
          <w:rFonts w:ascii="Times New Roman" w:hAnsi="Times New Roman" w:cs="Times New Roman"/>
          <w:b/>
          <w:sz w:val="24"/>
          <w:szCs w:val="24"/>
        </w:rPr>
        <w:t>DAFTAR PUSTAKA</w:t>
      </w:r>
    </w:p>
    <w:p w:rsidR="008E79C1" w:rsidRPr="000C241F" w:rsidRDefault="008E79C1" w:rsidP="008E79C1">
      <w:pPr>
        <w:spacing w:after="0" w:line="240" w:lineRule="auto"/>
        <w:jc w:val="both"/>
        <w:rPr>
          <w:rFonts w:ascii="Times New Roman" w:hAnsi="Times New Roman" w:cs="Times New Roman"/>
          <w:b/>
          <w:sz w:val="24"/>
          <w:szCs w:val="24"/>
          <w:lang w:val="id-ID"/>
        </w:rPr>
      </w:pP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Anwar, Idochi &amp; Yayat Hidayat Amir. 2000. Administrasi Pendidikan, Teori, Konsep &amp; Issu. </w:t>
      </w:r>
      <w:proofErr w:type="gramStart"/>
      <w:r w:rsidRPr="000C241F">
        <w:rPr>
          <w:rFonts w:ascii="Times New Roman" w:hAnsi="Times New Roman" w:cs="Times New Roman"/>
          <w:sz w:val="24"/>
          <w:szCs w:val="24"/>
        </w:rPr>
        <w:t>Bandung :</w:t>
      </w:r>
      <w:proofErr w:type="gramEnd"/>
      <w:r w:rsidRPr="000C241F">
        <w:rPr>
          <w:rFonts w:ascii="Times New Roman" w:hAnsi="Times New Roman" w:cs="Times New Roman"/>
          <w:sz w:val="24"/>
          <w:szCs w:val="24"/>
        </w:rPr>
        <w:t xml:space="preserve"> Bumi Siliwangi</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Arikunto, Suharsimi, 1998. Prosedur Penelitian Suatu Praktek. </w:t>
      </w:r>
      <w:proofErr w:type="gramStart"/>
      <w:r w:rsidRPr="000C241F">
        <w:rPr>
          <w:rFonts w:ascii="Times New Roman" w:hAnsi="Times New Roman" w:cs="Times New Roman"/>
          <w:sz w:val="24"/>
          <w:szCs w:val="24"/>
        </w:rPr>
        <w:t>Jakarta :</w:t>
      </w:r>
      <w:proofErr w:type="gramEnd"/>
      <w:r w:rsidRPr="000C241F">
        <w:rPr>
          <w:rFonts w:ascii="Times New Roman" w:hAnsi="Times New Roman" w:cs="Times New Roman"/>
          <w:sz w:val="24"/>
          <w:szCs w:val="24"/>
        </w:rPr>
        <w:t xml:space="preserve"> Rajawali Press</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 2006. Prosedur Penelitian Suatu Pendekatan Praktik. </w:t>
      </w:r>
      <w:proofErr w:type="gramStart"/>
      <w:r w:rsidRPr="000C241F">
        <w:rPr>
          <w:rFonts w:ascii="Times New Roman" w:hAnsi="Times New Roman" w:cs="Times New Roman"/>
          <w:sz w:val="24"/>
          <w:szCs w:val="24"/>
        </w:rPr>
        <w:t>Jakarta :Rineka</w:t>
      </w:r>
      <w:proofErr w:type="gramEnd"/>
      <w:r w:rsidRPr="000C241F">
        <w:rPr>
          <w:rFonts w:ascii="Times New Roman" w:hAnsi="Times New Roman" w:cs="Times New Roman"/>
          <w:sz w:val="24"/>
          <w:szCs w:val="24"/>
        </w:rPr>
        <w:t xml:space="preserve"> Cipta.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Danim, Sudarwan. 2004. Motivasi Kepemimpinan &amp; Efektifitas Kelompok.Jakarta: Rineka Cipta.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Davies, Ivor K.1987, Pengelolanan Belajar, Terj dari The Manajement Learning oleh Sudarsono Sudirdjo, Jakarta, Rajawali Press</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Dedek Iskandar. 2014. Pengaruh Kecerdasan Emosional Dan Motivasi Berprestasi Terhadap Kinerja Guru Yayasan Pendidikan Panjang Lampung Di Bandar Lampung. Universitas Lampung.</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Dedy Lazwardi. 2013. Pengaruh Supervisi Dan Kepemimpinan </w:t>
      </w:r>
      <w:r w:rsidRPr="000C241F">
        <w:rPr>
          <w:rFonts w:ascii="Times New Roman" w:hAnsi="Times New Roman" w:cs="Times New Roman"/>
          <w:sz w:val="24"/>
          <w:szCs w:val="24"/>
        </w:rPr>
        <w:lastRenderedPageBreak/>
        <w:t>Kepala Sekolah Terhadap Kinerja Guru Sekolah Menengah Pertama Di Kecamatan Pasir Sakti Kabupaten Lampung Timur. Universitas Lampung.</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Depdiknas. 2005. Peraturan Pemerintah RI No. 19 tahun 2005 Tentang Standar Nasional Pendidikan. Depdiknas. Jakarta.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Depdiknas. 2007. Peraturan Pemerintah RI. No. 16 tahun 2007 Tentang Standar Kompetensi Guru. Depdiknas. Jakarta.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Hadi, Sutrisno. 2002. Metodologi Research. </w:t>
      </w:r>
      <w:proofErr w:type="gramStart"/>
      <w:r w:rsidRPr="000C241F">
        <w:rPr>
          <w:rFonts w:ascii="Times New Roman" w:hAnsi="Times New Roman" w:cs="Times New Roman"/>
          <w:sz w:val="24"/>
          <w:szCs w:val="24"/>
        </w:rPr>
        <w:t>Yogyakarta :</w:t>
      </w:r>
      <w:proofErr w:type="gramEnd"/>
      <w:r w:rsidRPr="000C241F">
        <w:rPr>
          <w:rFonts w:ascii="Times New Roman" w:hAnsi="Times New Roman" w:cs="Times New Roman"/>
          <w:sz w:val="24"/>
          <w:szCs w:val="24"/>
        </w:rPr>
        <w:t xml:space="preserve"> Penerbit ANDI</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Hasibuan, Malayu SP. 1999. Organisasi dan Motivasi. </w:t>
      </w:r>
      <w:proofErr w:type="gramStart"/>
      <w:r w:rsidRPr="000C241F">
        <w:rPr>
          <w:rFonts w:ascii="Times New Roman" w:hAnsi="Times New Roman" w:cs="Times New Roman"/>
          <w:sz w:val="24"/>
          <w:szCs w:val="24"/>
        </w:rPr>
        <w:t>Jakarta :</w:t>
      </w:r>
      <w:proofErr w:type="gramEnd"/>
      <w:r w:rsidRPr="000C241F">
        <w:rPr>
          <w:rFonts w:ascii="Times New Roman" w:hAnsi="Times New Roman" w:cs="Times New Roman"/>
          <w:sz w:val="24"/>
          <w:szCs w:val="24"/>
        </w:rPr>
        <w:t xml:space="preserve"> Bumi Aksara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Hasibuan, Malayu SP. 2003. Organisasi dan Motivasi. </w:t>
      </w:r>
      <w:proofErr w:type="gramStart"/>
      <w:r w:rsidRPr="000C241F">
        <w:rPr>
          <w:rFonts w:ascii="Times New Roman" w:hAnsi="Times New Roman" w:cs="Times New Roman"/>
          <w:sz w:val="24"/>
          <w:szCs w:val="24"/>
        </w:rPr>
        <w:t>Jakarta :</w:t>
      </w:r>
      <w:proofErr w:type="gramEnd"/>
      <w:r w:rsidRPr="000C241F">
        <w:rPr>
          <w:rFonts w:ascii="Times New Roman" w:hAnsi="Times New Roman" w:cs="Times New Roman"/>
          <w:sz w:val="24"/>
          <w:szCs w:val="24"/>
        </w:rPr>
        <w:t xml:space="preserve"> Bumi Aksara.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Hasibuan. Melayu SP. 2005. Manajemen Sumber Daya Manusia. Edisi Revisi. </w:t>
      </w:r>
      <w:proofErr w:type="gramStart"/>
      <w:r w:rsidRPr="000C241F">
        <w:rPr>
          <w:rFonts w:ascii="Times New Roman" w:hAnsi="Times New Roman" w:cs="Times New Roman"/>
          <w:sz w:val="24"/>
          <w:szCs w:val="24"/>
        </w:rPr>
        <w:t>Jakarta :</w:t>
      </w:r>
      <w:proofErr w:type="gramEnd"/>
      <w:r w:rsidRPr="000C241F">
        <w:rPr>
          <w:rFonts w:ascii="Times New Roman" w:hAnsi="Times New Roman" w:cs="Times New Roman"/>
          <w:sz w:val="24"/>
          <w:szCs w:val="24"/>
        </w:rPr>
        <w:t xml:space="preserve"> Bumi Aksara.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Hidayat, Y. 2008. Psikologi Olah Raga. </w:t>
      </w:r>
      <w:proofErr w:type="gramStart"/>
      <w:r w:rsidRPr="000C241F">
        <w:rPr>
          <w:rFonts w:ascii="Times New Roman" w:hAnsi="Times New Roman" w:cs="Times New Roman"/>
          <w:sz w:val="24"/>
          <w:szCs w:val="24"/>
        </w:rPr>
        <w:t>Bandung :</w:t>
      </w:r>
      <w:proofErr w:type="gramEnd"/>
      <w:r w:rsidRPr="000C241F">
        <w:rPr>
          <w:rFonts w:ascii="Times New Roman" w:hAnsi="Times New Roman" w:cs="Times New Roman"/>
          <w:sz w:val="24"/>
          <w:szCs w:val="24"/>
        </w:rPr>
        <w:t xml:space="preserve"> Rineka Cipta.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Mujiono. 2011. Pengaruh Kepemimpinan Kepala Sekolah, Iklim Kerja Sekolah Terhadap Kinerja Guru Sekolah Dasar Negeri Di Kecamatan Seputih Agung Lampung Tengah. Universitas Lampung.</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Mulyasa, E, 2004. Menjadi Kepala Sekolah Profesional. Bandung: Remaja Rosda karya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 2006, Menjadi Kepala Madrasah Profesional, </w:t>
      </w:r>
      <w:proofErr w:type="gramStart"/>
      <w:r w:rsidRPr="000C241F">
        <w:rPr>
          <w:rFonts w:ascii="Times New Roman" w:hAnsi="Times New Roman" w:cs="Times New Roman"/>
          <w:sz w:val="24"/>
          <w:szCs w:val="24"/>
        </w:rPr>
        <w:t>Bandung :</w:t>
      </w:r>
      <w:proofErr w:type="gramEnd"/>
      <w:r w:rsidRPr="000C241F">
        <w:rPr>
          <w:rFonts w:ascii="Times New Roman" w:hAnsi="Times New Roman" w:cs="Times New Roman"/>
          <w:sz w:val="24"/>
          <w:szCs w:val="24"/>
        </w:rPr>
        <w:t xml:space="preserve"> ROSDA.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w:t>
      </w:r>
      <w:proofErr w:type="gramStart"/>
      <w:r w:rsidRPr="000C241F">
        <w:rPr>
          <w:rFonts w:ascii="Times New Roman" w:hAnsi="Times New Roman" w:cs="Times New Roman"/>
          <w:sz w:val="24"/>
          <w:szCs w:val="24"/>
        </w:rPr>
        <w:t>,2007</w:t>
      </w:r>
      <w:proofErr w:type="gramEnd"/>
      <w:r w:rsidRPr="000C241F">
        <w:rPr>
          <w:rFonts w:ascii="Times New Roman" w:hAnsi="Times New Roman" w:cs="Times New Roman"/>
          <w:sz w:val="24"/>
          <w:szCs w:val="24"/>
        </w:rPr>
        <w:t>. Menjadi Kepala Sekolah Profesional. Bandung: Remaja Rosda karya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 2009, Penelitian Tindakan Madrasah, Meningkatkan Produktivitas Madrasah, </w:t>
      </w:r>
      <w:proofErr w:type="gramStart"/>
      <w:r w:rsidRPr="000C241F">
        <w:rPr>
          <w:rFonts w:ascii="Times New Roman" w:hAnsi="Times New Roman" w:cs="Times New Roman"/>
          <w:sz w:val="24"/>
          <w:szCs w:val="24"/>
        </w:rPr>
        <w:t>Bandung :</w:t>
      </w:r>
      <w:proofErr w:type="gramEnd"/>
      <w:r w:rsidRPr="000C241F">
        <w:rPr>
          <w:rFonts w:ascii="Times New Roman" w:hAnsi="Times New Roman" w:cs="Times New Roman"/>
          <w:sz w:val="24"/>
          <w:szCs w:val="24"/>
        </w:rPr>
        <w:t xml:space="preserve"> ROSDA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Permenpan. 2009. Peraturan Pemerintah RI No. 16 tahun 2009 Tentang Jabatan Fungsional Guru. Jakarta.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lastRenderedPageBreak/>
        <w:t>Rahman dkk, 2006. Peran Strategis Kapala Sekolah dalam Meningkatkan Mutu Pendidikan. Jatinangor. Alqaprint.</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Rivai, Veitzal. 2006. Manajemen Sumber Daya Manusia. </w:t>
      </w:r>
      <w:proofErr w:type="gramStart"/>
      <w:r w:rsidRPr="000C241F">
        <w:rPr>
          <w:rFonts w:ascii="Times New Roman" w:hAnsi="Times New Roman" w:cs="Times New Roman"/>
          <w:sz w:val="24"/>
          <w:szCs w:val="24"/>
        </w:rPr>
        <w:t>Jakarta :</w:t>
      </w:r>
      <w:proofErr w:type="gramEnd"/>
      <w:r w:rsidRPr="000C241F">
        <w:rPr>
          <w:rFonts w:ascii="Times New Roman" w:hAnsi="Times New Roman" w:cs="Times New Roman"/>
          <w:sz w:val="24"/>
          <w:szCs w:val="24"/>
        </w:rPr>
        <w:t xml:space="preserve"> Raja Grafindo Persada.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Singgih, Santoso. 2000. SPSS Mengolah Data Statitik Secara Profesional. </w:t>
      </w:r>
      <w:proofErr w:type="gramStart"/>
      <w:r w:rsidRPr="000C241F">
        <w:rPr>
          <w:rFonts w:ascii="Times New Roman" w:hAnsi="Times New Roman" w:cs="Times New Roman"/>
          <w:sz w:val="24"/>
          <w:szCs w:val="24"/>
        </w:rPr>
        <w:t>Jakarta :</w:t>
      </w:r>
      <w:proofErr w:type="gramEnd"/>
      <w:r w:rsidRPr="000C241F">
        <w:rPr>
          <w:rFonts w:ascii="Times New Roman" w:hAnsi="Times New Roman" w:cs="Times New Roman"/>
          <w:sz w:val="24"/>
          <w:szCs w:val="24"/>
        </w:rPr>
        <w:t xml:space="preserve"> Media Komputindo</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Simamora, Henry, 1997. Manajemen Sumber Daya Manusia. Yogyakarta. Edisi </w:t>
      </w:r>
      <w:proofErr w:type="gramStart"/>
      <w:r w:rsidRPr="000C241F">
        <w:rPr>
          <w:rFonts w:ascii="Times New Roman" w:hAnsi="Times New Roman" w:cs="Times New Roman"/>
          <w:sz w:val="24"/>
          <w:szCs w:val="24"/>
        </w:rPr>
        <w:t>Kedua.STIE :</w:t>
      </w:r>
      <w:proofErr w:type="gramEnd"/>
      <w:r w:rsidRPr="000C241F">
        <w:rPr>
          <w:rFonts w:ascii="Times New Roman" w:hAnsi="Times New Roman" w:cs="Times New Roman"/>
          <w:sz w:val="24"/>
          <w:szCs w:val="24"/>
        </w:rPr>
        <w:t xml:space="preserve"> YKPN</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Solihin, Ismail. 2009. Pengantar Manajemen. Erlangga, Jakarta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Sugiyono, 2005. Statistika Untuk Penelitian, </w:t>
      </w:r>
      <w:proofErr w:type="gramStart"/>
      <w:r w:rsidRPr="000C241F">
        <w:rPr>
          <w:rFonts w:ascii="Times New Roman" w:hAnsi="Times New Roman" w:cs="Times New Roman"/>
          <w:sz w:val="24"/>
          <w:szCs w:val="24"/>
        </w:rPr>
        <w:t>Bandung :</w:t>
      </w:r>
      <w:proofErr w:type="gramEnd"/>
      <w:r w:rsidRPr="000C241F">
        <w:rPr>
          <w:rFonts w:ascii="Times New Roman" w:hAnsi="Times New Roman" w:cs="Times New Roman"/>
          <w:sz w:val="24"/>
          <w:szCs w:val="24"/>
        </w:rPr>
        <w:t xml:space="preserve"> Alfabeta,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Suranta, Sri. 2002. Dampak Motivasi Karyawan Pada Hubungan Antara Gaya Kepemimpinan Dengan Kinerja Karyawan Perusahaan Bisnis. Jurnal Empirika. Vol 15. No 2. Hal: 116-138.</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Syafaruddin, 2002, Manajemen Mutu Terpadu dalam Pendidikan, Jakarta, Grasindo</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Tabrani Rusyan dkk. (2000) Upaya Meningkatkan Budaya Kinerja Guru, Cianjur: CV. Dinamika Karya Cipta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Thoha, Miftah, 2006. Perilaku Organisasi, Konsep Dasar dan Aplikasinya. Jakarta. Raja Grafindo Persada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Uno, Hamzah. 2007. Teori Motivasi dan Pengukurannya. Analisis di Bidang Pendidikan. </w:t>
      </w:r>
      <w:proofErr w:type="gramStart"/>
      <w:r w:rsidRPr="000C241F">
        <w:rPr>
          <w:rFonts w:ascii="Times New Roman" w:hAnsi="Times New Roman" w:cs="Times New Roman"/>
          <w:sz w:val="24"/>
          <w:szCs w:val="24"/>
        </w:rPr>
        <w:t>Jakarta :</w:t>
      </w:r>
      <w:proofErr w:type="gramEnd"/>
      <w:r w:rsidRPr="000C241F">
        <w:rPr>
          <w:rFonts w:ascii="Times New Roman" w:hAnsi="Times New Roman" w:cs="Times New Roman"/>
          <w:sz w:val="24"/>
          <w:szCs w:val="24"/>
        </w:rPr>
        <w:t xml:space="preserve"> Bumi Aksara.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Veithzal Rivai dan Deddy Mulyadi. 2009. Kepemimpinan dan Perilaku Organisasi, Edisi kedua. Raja Grafindo. Jakarta</w:t>
      </w:r>
    </w:p>
    <w:p w:rsidR="000C241F" w:rsidRPr="000C241F" w:rsidRDefault="000C241F" w:rsidP="008E79C1">
      <w:pPr>
        <w:spacing w:after="0" w:line="240" w:lineRule="auto"/>
        <w:ind w:left="567" w:hanging="567"/>
        <w:jc w:val="both"/>
        <w:rPr>
          <w:rFonts w:ascii="Times New Roman" w:hAnsi="Times New Roman" w:cs="Times New Roman"/>
          <w:sz w:val="24"/>
          <w:szCs w:val="24"/>
        </w:rPr>
      </w:pPr>
      <w:r w:rsidRPr="000C241F">
        <w:rPr>
          <w:rFonts w:ascii="Times New Roman" w:hAnsi="Times New Roman" w:cs="Times New Roman"/>
          <w:sz w:val="24"/>
          <w:szCs w:val="24"/>
        </w:rPr>
        <w:t xml:space="preserve">Wahjosumidjo, 2010. Kepemimpinan kepala </w:t>
      </w:r>
      <w:proofErr w:type="gramStart"/>
      <w:r w:rsidRPr="000C241F">
        <w:rPr>
          <w:rFonts w:ascii="Times New Roman" w:hAnsi="Times New Roman" w:cs="Times New Roman"/>
          <w:sz w:val="24"/>
          <w:szCs w:val="24"/>
        </w:rPr>
        <w:t>sekolah :</w:t>
      </w:r>
      <w:proofErr w:type="gramEnd"/>
      <w:r w:rsidRPr="000C241F">
        <w:rPr>
          <w:rFonts w:ascii="Times New Roman" w:hAnsi="Times New Roman" w:cs="Times New Roman"/>
          <w:sz w:val="24"/>
          <w:szCs w:val="24"/>
        </w:rPr>
        <w:t xml:space="preserve"> tinjauan teoritik dan permasalahannya. Jakarta. Rayagrafindo Persada</w:t>
      </w:r>
    </w:p>
    <w:p w:rsidR="008C5F80" w:rsidRPr="008E79C1" w:rsidRDefault="000C241F" w:rsidP="008E79C1">
      <w:pPr>
        <w:spacing w:after="0" w:line="240" w:lineRule="auto"/>
        <w:ind w:left="567" w:hanging="567"/>
        <w:jc w:val="both"/>
        <w:rPr>
          <w:rFonts w:ascii="Times New Roman" w:hAnsi="Times New Roman" w:cs="Times New Roman"/>
          <w:b/>
          <w:sz w:val="24"/>
          <w:szCs w:val="24"/>
          <w:lang w:val="id-ID"/>
        </w:rPr>
      </w:pPr>
      <w:r w:rsidRPr="000C241F">
        <w:rPr>
          <w:rFonts w:ascii="Times New Roman" w:hAnsi="Times New Roman" w:cs="Times New Roman"/>
          <w:sz w:val="24"/>
          <w:szCs w:val="24"/>
        </w:rPr>
        <w:t xml:space="preserve">Winardi. 2001. Pemotivasian dalam Manajemen. </w:t>
      </w:r>
      <w:proofErr w:type="gramStart"/>
      <w:r w:rsidRPr="000C241F">
        <w:rPr>
          <w:rFonts w:ascii="Times New Roman" w:hAnsi="Times New Roman" w:cs="Times New Roman"/>
          <w:sz w:val="24"/>
          <w:szCs w:val="24"/>
        </w:rPr>
        <w:t>Jakarta :</w:t>
      </w:r>
      <w:proofErr w:type="gramEnd"/>
      <w:r w:rsidRPr="000C241F">
        <w:rPr>
          <w:rFonts w:ascii="Times New Roman" w:hAnsi="Times New Roman" w:cs="Times New Roman"/>
          <w:sz w:val="24"/>
          <w:szCs w:val="24"/>
        </w:rPr>
        <w:t xml:space="preserve"> Raja Grafindo Persada.</w:t>
      </w:r>
    </w:p>
    <w:sectPr w:rsidR="008C5F80" w:rsidRPr="008E79C1"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811" w:rsidRDefault="00B26811" w:rsidP="000C443D">
      <w:pPr>
        <w:spacing w:after="0" w:line="240" w:lineRule="auto"/>
      </w:pPr>
      <w:r>
        <w:separator/>
      </w:r>
    </w:p>
  </w:endnote>
  <w:endnote w:type="continuationSeparator" w:id="0">
    <w:p w:rsidR="00B26811" w:rsidRDefault="00B26811"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223683331"/>
      <w:docPartObj>
        <w:docPartGallery w:val="Page Numbers (Bottom of Page)"/>
        <w:docPartUnique/>
      </w:docPartObj>
    </w:sdtPr>
    <w:sdtEndPr>
      <w:rPr>
        <w:rFonts w:ascii="Times New Roman" w:hAnsi="Times New Roman" w:cs="Times New Roman"/>
        <w:noProof/>
      </w:rPr>
    </w:sdtEndPr>
    <w:sdtContent>
      <w:p w:rsidR="00D756E5" w:rsidRPr="00D756E5" w:rsidRDefault="0039756D">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6725B1">
          <w:rPr>
            <w:rFonts w:ascii="Times New Roman" w:hAnsi="Times New Roman" w:cs="Times New Roman"/>
            <w:noProof/>
            <w:sz w:val="24"/>
          </w:rPr>
          <w:t>2</w:t>
        </w:r>
        <w:r w:rsidRPr="00D756E5">
          <w:rPr>
            <w:rFonts w:ascii="Times New Roman" w:hAnsi="Times New Roman" w:cs="Times New Roman"/>
            <w:noProof/>
            <w:sz w:val="24"/>
          </w:rPr>
          <w:fldChar w:fldCharType="end"/>
        </w:r>
      </w:p>
    </w:sdtContent>
  </w:sdt>
  <w:p w:rsidR="00D756E5" w:rsidRDefault="00B26811"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55013765"/>
      <w:docPartObj>
        <w:docPartGallery w:val="Page Numbers (Bottom of Page)"/>
        <w:docPartUnique/>
      </w:docPartObj>
    </w:sdtPr>
    <w:sdtEndPr>
      <w:rPr>
        <w:noProof/>
      </w:rPr>
    </w:sdtEndPr>
    <w:sdtContent>
      <w:p w:rsidR="00D756E5" w:rsidRPr="00D756E5" w:rsidRDefault="0039756D">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6725B1">
          <w:rPr>
            <w:noProof/>
            <w:sz w:val="24"/>
          </w:rPr>
          <w:t>1</w:t>
        </w:r>
        <w:r w:rsidRPr="00D756E5">
          <w:rPr>
            <w:noProof/>
            <w:sz w:val="24"/>
          </w:rPr>
          <w:fldChar w:fldCharType="end"/>
        </w:r>
      </w:p>
    </w:sdtContent>
  </w:sdt>
  <w:p w:rsidR="003402F3" w:rsidRDefault="00B26811"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811" w:rsidRDefault="00B26811" w:rsidP="000C443D">
      <w:pPr>
        <w:spacing w:after="0" w:line="240" w:lineRule="auto"/>
      </w:pPr>
      <w:r>
        <w:separator/>
      </w:r>
    </w:p>
  </w:footnote>
  <w:footnote w:type="continuationSeparator" w:id="0">
    <w:p w:rsidR="00B26811" w:rsidRDefault="00B26811"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39756D"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39756D"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C5C"/>
    <w:multiLevelType w:val="hybridMultilevel"/>
    <w:tmpl w:val="5B78731E"/>
    <w:lvl w:ilvl="0" w:tplc="725220A2">
      <w:start w:val="1"/>
      <w:numFmt w:val="decimal"/>
      <w:lvlText w:val="%1."/>
      <w:lvlJc w:val="left"/>
      <w:pPr>
        <w:ind w:left="397" w:hanging="360"/>
      </w:pPr>
      <w:rPr>
        <w:rFonts w:hint="default"/>
      </w:rPr>
    </w:lvl>
    <w:lvl w:ilvl="1" w:tplc="04210019" w:tentative="1">
      <w:start w:val="1"/>
      <w:numFmt w:val="lowerLetter"/>
      <w:lvlText w:val="%2."/>
      <w:lvlJc w:val="left"/>
      <w:pPr>
        <w:ind w:left="1117" w:hanging="360"/>
      </w:pPr>
    </w:lvl>
    <w:lvl w:ilvl="2" w:tplc="0421001B" w:tentative="1">
      <w:start w:val="1"/>
      <w:numFmt w:val="lowerRoman"/>
      <w:lvlText w:val="%3."/>
      <w:lvlJc w:val="right"/>
      <w:pPr>
        <w:ind w:left="1837" w:hanging="180"/>
      </w:pPr>
    </w:lvl>
    <w:lvl w:ilvl="3" w:tplc="0421000F" w:tentative="1">
      <w:start w:val="1"/>
      <w:numFmt w:val="decimal"/>
      <w:lvlText w:val="%4."/>
      <w:lvlJc w:val="left"/>
      <w:pPr>
        <w:ind w:left="2557" w:hanging="360"/>
      </w:pPr>
    </w:lvl>
    <w:lvl w:ilvl="4" w:tplc="04210019" w:tentative="1">
      <w:start w:val="1"/>
      <w:numFmt w:val="lowerLetter"/>
      <w:lvlText w:val="%5."/>
      <w:lvlJc w:val="left"/>
      <w:pPr>
        <w:ind w:left="3277" w:hanging="360"/>
      </w:pPr>
    </w:lvl>
    <w:lvl w:ilvl="5" w:tplc="0421001B" w:tentative="1">
      <w:start w:val="1"/>
      <w:numFmt w:val="lowerRoman"/>
      <w:lvlText w:val="%6."/>
      <w:lvlJc w:val="right"/>
      <w:pPr>
        <w:ind w:left="3997" w:hanging="180"/>
      </w:pPr>
    </w:lvl>
    <w:lvl w:ilvl="6" w:tplc="0421000F" w:tentative="1">
      <w:start w:val="1"/>
      <w:numFmt w:val="decimal"/>
      <w:lvlText w:val="%7."/>
      <w:lvlJc w:val="left"/>
      <w:pPr>
        <w:ind w:left="4717" w:hanging="360"/>
      </w:pPr>
    </w:lvl>
    <w:lvl w:ilvl="7" w:tplc="04210019" w:tentative="1">
      <w:start w:val="1"/>
      <w:numFmt w:val="lowerLetter"/>
      <w:lvlText w:val="%8."/>
      <w:lvlJc w:val="left"/>
      <w:pPr>
        <w:ind w:left="5437" w:hanging="360"/>
      </w:pPr>
    </w:lvl>
    <w:lvl w:ilvl="8" w:tplc="0421001B" w:tentative="1">
      <w:start w:val="1"/>
      <w:numFmt w:val="lowerRoman"/>
      <w:lvlText w:val="%9."/>
      <w:lvlJc w:val="right"/>
      <w:pPr>
        <w:ind w:left="6157" w:hanging="180"/>
      </w:pPr>
    </w:lvl>
  </w:abstractNum>
  <w:abstractNum w:abstractNumId="1">
    <w:nsid w:val="011D75F0"/>
    <w:multiLevelType w:val="hybridMultilevel"/>
    <w:tmpl w:val="0F6E30A6"/>
    <w:lvl w:ilvl="0" w:tplc="F34656CA">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
    <w:nsid w:val="0FDE5B82"/>
    <w:multiLevelType w:val="hybridMultilevel"/>
    <w:tmpl w:val="F5345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F3392"/>
    <w:multiLevelType w:val="hybridMultilevel"/>
    <w:tmpl w:val="351A8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34F12"/>
    <w:multiLevelType w:val="hybridMultilevel"/>
    <w:tmpl w:val="6CDE06D6"/>
    <w:lvl w:ilvl="0" w:tplc="E2D6E1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2A25C5"/>
    <w:multiLevelType w:val="hybridMultilevel"/>
    <w:tmpl w:val="62387B04"/>
    <w:lvl w:ilvl="0" w:tplc="E2D6E1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B0041"/>
    <w:multiLevelType w:val="hybridMultilevel"/>
    <w:tmpl w:val="0FF8E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4FB05FF"/>
    <w:multiLevelType w:val="hybridMultilevel"/>
    <w:tmpl w:val="3014E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0A4A8E"/>
    <w:multiLevelType w:val="hybridMultilevel"/>
    <w:tmpl w:val="83D27E2C"/>
    <w:lvl w:ilvl="0" w:tplc="34E00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A062EC"/>
    <w:multiLevelType w:val="hybridMultilevel"/>
    <w:tmpl w:val="8B64E30E"/>
    <w:lvl w:ilvl="0" w:tplc="C7861CA4">
      <w:start w:val="1"/>
      <w:numFmt w:val="lowerLetter"/>
      <w:lvlText w:val="%1."/>
      <w:lvlJc w:val="left"/>
      <w:pPr>
        <w:tabs>
          <w:tab w:val="num" w:pos="4320"/>
        </w:tabs>
        <w:ind w:left="4320" w:hanging="360"/>
      </w:pPr>
      <w:rPr>
        <w:rFonts w:cs="Times New Roman" w:hint="default"/>
      </w:rPr>
    </w:lvl>
    <w:lvl w:ilvl="1" w:tplc="04090019">
      <w:start w:val="1"/>
      <w:numFmt w:val="lowerLetter"/>
      <w:lvlText w:val="%2."/>
      <w:lvlJc w:val="left"/>
      <w:pPr>
        <w:tabs>
          <w:tab w:val="num" w:pos="2760"/>
        </w:tabs>
        <w:ind w:left="2760" w:hanging="360"/>
      </w:pPr>
      <w:rPr>
        <w:rFonts w:cs="Times New Roman"/>
      </w:rPr>
    </w:lvl>
    <w:lvl w:ilvl="2" w:tplc="0409001B">
      <w:start w:val="1"/>
      <w:numFmt w:val="lowerRoman"/>
      <w:lvlText w:val="%3."/>
      <w:lvlJc w:val="right"/>
      <w:pPr>
        <w:tabs>
          <w:tab w:val="num" w:pos="3480"/>
        </w:tabs>
        <w:ind w:left="3480" w:hanging="180"/>
      </w:pPr>
      <w:rPr>
        <w:rFonts w:cs="Times New Roman"/>
      </w:rPr>
    </w:lvl>
    <w:lvl w:ilvl="3" w:tplc="0409000F">
      <w:start w:val="1"/>
      <w:numFmt w:val="decimal"/>
      <w:lvlText w:val="%4."/>
      <w:lvlJc w:val="left"/>
      <w:pPr>
        <w:tabs>
          <w:tab w:val="num" w:pos="4200"/>
        </w:tabs>
        <w:ind w:left="4200" w:hanging="360"/>
      </w:pPr>
      <w:rPr>
        <w:rFonts w:cs="Times New Roman"/>
      </w:rPr>
    </w:lvl>
    <w:lvl w:ilvl="4" w:tplc="04090019">
      <w:start w:val="1"/>
      <w:numFmt w:val="lowerLetter"/>
      <w:lvlText w:val="%5."/>
      <w:lvlJc w:val="left"/>
      <w:pPr>
        <w:tabs>
          <w:tab w:val="num" w:pos="4920"/>
        </w:tabs>
        <w:ind w:left="4920" w:hanging="360"/>
      </w:pPr>
      <w:rPr>
        <w:rFonts w:cs="Times New Roman"/>
      </w:rPr>
    </w:lvl>
    <w:lvl w:ilvl="5" w:tplc="0409001B">
      <w:start w:val="1"/>
      <w:numFmt w:val="lowerRoman"/>
      <w:lvlText w:val="%6."/>
      <w:lvlJc w:val="right"/>
      <w:pPr>
        <w:tabs>
          <w:tab w:val="num" w:pos="5640"/>
        </w:tabs>
        <w:ind w:left="5640" w:hanging="180"/>
      </w:pPr>
      <w:rPr>
        <w:rFonts w:cs="Times New Roman"/>
      </w:rPr>
    </w:lvl>
    <w:lvl w:ilvl="6" w:tplc="0409000F">
      <w:start w:val="1"/>
      <w:numFmt w:val="decimal"/>
      <w:lvlText w:val="%7."/>
      <w:lvlJc w:val="left"/>
      <w:pPr>
        <w:tabs>
          <w:tab w:val="num" w:pos="6360"/>
        </w:tabs>
        <w:ind w:left="6360" w:hanging="360"/>
      </w:pPr>
      <w:rPr>
        <w:rFonts w:cs="Times New Roman"/>
      </w:rPr>
    </w:lvl>
    <w:lvl w:ilvl="7" w:tplc="04090019">
      <w:start w:val="1"/>
      <w:numFmt w:val="lowerLetter"/>
      <w:lvlText w:val="%8."/>
      <w:lvlJc w:val="left"/>
      <w:pPr>
        <w:tabs>
          <w:tab w:val="num" w:pos="7080"/>
        </w:tabs>
        <w:ind w:left="7080" w:hanging="360"/>
      </w:pPr>
      <w:rPr>
        <w:rFonts w:cs="Times New Roman"/>
      </w:rPr>
    </w:lvl>
    <w:lvl w:ilvl="8" w:tplc="0409001B">
      <w:start w:val="1"/>
      <w:numFmt w:val="lowerRoman"/>
      <w:lvlText w:val="%9."/>
      <w:lvlJc w:val="right"/>
      <w:pPr>
        <w:tabs>
          <w:tab w:val="num" w:pos="7800"/>
        </w:tabs>
        <w:ind w:left="7800" w:hanging="180"/>
      </w:pPr>
      <w:rPr>
        <w:rFonts w:cs="Times New Roman"/>
      </w:rPr>
    </w:lvl>
  </w:abstractNum>
  <w:abstractNum w:abstractNumId="10">
    <w:nsid w:val="4E0013A1"/>
    <w:multiLevelType w:val="multilevel"/>
    <w:tmpl w:val="085C0F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
      <w:lvlJc w:val="left"/>
      <w:pPr>
        <w:ind w:left="720" w:hanging="720"/>
      </w:pPr>
      <w:rPr>
        <w:rFonts w:asciiTheme="minorBidi" w:eastAsiaTheme="minorEastAsia" w:hAnsiTheme="minorBid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2C76A26"/>
    <w:multiLevelType w:val="hybridMultilevel"/>
    <w:tmpl w:val="F9E2E90A"/>
    <w:lvl w:ilvl="0" w:tplc="5FE8C62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2">
    <w:nsid w:val="570A70D1"/>
    <w:multiLevelType w:val="hybridMultilevel"/>
    <w:tmpl w:val="B6B6FD36"/>
    <w:lvl w:ilvl="0" w:tplc="A678EA1E">
      <w:start w:val="1"/>
      <w:numFmt w:val="decimal"/>
      <w:lvlText w:val="%1."/>
      <w:lvlJc w:val="left"/>
      <w:pPr>
        <w:tabs>
          <w:tab w:val="num" w:pos="360"/>
        </w:tabs>
        <w:ind w:left="360" w:hanging="360"/>
      </w:pPr>
      <w:rPr>
        <w:rFonts w:ascii="Arial" w:eastAsia="Arial Unicode MS" w:hAnsi="Arial" w:cs="Times New Roman"/>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1080"/>
        </w:tabs>
        <w:ind w:left="1080" w:hanging="360"/>
      </w:pPr>
      <w:rPr>
        <w:rFonts w:ascii="Symbol" w:hAnsi="Symbol" w:hint="default"/>
      </w:rPr>
    </w:lvl>
    <w:lvl w:ilvl="7" w:tplc="04090003">
      <w:start w:val="1"/>
      <w:numFmt w:val="bullet"/>
      <w:lvlText w:val="o"/>
      <w:lvlJc w:val="left"/>
      <w:pPr>
        <w:tabs>
          <w:tab w:val="num" w:pos="1800"/>
        </w:tabs>
        <w:ind w:left="1800" w:hanging="360"/>
      </w:pPr>
      <w:rPr>
        <w:rFonts w:ascii="Courier New" w:hAnsi="Courier New" w:hint="default"/>
      </w:rPr>
    </w:lvl>
    <w:lvl w:ilvl="8" w:tplc="04090005">
      <w:start w:val="1"/>
      <w:numFmt w:val="bullet"/>
      <w:lvlText w:val=""/>
      <w:lvlJc w:val="left"/>
      <w:pPr>
        <w:tabs>
          <w:tab w:val="num" w:pos="2520"/>
        </w:tabs>
        <w:ind w:left="2520" w:hanging="360"/>
      </w:pPr>
      <w:rPr>
        <w:rFonts w:ascii="Wingdings" w:hAnsi="Wingdings" w:hint="default"/>
      </w:rPr>
    </w:lvl>
  </w:abstractNum>
  <w:abstractNum w:abstractNumId="13">
    <w:nsid w:val="742510BB"/>
    <w:multiLevelType w:val="hybridMultilevel"/>
    <w:tmpl w:val="F9DE7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F951A5"/>
    <w:multiLevelType w:val="hybridMultilevel"/>
    <w:tmpl w:val="95764C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8A450A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818A1BE4">
      <w:start w:val="1"/>
      <w:numFmt w:val="decimal"/>
      <w:lvlText w:val="%6)"/>
      <w:lvlJc w:val="left"/>
      <w:pPr>
        <w:ind w:left="4500" w:hanging="360"/>
      </w:pPr>
      <w:rPr>
        <w:rFonts w:hint="default"/>
      </w:rPr>
    </w:lvl>
    <w:lvl w:ilvl="6" w:tplc="0409000F">
      <w:start w:val="1"/>
      <w:numFmt w:val="decimal"/>
      <w:lvlText w:val="%7."/>
      <w:lvlJc w:val="left"/>
      <w:pPr>
        <w:ind w:left="5040" w:hanging="360"/>
      </w:pPr>
    </w:lvl>
    <w:lvl w:ilvl="7" w:tplc="38BE22A6">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5">
    <w:nsid w:val="7A6D7395"/>
    <w:multiLevelType w:val="hybridMultilevel"/>
    <w:tmpl w:val="AEF21C9A"/>
    <w:lvl w:ilvl="0" w:tplc="180AB28A">
      <w:start w:val="1"/>
      <w:numFmt w:val="upperLetter"/>
      <w:lvlText w:val="%1."/>
      <w:lvlJc w:val="left"/>
      <w:pPr>
        <w:ind w:left="360" w:hanging="360"/>
      </w:pPr>
      <w:rPr>
        <w:rFonts w:hint="default"/>
        <w:b/>
        <w:color w:val="auto"/>
      </w:rPr>
    </w:lvl>
    <w:lvl w:ilvl="1" w:tplc="855A690C">
      <w:start w:val="1"/>
      <w:numFmt w:val="decimal"/>
      <w:lvlText w:val="%2."/>
      <w:lvlJc w:val="left"/>
      <w:pPr>
        <w:ind w:left="360" w:hanging="360"/>
      </w:pPr>
      <w:rPr>
        <w:rFonts w:ascii="Arial" w:eastAsia="Calibri" w:hAnsi="Arial" w:cs="Arial"/>
      </w:rPr>
    </w:lvl>
    <w:lvl w:ilvl="2" w:tplc="0409001B">
      <w:start w:val="1"/>
      <w:numFmt w:val="lowerRoman"/>
      <w:lvlText w:val="%3."/>
      <w:lvlJc w:val="right"/>
      <w:pPr>
        <w:ind w:left="2160" w:hanging="180"/>
      </w:pPr>
    </w:lvl>
    <w:lvl w:ilvl="3" w:tplc="51601F96">
      <w:start w:val="1"/>
      <w:numFmt w:val="lowerLetter"/>
      <w:lvlText w:val="%4."/>
      <w:lvlJc w:val="left"/>
      <w:pPr>
        <w:ind w:left="2880" w:hanging="360"/>
      </w:pPr>
      <w:rPr>
        <w:rFonts w:hint="default"/>
      </w:rPr>
    </w:lvl>
    <w:lvl w:ilvl="4" w:tplc="BB204CC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5"/>
  </w:num>
  <w:num w:numId="5">
    <w:abstractNumId w:val="4"/>
  </w:num>
  <w:num w:numId="6">
    <w:abstractNumId w:val="7"/>
  </w:num>
  <w:num w:numId="7">
    <w:abstractNumId w:val="15"/>
  </w:num>
  <w:num w:numId="8">
    <w:abstractNumId w:val="11"/>
  </w:num>
  <w:num w:numId="9">
    <w:abstractNumId w:val="12"/>
  </w:num>
  <w:num w:numId="10">
    <w:abstractNumId w:val="14"/>
  </w:num>
  <w:num w:numId="11">
    <w:abstractNumId w:val="1"/>
  </w:num>
  <w:num w:numId="12">
    <w:abstractNumId w:val="3"/>
  </w:num>
  <w:num w:numId="13">
    <w:abstractNumId w:val="2"/>
  </w:num>
  <w:num w:numId="14">
    <w:abstractNumId w:val="9"/>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C241F"/>
    <w:rsid w:val="000C443D"/>
    <w:rsid w:val="001D1A04"/>
    <w:rsid w:val="00257891"/>
    <w:rsid w:val="00262E0D"/>
    <w:rsid w:val="00345D2E"/>
    <w:rsid w:val="0039756D"/>
    <w:rsid w:val="00420B1F"/>
    <w:rsid w:val="00462626"/>
    <w:rsid w:val="0046563D"/>
    <w:rsid w:val="00554BAF"/>
    <w:rsid w:val="0062015E"/>
    <w:rsid w:val="006725B1"/>
    <w:rsid w:val="00766746"/>
    <w:rsid w:val="007C3345"/>
    <w:rsid w:val="008C5F80"/>
    <w:rsid w:val="008E79C1"/>
    <w:rsid w:val="00A547B3"/>
    <w:rsid w:val="00AD6B71"/>
    <w:rsid w:val="00B00D93"/>
    <w:rsid w:val="00B26811"/>
    <w:rsid w:val="00B91737"/>
    <w:rsid w:val="00BC6413"/>
    <w:rsid w:val="00C12BD9"/>
    <w:rsid w:val="00C3584E"/>
    <w:rsid w:val="00C61183"/>
    <w:rsid w:val="00C7468F"/>
    <w:rsid w:val="00C87B7C"/>
    <w:rsid w:val="00CA3583"/>
    <w:rsid w:val="00CD3EEC"/>
    <w:rsid w:val="00CE31C0"/>
    <w:rsid w:val="00D66BC3"/>
    <w:rsid w:val="00F4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C443D"/>
    <w:rPr>
      <w:color w:val="0563C1" w:themeColor="hyperlink"/>
      <w:u w:val="single"/>
    </w:rPr>
  </w:style>
  <w:style w:type="paragraph" w:styleId="ListParagraph">
    <w:name w:val="List Paragraph"/>
    <w:aliases w:val="Body of text"/>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aliases w:val="Body of text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Char"/>
    <w:basedOn w:val="Normal"/>
    <w:link w:val="FootnoteTextChar"/>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 Char"/>
    <w:basedOn w:val="DefaultParagraphFont"/>
    <w:link w:val="FootnoteText"/>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345D2E"/>
    <w:pPr>
      <w:spacing w:after="120"/>
      <w:ind w:left="360"/>
    </w:pPr>
    <w:rPr>
      <w:sz w:val="16"/>
      <w:szCs w:val="16"/>
    </w:rPr>
  </w:style>
  <w:style w:type="character" w:customStyle="1" w:styleId="BodyTextIndent3Char">
    <w:name w:val="Body Text Indent 3 Char"/>
    <w:basedOn w:val="DefaultParagraphFont"/>
    <w:link w:val="BodyTextIndent3"/>
    <w:rsid w:val="00345D2E"/>
    <w:rPr>
      <w:sz w:val="16"/>
      <w:szCs w:val="16"/>
    </w:rPr>
  </w:style>
  <w:style w:type="paragraph" w:styleId="DocumentMap">
    <w:name w:val="Document Map"/>
    <w:basedOn w:val="Normal"/>
    <w:link w:val="DocumentMapChar"/>
    <w:uiPriority w:val="99"/>
    <w:semiHidden/>
    <w:unhideWhenUsed/>
    <w:rsid w:val="00345D2E"/>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45D2E"/>
    <w:rPr>
      <w:rFonts w:ascii="Tahoma" w:eastAsiaTheme="minorEastAsia" w:hAnsi="Tahoma" w:cs="Tahoma"/>
      <w:sz w:val="16"/>
      <w:szCs w:val="16"/>
    </w:rPr>
  </w:style>
  <w:style w:type="character" w:styleId="FootnoteReference">
    <w:name w:val="footnote reference"/>
    <w:basedOn w:val="DefaultParagraphFont"/>
    <w:semiHidden/>
    <w:rsid w:val="00345D2E"/>
    <w:rPr>
      <w:rFonts w:cs="Times New Roman"/>
      <w:vertAlign w:val="superscript"/>
    </w:rPr>
  </w:style>
  <w:style w:type="character" w:styleId="Strong">
    <w:name w:val="Strong"/>
    <w:basedOn w:val="DefaultParagraphFont"/>
    <w:qFormat/>
    <w:rsid w:val="00345D2E"/>
    <w:rPr>
      <w:b/>
      <w:bCs/>
    </w:rPr>
  </w:style>
  <w:style w:type="paragraph" w:styleId="BalloonText">
    <w:name w:val="Balloon Text"/>
    <w:basedOn w:val="Normal"/>
    <w:link w:val="BalloonTextChar"/>
    <w:uiPriority w:val="99"/>
    <w:semiHidden/>
    <w:unhideWhenUsed/>
    <w:rsid w:val="00345D2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45D2E"/>
    <w:rPr>
      <w:rFonts w:ascii="Tahoma" w:eastAsiaTheme="minorEastAsia" w:hAnsi="Tahoma" w:cs="Tahoma"/>
      <w:sz w:val="16"/>
      <w:szCs w:val="16"/>
    </w:rPr>
  </w:style>
  <w:style w:type="table" w:styleId="TableGrid">
    <w:name w:val="Table Grid"/>
    <w:basedOn w:val="TableNormal"/>
    <w:uiPriority w:val="99"/>
    <w:rsid w:val="00345D2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45D2E"/>
    <w:rPr>
      <w:i/>
      <w:iCs/>
    </w:rPr>
  </w:style>
  <w:style w:type="character" w:customStyle="1" w:styleId="personname">
    <w:name w:val="person_name"/>
    <w:basedOn w:val="DefaultParagraphFont"/>
    <w:rsid w:val="00345D2E"/>
  </w:style>
  <w:style w:type="paragraph" w:customStyle="1" w:styleId="epblock">
    <w:name w:val="ep_block"/>
    <w:basedOn w:val="Normal"/>
    <w:rsid w:val="00345D2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xBrp11">
    <w:name w:val="TxBr_p11"/>
    <w:basedOn w:val="Normal"/>
    <w:rsid w:val="00345D2E"/>
    <w:pPr>
      <w:widowControl w:val="0"/>
      <w:tabs>
        <w:tab w:val="left" w:pos="1536"/>
        <w:tab w:val="left" w:pos="3883"/>
      </w:tabs>
      <w:autoSpaceDE w:val="0"/>
      <w:autoSpaceDN w:val="0"/>
      <w:adjustRightInd w:val="0"/>
      <w:spacing w:after="0" w:line="249" w:lineRule="atLeast"/>
      <w:ind w:left="3884" w:hanging="2347"/>
      <w:jc w:val="both"/>
    </w:pPr>
    <w:rPr>
      <w:rFonts w:ascii="Times New Roman" w:eastAsia="Times New Roman" w:hAnsi="Times New Roman" w:cs="Times New Roman"/>
      <w:sz w:val="24"/>
      <w:szCs w:val="24"/>
    </w:rPr>
  </w:style>
  <w:style w:type="paragraph" w:customStyle="1" w:styleId="A1">
    <w:name w:val="A.1."/>
    <w:basedOn w:val="Default"/>
    <w:next w:val="Default"/>
    <w:uiPriority w:val="99"/>
    <w:rsid w:val="00345D2E"/>
    <w:rPr>
      <w:rFonts w:eastAsiaTheme="minorEastAsia"/>
      <w:color w:val="auto"/>
    </w:rPr>
  </w:style>
  <w:style w:type="paragraph" w:customStyle="1" w:styleId="Ajdl">
    <w:name w:val="A. jdl"/>
    <w:basedOn w:val="Default"/>
    <w:next w:val="Default"/>
    <w:uiPriority w:val="99"/>
    <w:rsid w:val="00345D2E"/>
    <w:rPr>
      <w:rFonts w:eastAsiaTheme="minorEastAsia"/>
      <w:color w:val="auto"/>
    </w:rPr>
  </w:style>
  <w:style w:type="paragraph" w:customStyle="1" w:styleId="Aisi">
    <w:name w:val="A. isi"/>
    <w:basedOn w:val="Default"/>
    <w:next w:val="Default"/>
    <w:uiPriority w:val="99"/>
    <w:rsid w:val="00345D2E"/>
    <w:rPr>
      <w:rFonts w:eastAsiaTheme="minorEastAsia"/>
      <w:color w:val="auto"/>
    </w:rPr>
  </w:style>
  <w:style w:type="paragraph" w:styleId="HTMLPreformatted">
    <w:name w:val="HTML Preformatted"/>
    <w:basedOn w:val="Normal"/>
    <w:link w:val="HTMLPreformattedChar"/>
    <w:uiPriority w:val="99"/>
    <w:unhideWhenUsed/>
    <w:rsid w:val="0034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5D2E"/>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A547B3"/>
    <w:pPr>
      <w:spacing w:after="120"/>
      <w:ind w:left="360"/>
    </w:pPr>
  </w:style>
  <w:style w:type="character" w:customStyle="1" w:styleId="BodyTextIndentChar">
    <w:name w:val="Body Text Indent Char"/>
    <w:basedOn w:val="DefaultParagraphFont"/>
    <w:link w:val="BodyTextIndent"/>
    <w:uiPriority w:val="99"/>
    <w:semiHidden/>
    <w:rsid w:val="00A547B3"/>
  </w:style>
  <w:style w:type="paragraph" w:styleId="Title">
    <w:name w:val="Title"/>
    <w:basedOn w:val="Normal"/>
    <w:link w:val="TitleChar"/>
    <w:qFormat/>
    <w:rsid w:val="00A547B3"/>
    <w:pPr>
      <w:spacing w:after="0" w:line="48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547B3"/>
    <w:rPr>
      <w:rFonts w:ascii="Times New Roman" w:eastAsia="Times New Roman" w:hAnsi="Times New Roman" w:cs="Times New Roman"/>
      <w:b/>
      <w:bCs/>
      <w:sz w:val="28"/>
      <w:szCs w:val="28"/>
    </w:rPr>
  </w:style>
  <w:style w:type="character" w:customStyle="1" w:styleId="hps">
    <w:name w:val="hps"/>
    <w:basedOn w:val="DefaultParagraphFont"/>
    <w:rsid w:val="0046563D"/>
  </w:style>
  <w:style w:type="paragraph" w:customStyle="1" w:styleId="PaperTitle">
    <w:name w:val="Paper Title"/>
    <w:basedOn w:val="Normal"/>
    <w:next w:val="Normal"/>
    <w:rsid w:val="00AD6B71"/>
    <w:pPr>
      <w:suppressAutoHyphens/>
      <w:spacing w:after="0" w:line="240" w:lineRule="auto"/>
      <w:jc w:val="center"/>
    </w:pPr>
    <w:rPr>
      <w:rFonts w:ascii="Times New Roman" w:eastAsia="Times New Roman" w:hAnsi="Times New Roman" w:cs="Times New Roman"/>
      <w:b/>
      <w:caps/>
      <w:sz w:val="28"/>
      <w:szCs w:val="28"/>
    </w:rPr>
  </w:style>
  <w:style w:type="paragraph" w:customStyle="1" w:styleId="Papertext">
    <w:name w:val="Paper text"/>
    <w:basedOn w:val="Normal"/>
    <w:rsid w:val="00AD6B71"/>
    <w:pPr>
      <w:suppressAutoHyphens/>
      <w:spacing w:after="0" w:line="240" w:lineRule="auto"/>
      <w:jc w:val="both"/>
    </w:pPr>
    <w:rPr>
      <w:rFonts w:ascii="Times New Roman" w:eastAsia="Times New Roman" w:hAnsi="Times New Roman" w:cs="Times New Roman"/>
      <w:sz w:val="24"/>
      <w:szCs w:val="24"/>
    </w:rPr>
  </w:style>
  <w:style w:type="paragraph" w:customStyle="1" w:styleId="ListParagraph1">
    <w:name w:val="List Paragraph+1"/>
    <w:basedOn w:val="Default"/>
    <w:next w:val="Default"/>
    <w:uiPriority w:val="99"/>
    <w:rsid w:val="000C241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2017-04-22T08:19:00Z</dcterms:created>
  <dcterms:modified xsi:type="dcterms:W3CDTF">2017-04-26T08:18:00Z</dcterms:modified>
</cp:coreProperties>
</file>