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 xml:space="preserve">PENGARUH </w:t>
      </w:r>
      <w:r w:rsidRPr="00632928">
        <w:rPr>
          <w:rFonts w:ascii="Times New Roman" w:hAnsi="Times New Roman" w:cs="Times New Roman"/>
          <w:b/>
          <w:i/>
          <w:sz w:val="24"/>
        </w:rPr>
        <w:t>REALISTIC MATHEMATIC EDUCATION</w:t>
      </w:r>
      <w:r w:rsidRPr="00632928">
        <w:rPr>
          <w:rFonts w:ascii="Times New Roman" w:hAnsi="Times New Roman" w:cs="Times New Roman"/>
          <w:b/>
          <w:sz w:val="24"/>
        </w:rPr>
        <w:t xml:space="preserve"> (RME) DENGAN MODEL PEMBELAJARAN </w:t>
      </w:r>
      <w:r w:rsidRPr="00632928">
        <w:rPr>
          <w:rFonts w:ascii="Times New Roman" w:hAnsi="Times New Roman" w:cs="Times New Roman"/>
          <w:b/>
          <w:i/>
          <w:sz w:val="24"/>
        </w:rPr>
        <w:t>TALKING STICK</w:t>
      </w:r>
      <w:r w:rsidRPr="00632928">
        <w:rPr>
          <w:rFonts w:ascii="Times New Roman" w:hAnsi="Times New Roman" w:cs="Times New Roman"/>
          <w:b/>
          <w:sz w:val="24"/>
        </w:rPr>
        <w:t xml:space="preserve"> TERHADAP KEMAMPUAN KOMUNIKASI MATEMATIS SISWA</w:t>
      </w:r>
    </w:p>
    <w:p w:rsidR="00632928" w:rsidRPr="00632928" w:rsidRDefault="00632928" w:rsidP="00632928">
      <w:pPr>
        <w:spacing w:after="0" w:line="360" w:lineRule="auto"/>
        <w:jc w:val="center"/>
        <w:rPr>
          <w:rFonts w:ascii="Times New Roman" w:hAnsi="Times New Roman" w:cs="Times New Roman"/>
          <w:b/>
          <w:sz w:val="24"/>
        </w:rPr>
      </w:pPr>
    </w:p>
    <w:p w:rsidR="00632928" w:rsidRPr="00632928" w:rsidRDefault="00632928" w:rsidP="00632928">
      <w:pPr>
        <w:spacing w:after="0" w:line="360" w:lineRule="auto"/>
        <w:jc w:val="center"/>
        <w:rPr>
          <w:rFonts w:ascii="Times New Roman" w:hAnsi="Times New Roman" w:cs="Times New Roman"/>
          <w:b/>
          <w:sz w:val="24"/>
        </w:rPr>
      </w:pP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PROPOSAL</w:t>
      </w:r>
    </w:p>
    <w:p w:rsidR="00632928" w:rsidRPr="00632928" w:rsidRDefault="00632928" w:rsidP="00632928">
      <w:pPr>
        <w:spacing w:after="0" w:line="360" w:lineRule="auto"/>
        <w:jc w:val="center"/>
        <w:rPr>
          <w:rFonts w:ascii="Times New Roman" w:hAnsi="Times New Roman" w:cs="Times New Roman"/>
          <w:noProof/>
          <w:sz w:val="24"/>
          <w:szCs w:val="24"/>
          <w:lang w:eastAsia="id-ID"/>
        </w:rPr>
      </w:pPr>
    </w:p>
    <w:p w:rsidR="00632928" w:rsidRPr="00632928" w:rsidRDefault="00632928" w:rsidP="00632928">
      <w:pPr>
        <w:spacing w:after="0" w:line="360" w:lineRule="auto"/>
        <w:jc w:val="center"/>
        <w:rPr>
          <w:rFonts w:ascii="Times New Roman" w:hAnsi="Times New Roman" w:cs="Times New Roman"/>
          <w:noProof/>
          <w:sz w:val="24"/>
          <w:szCs w:val="24"/>
          <w:lang w:eastAsia="id-ID"/>
        </w:rPr>
      </w:pP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Oleh:</w:t>
      </w: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ARDAMEVIA RIZKY ICHA ROMADHONI</w:t>
      </w:r>
    </w:p>
    <w:p w:rsidR="00632928" w:rsidRPr="00632928" w:rsidRDefault="00632928" w:rsidP="00632928">
      <w:pPr>
        <w:spacing w:after="0" w:line="360" w:lineRule="auto"/>
        <w:jc w:val="center"/>
        <w:rPr>
          <w:rFonts w:ascii="Times New Roman" w:hAnsi="Times New Roman" w:cs="Times New Roman"/>
          <w:b/>
          <w:sz w:val="24"/>
          <w:lang w:val="id-ID"/>
        </w:rPr>
      </w:pPr>
      <w:r w:rsidRPr="00632928">
        <w:rPr>
          <w:rFonts w:ascii="Times New Roman" w:hAnsi="Times New Roman" w:cs="Times New Roman"/>
          <w:b/>
          <w:sz w:val="24"/>
        </w:rPr>
        <w:t>170403060005</w:t>
      </w:r>
    </w:p>
    <w:p w:rsidR="00632928" w:rsidRPr="00632928" w:rsidRDefault="00632928" w:rsidP="00632928">
      <w:pPr>
        <w:spacing w:after="0" w:line="360" w:lineRule="auto"/>
        <w:jc w:val="center"/>
        <w:rPr>
          <w:rFonts w:ascii="Times New Roman" w:hAnsi="Times New Roman" w:cs="Times New Roman"/>
          <w:noProof/>
          <w:sz w:val="24"/>
          <w:szCs w:val="24"/>
          <w:lang w:eastAsia="id-ID"/>
        </w:rPr>
      </w:pPr>
    </w:p>
    <w:p w:rsidR="00632928" w:rsidRPr="00632928" w:rsidRDefault="00632928" w:rsidP="00632928">
      <w:pPr>
        <w:spacing w:after="0" w:line="360" w:lineRule="auto"/>
        <w:jc w:val="center"/>
        <w:rPr>
          <w:rFonts w:ascii="Times New Roman" w:hAnsi="Times New Roman" w:cs="Times New Roman"/>
          <w:noProof/>
          <w:sz w:val="24"/>
          <w:szCs w:val="24"/>
          <w:lang w:eastAsia="id-ID"/>
        </w:rPr>
      </w:pPr>
    </w:p>
    <w:p w:rsidR="00632928" w:rsidRPr="00632928" w:rsidRDefault="00632928" w:rsidP="00632928">
      <w:pPr>
        <w:spacing w:after="0" w:line="360" w:lineRule="auto"/>
        <w:jc w:val="center"/>
        <w:rPr>
          <w:rFonts w:ascii="Times New Roman" w:hAnsi="Times New Roman" w:cs="Times New Roman"/>
          <w:noProof/>
          <w:sz w:val="24"/>
          <w:szCs w:val="24"/>
          <w:lang w:eastAsia="id-ID"/>
        </w:rPr>
      </w:pP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noProof/>
          <w:sz w:val="24"/>
          <w:szCs w:val="24"/>
        </w:rPr>
        <w:drawing>
          <wp:inline distT="0" distB="0" distL="0" distR="0" wp14:anchorId="1F083C1C" wp14:editId="19F6D0AC">
            <wp:extent cx="1116000" cy="1080000"/>
            <wp:effectExtent l="0" t="0" r="8255"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000" cy="1080000"/>
                    </a:xfrm>
                    <a:prstGeom prst="rect">
                      <a:avLst/>
                    </a:prstGeom>
                    <a:noFill/>
                    <a:ln>
                      <a:noFill/>
                    </a:ln>
                  </pic:spPr>
                </pic:pic>
              </a:graphicData>
            </a:graphic>
          </wp:inline>
        </w:drawing>
      </w:r>
    </w:p>
    <w:p w:rsidR="00632928" w:rsidRPr="00632928" w:rsidRDefault="00632928" w:rsidP="00632928">
      <w:pPr>
        <w:spacing w:after="0" w:line="360" w:lineRule="auto"/>
        <w:jc w:val="center"/>
        <w:rPr>
          <w:rFonts w:ascii="Times New Roman" w:hAnsi="Times New Roman" w:cs="Times New Roman"/>
          <w:b/>
          <w:sz w:val="24"/>
        </w:rPr>
      </w:pPr>
    </w:p>
    <w:p w:rsidR="00632928" w:rsidRPr="00632928" w:rsidRDefault="00632928" w:rsidP="00632928">
      <w:pPr>
        <w:spacing w:after="0" w:line="360" w:lineRule="auto"/>
        <w:jc w:val="both"/>
        <w:rPr>
          <w:rFonts w:ascii="Times New Roman" w:hAnsi="Times New Roman" w:cs="Times New Roman"/>
          <w:b/>
          <w:sz w:val="24"/>
        </w:rPr>
      </w:pPr>
    </w:p>
    <w:p w:rsidR="00632928" w:rsidRPr="00632928" w:rsidRDefault="00632928" w:rsidP="00632928">
      <w:pPr>
        <w:spacing w:after="0" w:line="360" w:lineRule="auto"/>
        <w:jc w:val="both"/>
        <w:rPr>
          <w:rFonts w:ascii="Times New Roman" w:hAnsi="Times New Roman" w:cs="Times New Roman"/>
          <w:b/>
          <w:sz w:val="24"/>
        </w:rPr>
      </w:pPr>
    </w:p>
    <w:p w:rsidR="00632928" w:rsidRPr="00632928" w:rsidRDefault="00632928" w:rsidP="00632928">
      <w:pPr>
        <w:spacing w:after="0" w:line="360" w:lineRule="auto"/>
        <w:jc w:val="both"/>
        <w:rPr>
          <w:rFonts w:ascii="Times New Roman" w:hAnsi="Times New Roman" w:cs="Times New Roman"/>
          <w:b/>
          <w:sz w:val="24"/>
        </w:rPr>
      </w:pPr>
    </w:p>
    <w:p w:rsidR="00632928" w:rsidRPr="00632928" w:rsidRDefault="00632928" w:rsidP="00632928">
      <w:pPr>
        <w:spacing w:after="0" w:line="360" w:lineRule="auto"/>
        <w:jc w:val="both"/>
        <w:rPr>
          <w:rFonts w:ascii="Times New Roman" w:hAnsi="Times New Roman" w:cs="Times New Roman"/>
          <w:b/>
          <w:sz w:val="24"/>
        </w:rPr>
      </w:pPr>
    </w:p>
    <w:p w:rsidR="00632928" w:rsidRPr="00632928" w:rsidRDefault="00632928" w:rsidP="00632928">
      <w:pPr>
        <w:spacing w:after="0" w:line="360" w:lineRule="auto"/>
        <w:jc w:val="both"/>
        <w:rPr>
          <w:rFonts w:ascii="Times New Roman" w:hAnsi="Times New Roman" w:cs="Times New Roman"/>
          <w:b/>
          <w:sz w:val="24"/>
        </w:rPr>
      </w:pP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PROGRAM STUDI PENDIDIKAN MATEMATIKA</w:t>
      </w: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FAKULTAS SAINS DAN TEKNOLOGI</w:t>
      </w: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UNIVERSITAS KANJURUHAN MALANG</w:t>
      </w:r>
    </w:p>
    <w:p w:rsidR="00632928" w:rsidRPr="00632928" w:rsidRDefault="00632928" w:rsidP="00632928">
      <w:pPr>
        <w:spacing w:after="0" w:line="360" w:lineRule="auto"/>
        <w:jc w:val="center"/>
        <w:rPr>
          <w:rFonts w:ascii="Times New Roman" w:hAnsi="Times New Roman" w:cs="Times New Roman"/>
          <w:b/>
          <w:sz w:val="24"/>
        </w:rPr>
      </w:pPr>
      <w:r w:rsidRPr="00632928">
        <w:rPr>
          <w:rFonts w:ascii="Times New Roman" w:hAnsi="Times New Roman" w:cs="Times New Roman"/>
          <w:b/>
          <w:sz w:val="24"/>
        </w:rPr>
        <w:t>2019</w:t>
      </w:r>
    </w:p>
    <w:p w:rsidR="00632928" w:rsidRDefault="00632928">
      <w:pPr>
        <w:rPr>
          <w:rFonts w:ascii="Times New Roman" w:hAnsi="Times New Roman" w:cs="Times New Roman"/>
          <w:b/>
          <w:sz w:val="24"/>
        </w:rPr>
      </w:pPr>
      <w:r>
        <w:rPr>
          <w:rFonts w:ascii="Times New Roman" w:hAnsi="Times New Roman" w:cs="Times New Roman"/>
          <w:b/>
          <w:sz w:val="24"/>
        </w:rPr>
        <w:br w:type="page"/>
      </w:r>
    </w:p>
    <w:p w:rsidR="00987333" w:rsidRDefault="00326102" w:rsidP="00632928">
      <w:pPr>
        <w:spacing w:line="360" w:lineRule="auto"/>
        <w:jc w:val="center"/>
        <w:rPr>
          <w:rFonts w:ascii="Times New Roman" w:hAnsi="Times New Roman" w:cs="Times New Roman"/>
          <w:b/>
          <w:sz w:val="24"/>
        </w:rPr>
      </w:pPr>
      <w:r>
        <w:rPr>
          <w:rFonts w:ascii="Times New Roman" w:hAnsi="Times New Roman" w:cs="Times New Roman"/>
          <w:b/>
          <w:sz w:val="24"/>
        </w:rPr>
        <w:lastRenderedPageBreak/>
        <w:t>BAB I</w:t>
      </w:r>
    </w:p>
    <w:p w:rsidR="00352A0C" w:rsidRPr="00352A0C" w:rsidRDefault="00352A0C" w:rsidP="00352A0C">
      <w:pPr>
        <w:spacing w:line="360" w:lineRule="auto"/>
        <w:ind w:left="709" w:hanging="709"/>
        <w:jc w:val="center"/>
        <w:rPr>
          <w:rFonts w:ascii="Times New Roman" w:hAnsi="Times New Roman" w:cs="Times New Roman"/>
          <w:b/>
          <w:sz w:val="24"/>
        </w:rPr>
      </w:pPr>
      <w:r>
        <w:rPr>
          <w:rFonts w:ascii="Times New Roman" w:hAnsi="Times New Roman" w:cs="Times New Roman"/>
          <w:b/>
          <w:sz w:val="24"/>
        </w:rPr>
        <w:t>Pendahuluan</w:t>
      </w:r>
    </w:p>
    <w:p w:rsidR="006F288A" w:rsidRPr="009779E3" w:rsidRDefault="00987333" w:rsidP="009779E3">
      <w:pPr>
        <w:pStyle w:val="ListParagraph"/>
        <w:numPr>
          <w:ilvl w:val="1"/>
          <w:numId w:val="9"/>
        </w:numPr>
        <w:spacing w:line="360" w:lineRule="auto"/>
        <w:ind w:left="426" w:hanging="426"/>
        <w:jc w:val="both"/>
        <w:rPr>
          <w:rFonts w:ascii="Times New Roman" w:hAnsi="Times New Roman" w:cs="Times New Roman"/>
          <w:b/>
          <w:sz w:val="24"/>
        </w:rPr>
      </w:pPr>
      <w:r w:rsidRPr="009779E3">
        <w:rPr>
          <w:rFonts w:ascii="Times New Roman" w:hAnsi="Times New Roman" w:cs="Times New Roman"/>
          <w:b/>
          <w:sz w:val="24"/>
        </w:rPr>
        <w:t>Latar Belakang</w:t>
      </w:r>
    </w:p>
    <w:p w:rsidR="00DA0138" w:rsidRPr="006F288A" w:rsidRDefault="0057566F" w:rsidP="00326102">
      <w:pPr>
        <w:spacing w:line="480" w:lineRule="auto"/>
        <w:ind w:left="66" w:firstLine="360"/>
        <w:jc w:val="both"/>
        <w:rPr>
          <w:rFonts w:ascii="Times New Roman" w:hAnsi="Times New Roman" w:cs="Times New Roman"/>
          <w:b/>
          <w:sz w:val="24"/>
        </w:rPr>
      </w:pPr>
      <w:r w:rsidRPr="006F288A">
        <w:rPr>
          <w:rFonts w:ascii="Times New Roman" w:hAnsi="Times New Roman" w:cs="Times New Roman"/>
          <w:sz w:val="24"/>
        </w:rPr>
        <w:t>Dalam kehidupan sehari-hari banyak kenakalan remaja te</w:t>
      </w:r>
      <w:r w:rsidR="00352A0C" w:rsidRPr="006F288A">
        <w:rPr>
          <w:rFonts w:ascii="Times New Roman" w:hAnsi="Times New Roman" w:cs="Times New Roman"/>
          <w:sz w:val="24"/>
        </w:rPr>
        <w:t xml:space="preserve">rutama pada lingkungan sekolah. Menurut Sri Tresnaningsih (2014) </w:t>
      </w:r>
      <w:r w:rsidRPr="006F288A">
        <w:rPr>
          <w:rFonts w:ascii="Times New Roman" w:hAnsi="Times New Roman" w:cs="Times New Roman"/>
          <w:sz w:val="24"/>
        </w:rPr>
        <w:t>dengan adanya Kurikulum 2013 siswa akan dibentuk menjadi karakter yang mempunyai jati diri, cakap dan cerdas baik pengetahuan, keterampilan,</w:t>
      </w:r>
      <w:r w:rsidR="009E1CEB" w:rsidRPr="006F288A">
        <w:rPr>
          <w:rFonts w:ascii="Times New Roman" w:hAnsi="Times New Roman" w:cs="Times New Roman"/>
          <w:sz w:val="24"/>
        </w:rPr>
        <w:t xml:space="preserve"> dan sikap serta dapat mewujudkan insan terdidik yang beriman dan bertakwa kepada Tuhan Yang Maha Esa. Pendekatan ilmiah dalam pembelajaran matematika yang meliputi kegiatam mengamati (mengamati fakta matematika), menanya (berfikir divergen), mengumpulkan informasi (mencoba, mengaitkan teorema), mengasosiasi (memperluas konsep, membuktikan), dan mengkomunikasikan (menyimpulkan dan mengaitkan dengan konsep lain) diharapkan dapat membentuk insan yang jujur, teliti disiplin, cinta lingkungan, kesederhanaan, dan gotong royong.</w:t>
      </w:r>
    </w:p>
    <w:p w:rsidR="00BC50AF" w:rsidRDefault="00BC50AF" w:rsidP="00326102">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Salah satu karakter yang dibentuk dalam pembelajaran matematika Kurikulum 2013 adalah </w:t>
      </w:r>
      <w:r w:rsidR="00FC1A2B">
        <w:rPr>
          <w:rFonts w:ascii="Times New Roman" w:hAnsi="Times New Roman" w:cs="Times New Roman"/>
          <w:sz w:val="24"/>
        </w:rPr>
        <w:t xml:space="preserve">mengkomunikasikan hasil diskusi dan ide-ide yang didapat oleh siswa. Menurut Hodiyanto (2017) Kemampuan komunikasi matematis adalah kemampuan siswa dalam menyampaikan ide matematika baik secara </w:t>
      </w:r>
      <w:proofErr w:type="gramStart"/>
      <w:r w:rsidR="00FC1A2B">
        <w:rPr>
          <w:rFonts w:ascii="Times New Roman" w:hAnsi="Times New Roman" w:cs="Times New Roman"/>
          <w:sz w:val="24"/>
        </w:rPr>
        <w:t>lisan  maupun</w:t>
      </w:r>
      <w:proofErr w:type="gramEnd"/>
      <w:r w:rsidR="00FC1A2B">
        <w:rPr>
          <w:rFonts w:ascii="Times New Roman" w:hAnsi="Times New Roman" w:cs="Times New Roman"/>
          <w:sz w:val="24"/>
        </w:rPr>
        <w:t xml:space="preserve"> tulisan. Kemampuan komunikasi matematis siswa dapat dikembangkan melalui proses pembelajaran di sekolah, salah satunya adalah proses pembelajaran matematika.</w:t>
      </w:r>
      <w:r w:rsidR="00AB6495">
        <w:rPr>
          <w:rFonts w:ascii="Times New Roman" w:hAnsi="Times New Roman" w:cs="Times New Roman"/>
          <w:sz w:val="24"/>
        </w:rPr>
        <w:t xml:space="preserve"> Banyak siswa yang kesulitan dalam pembelajaran matematika salah satunya menurut Mayang Gadih Ranti (2015) hal yang terjadi dalam pembelajaran matematika pada umumnya adalah kebanyakan siswa masih bingung memahami soal atau data yang ada pada soal, sehingga akan mengalami kesulitan dalam </w:t>
      </w:r>
      <w:r w:rsidR="00AB6495">
        <w:rPr>
          <w:rFonts w:ascii="Times New Roman" w:hAnsi="Times New Roman" w:cs="Times New Roman"/>
          <w:sz w:val="24"/>
        </w:rPr>
        <w:lastRenderedPageBreak/>
        <w:t xml:space="preserve">menyatakannya ke dalam bentuk matematis. Pada akhirnya siswa tidak mampu menentukan konsep atau prinsip </w:t>
      </w:r>
      <w:proofErr w:type="gramStart"/>
      <w:r w:rsidR="00AB6495">
        <w:rPr>
          <w:rFonts w:ascii="Times New Roman" w:hAnsi="Times New Roman" w:cs="Times New Roman"/>
          <w:sz w:val="24"/>
        </w:rPr>
        <w:t>apa</w:t>
      </w:r>
      <w:proofErr w:type="gramEnd"/>
      <w:r w:rsidR="00AB6495">
        <w:rPr>
          <w:rFonts w:ascii="Times New Roman" w:hAnsi="Times New Roman" w:cs="Times New Roman"/>
          <w:sz w:val="24"/>
        </w:rPr>
        <w:t xml:space="preserve"> yang harus digunakan untuk menyelesaian masalah. Sebaliknya, kadang siswa juga mengalami </w:t>
      </w:r>
      <w:r w:rsidR="006F288A">
        <w:rPr>
          <w:rFonts w:ascii="Times New Roman" w:hAnsi="Times New Roman" w:cs="Times New Roman"/>
          <w:sz w:val="24"/>
        </w:rPr>
        <w:t>kebingungan ketika harus membaca atau mengimplementasikan data yang tersaji dalam bentuk gambar, grafik, diagram atau simbol matematika lainnya. Jadi, dapat dikatakan kemampuan siswa dalam</w:t>
      </w:r>
      <w:r w:rsidR="006F288A" w:rsidRPr="006F288A">
        <w:rPr>
          <w:rFonts w:ascii="Times New Roman" w:hAnsi="Times New Roman" w:cs="Times New Roman"/>
          <w:i/>
          <w:sz w:val="24"/>
        </w:rPr>
        <w:t xml:space="preserve"> doing </w:t>
      </w:r>
      <w:proofErr w:type="gramStart"/>
      <w:r w:rsidR="006F288A" w:rsidRPr="006F288A">
        <w:rPr>
          <w:rFonts w:ascii="Times New Roman" w:hAnsi="Times New Roman" w:cs="Times New Roman"/>
          <w:i/>
          <w:sz w:val="24"/>
        </w:rPr>
        <w:t xml:space="preserve">math </w:t>
      </w:r>
      <w:r w:rsidR="006F288A">
        <w:rPr>
          <w:rFonts w:ascii="Times New Roman" w:hAnsi="Times New Roman" w:cs="Times New Roman"/>
          <w:sz w:val="24"/>
        </w:rPr>
        <w:t>.</w:t>
      </w:r>
      <w:proofErr w:type="gramEnd"/>
      <w:r w:rsidR="006F288A">
        <w:rPr>
          <w:rFonts w:ascii="Times New Roman" w:hAnsi="Times New Roman" w:cs="Times New Roman"/>
          <w:sz w:val="24"/>
        </w:rPr>
        <w:t xml:space="preserve"> </w:t>
      </w:r>
      <w:proofErr w:type="gramStart"/>
      <w:r w:rsidR="006F288A">
        <w:rPr>
          <w:rFonts w:ascii="Times New Roman" w:hAnsi="Times New Roman" w:cs="Times New Roman"/>
          <w:sz w:val="24"/>
        </w:rPr>
        <w:t>khususnya</w:t>
      </w:r>
      <w:proofErr w:type="gramEnd"/>
      <w:r w:rsidR="006F288A">
        <w:rPr>
          <w:rFonts w:ascii="Times New Roman" w:hAnsi="Times New Roman" w:cs="Times New Roman"/>
          <w:sz w:val="24"/>
        </w:rPr>
        <w:t xml:space="preserve"> dalam melakukan komunikasi matematika masih rendah.</w:t>
      </w:r>
    </w:p>
    <w:p w:rsidR="006F288A" w:rsidRPr="006F288A" w:rsidRDefault="006F288A" w:rsidP="00326102">
      <w:pPr>
        <w:spacing w:line="480" w:lineRule="auto"/>
        <w:ind w:firstLine="426"/>
        <w:jc w:val="both"/>
        <w:rPr>
          <w:rFonts w:ascii="Times New Roman" w:hAnsi="Times New Roman" w:cs="Times New Roman"/>
          <w:sz w:val="24"/>
        </w:rPr>
      </w:pPr>
      <w:r>
        <w:rPr>
          <w:rFonts w:ascii="Times New Roman" w:hAnsi="Times New Roman" w:cs="Times New Roman"/>
          <w:sz w:val="24"/>
        </w:rPr>
        <w:t>Berdasarkan hasil observasi,</w:t>
      </w:r>
    </w:p>
    <w:p w:rsidR="00987333" w:rsidRPr="00587405" w:rsidRDefault="004B1DE0" w:rsidP="00326102">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Untuk membantu mencari pola pikir dan ide siswa, guru merangsang pemikiran siswa dengan metode </w:t>
      </w:r>
      <w:r>
        <w:rPr>
          <w:rFonts w:ascii="Times New Roman" w:hAnsi="Times New Roman" w:cs="Times New Roman"/>
          <w:i/>
          <w:sz w:val="24"/>
        </w:rPr>
        <w:t xml:space="preserve">Realistic Mathematic Education </w:t>
      </w:r>
      <w:r>
        <w:rPr>
          <w:rFonts w:ascii="Times New Roman" w:hAnsi="Times New Roman" w:cs="Times New Roman"/>
          <w:sz w:val="24"/>
        </w:rPr>
        <w:t>(RME) suatu pendekatan yang bertujuan memotivasi siswa untuk memahami konsep matematika dengan mengaitkan konsep tersebut dengan permasalahan dalam kehidupan sehari-hari.</w:t>
      </w:r>
      <w:r w:rsidR="009C5798">
        <w:rPr>
          <w:rFonts w:ascii="Times New Roman" w:hAnsi="Times New Roman" w:cs="Times New Roman"/>
          <w:sz w:val="24"/>
        </w:rPr>
        <w:t xml:space="preserve"> </w:t>
      </w:r>
      <w:r w:rsidR="00731035">
        <w:rPr>
          <w:rFonts w:ascii="Times New Roman" w:hAnsi="Times New Roman" w:cs="Times New Roman"/>
          <w:sz w:val="24"/>
        </w:rPr>
        <w:t xml:space="preserve">Dalam Pembelajaran </w:t>
      </w:r>
      <w:r w:rsidR="00587405" w:rsidRPr="00587405">
        <w:rPr>
          <w:rFonts w:ascii="Times New Roman" w:hAnsi="Times New Roman" w:cs="Times New Roman"/>
          <w:i/>
          <w:sz w:val="24"/>
        </w:rPr>
        <w:t>Realistic Mathematic Education</w:t>
      </w:r>
      <w:r w:rsidR="00587405">
        <w:rPr>
          <w:rFonts w:ascii="Times New Roman" w:hAnsi="Times New Roman" w:cs="Times New Roman"/>
          <w:i/>
          <w:sz w:val="24"/>
        </w:rPr>
        <w:t xml:space="preserve"> </w:t>
      </w:r>
      <w:r w:rsidR="00587405" w:rsidRPr="00587405">
        <w:rPr>
          <w:rFonts w:ascii="Times New Roman" w:hAnsi="Times New Roman" w:cs="Times New Roman"/>
          <w:sz w:val="24"/>
        </w:rPr>
        <w:t>(RME)</w:t>
      </w:r>
      <w:r w:rsidR="00731035">
        <w:rPr>
          <w:rFonts w:ascii="Times New Roman" w:hAnsi="Times New Roman" w:cs="Times New Roman"/>
          <w:sz w:val="24"/>
        </w:rPr>
        <w:t xml:space="preserve"> ini siswa dituntut untuk siswa berpikir dalam</w:t>
      </w:r>
      <w:r w:rsidR="00587405">
        <w:rPr>
          <w:rFonts w:ascii="Times New Roman" w:hAnsi="Times New Roman" w:cs="Times New Roman"/>
          <w:sz w:val="24"/>
        </w:rPr>
        <w:t xml:space="preserve"> hal abstrak hingga konkrit, </w:t>
      </w:r>
      <w:r w:rsidR="00731035">
        <w:rPr>
          <w:rFonts w:ascii="Times New Roman" w:hAnsi="Times New Roman" w:cs="Times New Roman"/>
          <w:sz w:val="24"/>
        </w:rPr>
        <w:t xml:space="preserve">jadi membutuhkan waktu yang lama untuk siswa berpikir bagi yang berkemampuan </w:t>
      </w:r>
      <w:r w:rsidR="00587405">
        <w:rPr>
          <w:rFonts w:ascii="Times New Roman" w:hAnsi="Times New Roman" w:cs="Times New Roman"/>
          <w:sz w:val="24"/>
        </w:rPr>
        <w:t xml:space="preserve">rendah. Maka dari itulah dibutuhkannya metode pembelajaran </w:t>
      </w:r>
      <w:r w:rsidR="00587405">
        <w:rPr>
          <w:rFonts w:ascii="Times New Roman" w:hAnsi="Times New Roman" w:cs="Times New Roman"/>
          <w:i/>
          <w:sz w:val="24"/>
        </w:rPr>
        <w:t>talking s</w:t>
      </w:r>
      <w:r w:rsidR="00587405" w:rsidRPr="00587405">
        <w:rPr>
          <w:rFonts w:ascii="Times New Roman" w:hAnsi="Times New Roman" w:cs="Times New Roman"/>
          <w:i/>
          <w:sz w:val="24"/>
        </w:rPr>
        <w:t>tick</w:t>
      </w:r>
      <w:r w:rsidR="00587405">
        <w:rPr>
          <w:rFonts w:ascii="Times New Roman" w:hAnsi="Times New Roman" w:cs="Times New Roman"/>
          <w:i/>
          <w:sz w:val="24"/>
        </w:rPr>
        <w:t xml:space="preserve"> </w:t>
      </w:r>
      <w:r w:rsidR="00587405">
        <w:rPr>
          <w:rFonts w:ascii="Times New Roman" w:hAnsi="Times New Roman" w:cs="Times New Roman"/>
          <w:sz w:val="24"/>
        </w:rPr>
        <w:t>untuk membantu siswa dalam keberanian untuk berkomunikasi dan menyampaikan ide-idenya.</w:t>
      </w:r>
    </w:p>
    <w:p w:rsidR="00FB64C6" w:rsidRDefault="00FB64C6" w:rsidP="00326102">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Menurut Agus Suprijono (2011:109) pembelajaran talking stick mendorong peserta didik untuk berani mengemukakan pendapat. </w:t>
      </w:r>
      <w:r w:rsidRPr="006F6D9C">
        <w:rPr>
          <w:rFonts w:ascii="Times New Roman" w:hAnsi="Times New Roman" w:cs="Times New Roman"/>
          <w:i/>
          <w:sz w:val="24"/>
        </w:rPr>
        <w:t>Talking stick</w:t>
      </w:r>
      <w:r>
        <w:rPr>
          <w:rFonts w:ascii="Times New Roman" w:hAnsi="Times New Roman" w:cs="Times New Roman"/>
          <w:sz w:val="24"/>
        </w:rPr>
        <w:t xml:space="preserve"> adalah model pembelajaran dengan bantuan tongkat, siapa yang memegang tongkat wajib menjawab pertanyaan dari guru setelah siswa mempelajari materi pokoknya.</w:t>
      </w:r>
    </w:p>
    <w:p w:rsidR="00DA0138" w:rsidRDefault="006445F1" w:rsidP="00326102">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Didalam permasalahan yang banyak terjadi kepada siswa yaitu salah satunya kemampuan komunikasi. Dengan adanya pembelajaran </w:t>
      </w:r>
      <w:r w:rsidRPr="006445F1">
        <w:rPr>
          <w:rFonts w:ascii="Times New Roman" w:hAnsi="Times New Roman" w:cs="Times New Roman"/>
          <w:i/>
          <w:sz w:val="24"/>
        </w:rPr>
        <w:t xml:space="preserve">Realistic Mathematic </w:t>
      </w:r>
      <w:r w:rsidRPr="006445F1">
        <w:rPr>
          <w:rFonts w:ascii="Times New Roman" w:hAnsi="Times New Roman" w:cs="Times New Roman"/>
          <w:i/>
          <w:sz w:val="24"/>
        </w:rPr>
        <w:lastRenderedPageBreak/>
        <w:t>Education</w:t>
      </w:r>
      <w:r>
        <w:rPr>
          <w:rFonts w:ascii="Times New Roman" w:hAnsi="Times New Roman" w:cs="Times New Roman"/>
          <w:sz w:val="24"/>
        </w:rPr>
        <w:t xml:space="preserve"> (RME) dengan metode </w:t>
      </w:r>
      <w:r w:rsidRPr="006445F1">
        <w:rPr>
          <w:rFonts w:ascii="Times New Roman" w:hAnsi="Times New Roman" w:cs="Times New Roman"/>
          <w:i/>
          <w:sz w:val="24"/>
        </w:rPr>
        <w:t>talking stick</w:t>
      </w:r>
      <w:r>
        <w:rPr>
          <w:rFonts w:ascii="Times New Roman" w:hAnsi="Times New Roman" w:cs="Times New Roman"/>
          <w:i/>
          <w:sz w:val="24"/>
        </w:rPr>
        <w:t xml:space="preserve">, </w:t>
      </w:r>
      <w:r>
        <w:rPr>
          <w:rFonts w:ascii="Times New Roman" w:hAnsi="Times New Roman" w:cs="Times New Roman"/>
          <w:sz w:val="24"/>
        </w:rPr>
        <w:t>si</w:t>
      </w:r>
      <w:r w:rsidR="00D80A3E">
        <w:rPr>
          <w:rFonts w:ascii="Times New Roman" w:hAnsi="Times New Roman" w:cs="Times New Roman"/>
          <w:sz w:val="24"/>
        </w:rPr>
        <w:t>sw</w:t>
      </w:r>
      <w:r w:rsidR="00C35C14">
        <w:rPr>
          <w:rFonts w:ascii="Times New Roman" w:hAnsi="Times New Roman" w:cs="Times New Roman"/>
          <w:sz w:val="24"/>
        </w:rPr>
        <w:t xml:space="preserve">a </w:t>
      </w:r>
      <w:proofErr w:type="gramStart"/>
      <w:r w:rsidR="00C35C14">
        <w:rPr>
          <w:rFonts w:ascii="Times New Roman" w:hAnsi="Times New Roman" w:cs="Times New Roman"/>
          <w:sz w:val="24"/>
        </w:rPr>
        <w:t>akan</w:t>
      </w:r>
      <w:proofErr w:type="gramEnd"/>
      <w:r w:rsidR="00C35C14">
        <w:rPr>
          <w:rFonts w:ascii="Times New Roman" w:hAnsi="Times New Roman" w:cs="Times New Roman"/>
          <w:sz w:val="24"/>
        </w:rPr>
        <w:t xml:space="preserve"> terbantu untuk mengeluarkan</w:t>
      </w:r>
      <w:r w:rsidR="00D80A3E">
        <w:rPr>
          <w:rFonts w:ascii="Times New Roman" w:hAnsi="Times New Roman" w:cs="Times New Roman"/>
          <w:sz w:val="24"/>
        </w:rPr>
        <w:t xml:space="preserve"> ide-ide matematikanya serta dapat bertukar pendapat baik tulisan maupun lisan.</w:t>
      </w:r>
    </w:p>
    <w:p w:rsidR="009C5798" w:rsidRPr="009779E3" w:rsidRDefault="009C5798" w:rsidP="00683E0D">
      <w:pPr>
        <w:pStyle w:val="ListParagraph"/>
        <w:numPr>
          <w:ilvl w:val="1"/>
          <w:numId w:val="9"/>
        </w:numPr>
        <w:spacing w:line="480" w:lineRule="auto"/>
        <w:ind w:left="426" w:hanging="426"/>
        <w:jc w:val="both"/>
        <w:rPr>
          <w:rFonts w:ascii="Times New Roman" w:hAnsi="Times New Roman" w:cs="Times New Roman"/>
          <w:b/>
          <w:sz w:val="24"/>
        </w:rPr>
      </w:pPr>
      <w:r w:rsidRPr="009779E3">
        <w:rPr>
          <w:rFonts w:ascii="Times New Roman" w:hAnsi="Times New Roman" w:cs="Times New Roman"/>
          <w:b/>
          <w:sz w:val="24"/>
        </w:rPr>
        <w:t>Rumusan Masalah</w:t>
      </w:r>
    </w:p>
    <w:p w:rsidR="00C45C5C" w:rsidRDefault="009C5798" w:rsidP="00B2562A">
      <w:pPr>
        <w:spacing w:line="480" w:lineRule="auto"/>
        <w:ind w:left="66" w:firstLine="360"/>
        <w:jc w:val="both"/>
        <w:rPr>
          <w:rFonts w:ascii="Times New Roman" w:hAnsi="Times New Roman" w:cs="Times New Roman"/>
          <w:sz w:val="24"/>
        </w:rPr>
      </w:pPr>
      <w:r w:rsidRPr="00420983">
        <w:rPr>
          <w:rFonts w:ascii="Times New Roman" w:hAnsi="Times New Roman" w:cs="Times New Roman"/>
          <w:sz w:val="24"/>
        </w:rPr>
        <w:t xml:space="preserve">Berdasarkan penjelasan pada latar belakang di atas, maka perlu adanya suatu rumusan yang </w:t>
      </w:r>
      <w:proofErr w:type="gramStart"/>
      <w:r w:rsidRPr="00420983">
        <w:rPr>
          <w:rFonts w:ascii="Times New Roman" w:hAnsi="Times New Roman" w:cs="Times New Roman"/>
          <w:sz w:val="24"/>
        </w:rPr>
        <w:t>akan</w:t>
      </w:r>
      <w:proofErr w:type="gramEnd"/>
      <w:r w:rsidRPr="00420983">
        <w:rPr>
          <w:rFonts w:ascii="Times New Roman" w:hAnsi="Times New Roman" w:cs="Times New Roman"/>
          <w:sz w:val="24"/>
        </w:rPr>
        <w:t xml:space="preserve"> memberikan arah pada langkah-langkah pembahasan selanjutnya. Adapun rumusan masalah yang </w:t>
      </w:r>
      <w:proofErr w:type="gramStart"/>
      <w:r w:rsidRPr="00420983">
        <w:rPr>
          <w:rFonts w:ascii="Times New Roman" w:hAnsi="Times New Roman" w:cs="Times New Roman"/>
          <w:sz w:val="24"/>
        </w:rPr>
        <w:t>akan</w:t>
      </w:r>
      <w:proofErr w:type="gramEnd"/>
      <w:r w:rsidRPr="00420983">
        <w:rPr>
          <w:rFonts w:ascii="Times New Roman" w:hAnsi="Times New Roman" w:cs="Times New Roman"/>
          <w:sz w:val="24"/>
        </w:rPr>
        <w:t xml:space="preserve"> dihadapi dalam pembahasan ini adalah.</w:t>
      </w:r>
    </w:p>
    <w:p w:rsidR="00420983" w:rsidRPr="00C45C5C" w:rsidRDefault="00420983" w:rsidP="00B2562A">
      <w:pPr>
        <w:spacing w:line="480" w:lineRule="auto"/>
        <w:ind w:left="66" w:firstLine="360"/>
        <w:jc w:val="both"/>
        <w:rPr>
          <w:rFonts w:ascii="Times New Roman" w:hAnsi="Times New Roman" w:cs="Times New Roman"/>
          <w:sz w:val="24"/>
        </w:rPr>
      </w:pPr>
      <w:r w:rsidRPr="00C45C5C">
        <w:rPr>
          <w:rFonts w:ascii="Times New Roman" w:hAnsi="Times New Roman" w:cs="Times New Roman"/>
          <w:sz w:val="24"/>
        </w:rPr>
        <w:t xml:space="preserve">Apakah ada pengaruh </w:t>
      </w:r>
      <w:r w:rsidRPr="00C45C5C">
        <w:rPr>
          <w:rFonts w:ascii="Times New Roman" w:hAnsi="Times New Roman" w:cs="Times New Roman"/>
          <w:i/>
          <w:sz w:val="24"/>
        </w:rPr>
        <w:t>Realistic Mathematic Education</w:t>
      </w:r>
      <w:r w:rsidRPr="00C45C5C">
        <w:rPr>
          <w:rFonts w:ascii="Times New Roman" w:hAnsi="Times New Roman" w:cs="Times New Roman"/>
          <w:sz w:val="24"/>
        </w:rPr>
        <w:t xml:space="preserve"> (RME) dengan model pembelajaran talking stick terhadap kemampuan komunikasi matematis siswa</w:t>
      </w:r>
    </w:p>
    <w:p w:rsidR="009C5798" w:rsidRPr="009779E3" w:rsidRDefault="00C45C5C" w:rsidP="00683E0D">
      <w:pPr>
        <w:pStyle w:val="ListParagraph"/>
        <w:numPr>
          <w:ilvl w:val="1"/>
          <w:numId w:val="3"/>
        </w:numPr>
        <w:spacing w:line="480" w:lineRule="auto"/>
        <w:ind w:left="426" w:hanging="426"/>
        <w:jc w:val="both"/>
        <w:rPr>
          <w:rFonts w:ascii="Times New Roman" w:hAnsi="Times New Roman" w:cs="Times New Roman"/>
          <w:sz w:val="24"/>
        </w:rPr>
      </w:pPr>
      <w:r w:rsidRPr="009779E3">
        <w:rPr>
          <w:rFonts w:ascii="Times New Roman" w:hAnsi="Times New Roman" w:cs="Times New Roman"/>
          <w:b/>
          <w:sz w:val="24"/>
        </w:rPr>
        <w:t>Manfaat Penelitian</w:t>
      </w:r>
    </w:p>
    <w:p w:rsidR="00F20B16" w:rsidRPr="00683E0D" w:rsidRDefault="00F20B16" w:rsidP="00683E0D">
      <w:pPr>
        <w:pStyle w:val="ListParagraph"/>
        <w:numPr>
          <w:ilvl w:val="2"/>
          <w:numId w:val="3"/>
        </w:numPr>
        <w:spacing w:line="480" w:lineRule="auto"/>
        <w:ind w:left="720"/>
        <w:jc w:val="both"/>
        <w:rPr>
          <w:rFonts w:ascii="Times New Roman" w:hAnsi="Times New Roman" w:cs="Times New Roman"/>
          <w:sz w:val="24"/>
        </w:rPr>
      </w:pPr>
      <w:r w:rsidRPr="00683E0D">
        <w:rPr>
          <w:rFonts w:ascii="Times New Roman" w:hAnsi="Times New Roman" w:cs="Times New Roman"/>
          <w:sz w:val="24"/>
        </w:rPr>
        <w:t>Manfaat Teoritis</w:t>
      </w:r>
    </w:p>
    <w:p w:rsidR="00C45C5C" w:rsidRDefault="00C45C5C" w:rsidP="00683E0D">
      <w:pPr>
        <w:spacing w:line="480" w:lineRule="auto"/>
        <w:ind w:left="77" w:firstLine="360"/>
        <w:jc w:val="both"/>
        <w:rPr>
          <w:rFonts w:ascii="Times New Roman" w:hAnsi="Times New Roman" w:cs="Times New Roman"/>
          <w:sz w:val="24"/>
        </w:rPr>
      </w:pPr>
      <w:r w:rsidRPr="00F20B16">
        <w:rPr>
          <w:rFonts w:ascii="Times New Roman" w:hAnsi="Times New Roman" w:cs="Times New Roman"/>
          <w:sz w:val="24"/>
        </w:rPr>
        <w:t xml:space="preserve">Sebagai </w:t>
      </w:r>
      <w:r w:rsidR="00F20B16" w:rsidRPr="00F20B16">
        <w:rPr>
          <w:rFonts w:ascii="Times New Roman" w:hAnsi="Times New Roman" w:cs="Times New Roman"/>
          <w:sz w:val="24"/>
        </w:rPr>
        <w:t>referensi atau bahan banding bagi peneliti yang ingin mengkaji permasalahan yang relevan.</w:t>
      </w:r>
    </w:p>
    <w:p w:rsidR="00F20B16" w:rsidRPr="00683E0D" w:rsidRDefault="00F20B16" w:rsidP="00683E0D">
      <w:pPr>
        <w:pStyle w:val="ListParagraph"/>
        <w:numPr>
          <w:ilvl w:val="2"/>
          <w:numId w:val="3"/>
        </w:numPr>
        <w:spacing w:line="480" w:lineRule="auto"/>
        <w:ind w:left="720"/>
        <w:jc w:val="both"/>
        <w:rPr>
          <w:rFonts w:ascii="Times New Roman" w:hAnsi="Times New Roman" w:cs="Times New Roman"/>
          <w:sz w:val="24"/>
        </w:rPr>
      </w:pPr>
      <w:r w:rsidRPr="00683E0D">
        <w:rPr>
          <w:rFonts w:ascii="Times New Roman" w:hAnsi="Times New Roman" w:cs="Times New Roman"/>
          <w:sz w:val="24"/>
        </w:rPr>
        <w:t>Manfaat Praktis</w:t>
      </w:r>
    </w:p>
    <w:p w:rsidR="00F20B16" w:rsidRDefault="00F20B16" w:rsidP="00683E0D">
      <w:pPr>
        <w:pStyle w:val="ListParagraph"/>
        <w:numPr>
          <w:ilvl w:val="0"/>
          <w:numId w:val="10"/>
        </w:numPr>
        <w:spacing w:line="480" w:lineRule="auto"/>
        <w:ind w:left="437"/>
        <w:jc w:val="both"/>
        <w:rPr>
          <w:rFonts w:ascii="Times New Roman" w:hAnsi="Times New Roman" w:cs="Times New Roman"/>
          <w:sz w:val="24"/>
        </w:rPr>
      </w:pPr>
      <w:r>
        <w:rPr>
          <w:rFonts w:ascii="Times New Roman" w:hAnsi="Times New Roman" w:cs="Times New Roman"/>
          <w:sz w:val="24"/>
        </w:rPr>
        <w:t>Bagi Guru</w:t>
      </w:r>
    </w:p>
    <w:p w:rsidR="00F20B16" w:rsidRDefault="00F20B16" w:rsidP="00683E0D">
      <w:pPr>
        <w:pStyle w:val="ListParagraph"/>
        <w:spacing w:line="480" w:lineRule="auto"/>
        <w:ind w:left="437"/>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mudah menyampaikan pembelajaran matematika dan dapat lebih mudah merangsang pemikiran dan memotivasi siswa untuk memahami konsep matematika dengan mengaitkan permasalahan di kehidupan sehari-hari. Sedangkan siswa dintuntut untuk lebih aktif dalam mengembangkan ide-idenya. Maka dengam adanya model ini dapat meringankan beban guru dalam penyampaian materi pembelajaran matematika.</w:t>
      </w:r>
    </w:p>
    <w:p w:rsidR="005C5BF9" w:rsidRPr="00683E0D" w:rsidRDefault="005C5BF9" w:rsidP="00683E0D">
      <w:pPr>
        <w:pStyle w:val="ListParagraph"/>
        <w:numPr>
          <w:ilvl w:val="0"/>
          <w:numId w:val="10"/>
        </w:numPr>
        <w:spacing w:line="480" w:lineRule="auto"/>
        <w:ind w:left="426"/>
        <w:jc w:val="both"/>
        <w:rPr>
          <w:rFonts w:ascii="Times New Roman" w:hAnsi="Times New Roman" w:cs="Times New Roman"/>
          <w:sz w:val="24"/>
        </w:rPr>
      </w:pPr>
      <w:r w:rsidRPr="00683E0D">
        <w:rPr>
          <w:rFonts w:ascii="Times New Roman" w:hAnsi="Times New Roman" w:cs="Times New Roman"/>
          <w:sz w:val="24"/>
        </w:rPr>
        <w:t>Bagi Sekolah</w:t>
      </w:r>
    </w:p>
    <w:p w:rsidR="005C5BF9" w:rsidRDefault="005C5BF9" w:rsidP="00683E0D">
      <w:pPr>
        <w:pStyle w:val="ListParagraph"/>
        <w:spacing w:line="480" w:lineRule="auto"/>
        <w:ind w:left="437"/>
        <w:jc w:val="both"/>
        <w:rPr>
          <w:rFonts w:ascii="Times New Roman" w:hAnsi="Times New Roman" w:cs="Times New Roman"/>
          <w:sz w:val="24"/>
        </w:rPr>
      </w:pPr>
      <w:r>
        <w:rPr>
          <w:rFonts w:ascii="Times New Roman" w:hAnsi="Times New Roman" w:cs="Times New Roman"/>
          <w:sz w:val="24"/>
        </w:rPr>
        <w:lastRenderedPageBreak/>
        <w:t>Hasil penetian ini diharapkan dapat dijadikan sebagai masukan dalam upaya peningkatan mutu pendidikan, khususnya dalam pembelajaran matematika.</w:t>
      </w:r>
    </w:p>
    <w:p w:rsidR="000555C1" w:rsidRPr="00683E0D" w:rsidRDefault="000555C1" w:rsidP="00683E0D">
      <w:pPr>
        <w:pStyle w:val="ListParagraph"/>
        <w:numPr>
          <w:ilvl w:val="1"/>
          <w:numId w:val="3"/>
        </w:numPr>
        <w:spacing w:line="480" w:lineRule="auto"/>
        <w:ind w:left="426" w:hanging="426"/>
        <w:jc w:val="both"/>
        <w:rPr>
          <w:rFonts w:ascii="Times New Roman" w:hAnsi="Times New Roman" w:cs="Times New Roman"/>
          <w:b/>
          <w:sz w:val="24"/>
        </w:rPr>
      </w:pPr>
      <w:r w:rsidRPr="00683E0D">
        <w:rPr>
          <w:rFonts w:ascii="Times New Roman" w:hAnsi="Times New Roman" w:cs="Times New Roman"/>
          <w:b/>
          <w:sz w:val="24"/>
        </w:rPr>
        <w:t xml:space="preserve">Ruang Lingkup Penelitian </w:t>
      </w:r>
    </w:p>
    <w:p w:rsidR="000555C1" w:rsidRPr="00B2562A" w:rsidRDefault="000555C1" w:rsidP="00B2562A">
      <w:pPr>
        <w:spacing w:line="480" w:lineRule="auto"/>
        <w:ind w:firstLine="426"/>
        <w:jc w:val="both"/>
        <w:rPr>
          <w:rFonts w:ascii="Times New Roman" w:hAnsi="Times New Roman" w:cs="Times New Roman"/>
          <w:sz w:val="24"/>
        </w:rPr>
      </w:pPr>
      <w:r w:rsidRPr="00B2562A">
        <w:rPr>
          <w:rFonts w:ascii="Times New Roman" w:hAnsi="Times New Roman" w:cs="Times New Roman"/>
          <w:sz w:val="24"/>
        </w:rPr>
        <w:t xml:space="preserve">Sistem Pertidaksamaan Linier Dua Variabel SMA kelas X semester 1 </w:t>
      </w:r>
    </w:p>
    <w:p w:rsidR="000555C1" w:rsidRPr="00683E0D" w:rsidRDefault="000555C1" w:rsidP="00683E0D">
      <w:pPr>
        <w:pStyle w:val="ListParagraph"/>
        <w:numPr>
          <w:ilvl w:val="1"/>
          <w:numId w:val="3"/>
        </w:numPr>
        <w:spacing w:line="480" w:lineRule="auto"/>
        <w:ind w:left="426" w:hanging="426"/>
        <w:jc w:val="both"/>
        <w:rPr>
          <w:rFonts w:ascii="Times New Roman" w:hAnsi="Times New Roman" w:cs="Times New Roman"/>
          <w:b/>
          <w:sz w:val="24"/>
        </w:rPr>
      </w:pPr>
      <w:r w:rsidRPr="00683E0D">
        <w:rPr>
          <w:rFonts w:ascii="Times New Roman" w:hAnsi="Times New Roman" w:cs="Times New Roman"/>
          <w:b/>
          <w:sz w:val="24"/>
        </w:rPr>
        <w:t xml:space="preserve">Definisi Istilah </w:t>
      </w:r>
    </w:p>
    <w:p w:rsidR="00732293" w:rsidRDefault="00732293" w:rsidP="00B2562A">
      <w:pPr>
        <w:spacing w:line="480" w:lineRule="auto"/>
        <w:ind w:firstLine="426"/>
        <w:jc w:val="both"/>
        <w:rPr>
          <w:rFonts w:ascii="Times New Roman" w:hAnsi="Times New Roman" w:cs="Times New Roman"/>
          <w:sz w:val="24"/>
        </w:rPr>
      </w:pPr>
      <w:r w:rsidRPr="00732293">
        <w:rPr>
          <w:rFonts w:ascii="Times New Roman" w:hAnsi="Times New Roman" w:cs="Times New Roman"/>
          <w:sz w:val="24"/>
        </w:rPr>
        <w:t>Untuk menghindari kesalahpahaman dalam penafsiran tentang penelitian ini, maka penulis perlu memberikan penegasan istilah atau definisi operasional pada judul penelitian ini sebagai berikut.</w:t>
      </w:r>
    </w:p>
    <w:p w:rsidR="00732293" w:rsidRDefault="00732293" w:rsidP="00732293">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Menurut Adi (dalam Suprihatiningrum, 2013: 142) model pembelajaran merupakan kerangka konseptual yang menggambarkan prosedur dalam mengorganisasikan pengalaman pembelajaran untuk mencapai tujuan pembelajaran.</w:t>
      </w:r>
    </w:p>
    <w:p w:rsidR="00732293" w:rsidRPr="00732293" w:rsidRDefault="00520C41" w:rsidP="00732293">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Menurut Marselina Noviyanti (2017) kemampuan matematis adalah kompetensi dan kreatifitas seseorang dalam menerima dan menyampaikan informasi matematis kepada orang lain</w:t>
      </w:r>
    </w:p>
    <w:p w:rsidR="00DD6917" w:rsidRPr="00810F4B" w:rsidRDefault="00810F4B" w:rsidP="00520C41">
      <w:pPr>
        <w:pStyle w:val="ListParagraph"/>
        <w:numPr>
          <w:ilvl w:val="0"/>
          <w:numId w:val="5"/>
        </w:numPr>
        <w:spacing w:line="480" w:lineRule="auto"/>
        <w:jc w:val="both"/>
        <w:rPr>
          <w:rFonts w:ascii="Times New Roman" w:hAnsi="Times New Roman" w:cs="Times New Roman"/>
          <w:b/>
          <w:sz w:val="24"/>
        </w:rPr>
      </w:pPr>
      <w:r w:rsidRPr="00810F4B">
        <w:rPr>
          <w:rFonts w:ascii="Times New Roman" w:hAnsi="Times New Roman" w:cs="Times New Roman"/>
          <w:i/>
          <w:sz w:val="24"/>
        </w:rPr>
        <w:t xml:space="preserve">Realistic Mathematic Education </w:t>
      </w:r>
      <w:r>
        <w:rPr>
          <w:rFonts w:ascii="Times New Roman" w:hAnsi="Times New Roman" w:cs="Times New Roman"/>
          <w:sz w:val="24"/>
        </w:rPr>
        <w:t xml:space="preserve">(RME) </w:t>
      </w:r>
      <w:r w:rsidR="00520C41">
        <w:rPr>
          <w:rFonts w:ascii="Times New Roman" w:hAnsi="Times New Roman" w:cs="Times New Roman"/>
          <w:sz w:val="24"/>
        </w:rPr>
        <w:t>Menurut Seri Ningsih (dalam Hobri: 164) matematika harus dikaitkan dengan realita dan matematika merupakan aktivitas manusia. Ini berarti mat</w:t>
      </w:r>
      <w:r>
        <w:rPr>
          <w:rFonts w:ascii="Times New Roman" w:hAnsi="Times New Roman" w:cs="Times New Roman"/>
          <w:sz w:val="24"/>
        </w:rPr>
        <w:t>ematika harus dekat dengan anak dan relevan dengan kehidupan nyata sehari-hari</w:t>
      </w:r>
    </w:p>
    <w:p w:rsidR="00326102" w:rsidRDefault="00810F4B" w:rsidP="00810F4B">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Talking Stick menurut A. Fani (2010) adalah metode yang pada mulanya digunakan oleh penduduk asli Amerika untuk mengajak semua orang berbicara atau menyampaikan pendapat dalam satu forum.</w:t>
      </w:r>
    </w:p>
    <w:p w:rsidR="00326102" w:rsidRDefault="00326102">
      <w:pPr>
        <w:rPr>
          <w:rFonts w:ascii="Times New Roman" w:hAnsi="Times New Roman" w:cs="Times New Roman"/>
          <w:sz w:val="24"/>
        </w:rPr>
      </w:pPr>
      <w:r>
        <w:rPr>
          <w:rFonts w:ascii="Times New Roman" w:hAnsi="Times New Roman" w:cs="Times New Roman"/>
          <w:sz w:val="24"/>
        </w:rPr>
        <w:br w:type="page"/>
      </w:r>
    </w:p>
    <w:p w:rsidR="00810F4B" w:rsidRDefault="00326102" w:rsidP="00326102">
      <w:pPr>
        <w:pStyle w:val="ListParagraph"/>
        <w:spacing w:line="480" w:lineRule="auto"/>
        <w:ind w:left="360"/>
        <w:jc w:val="center"/>
        <w:rPr>
          <w:rFonts w:ascii="Times New Roman" w:hAnsi="Times New Roman" w:cs="Times New Roman"/>
          <w:b/>
          <w:sz w:val="24"/>
        </w:rPr>
      </w:pPr>
      <w:r>
        <w:rPr>
          <w:rFonts w:ascii="Times New Roman" w:hAnsi="Times New Roman" w:cs="Times New Roman"/>
          <w:b/>
          <w:sz w:val="24"/>
        </w:rPr>
        <w:lastRenderedPageBreak/>
        <w:t>BAB II</w:t>
      </w:r>
    </w:p>
    <w:p w:rsidR="00326102" w:rsidRDefault="00326102" w:rsidP="00326102">
      <w:pPr>
        <w:pStyle w:val="ListParagraph"/>
        <w:spacing w:line="480" w:lineRule="auto"/>
        <w:ind w:left="360"/>
        <w:jc w:val="center"/>
        <w:rPr>
          <w:rFonts w:ascii="Times New Roman" w:hAnsi="Times New Roman" w:cs="Times New Roman"/>
          <w:b/>
          <w:sz w:val="24"/>
        </w:rPr>
      </w:pPr>
      <w:r>
        <w:rPr>
          <w:rFonts w:ascii="Times New Roman" w:hAnsi="Times New Roman" w:cs="Times New Roman"/>
          <w:b/>
          <w:sz w:val="24"/>
        </w:rPr>
        <w:t>Kajian Pustaka</w:t>
      </w:r>
    </w:p>
    <w:p w:rsidR="00683E0D" w:rsidRDefault="001445B5" w:rsidP="00683E0D">
      <w:pPr>
        <w:pStyle w:val="ListParagraph"/>
        <w:numPr>
          <w:ilvl w:val="1"/>
          <w:numId w:val="11"/>
        </w:numPr>
        <w:spacing w:line="480" w:lineRule="auto"/>
        <w:ind w:left="426" w:hanging="426"/>
        <w:rPr>
          <w:rFonts w:ascii="Times New Roman" w:hAnsi="Times New Roman" w:cs="Times New Roman"/>
          <w:b/>
          <w:sz w:val="24"/>
        </w:rPr>
      </w:pPr>
      <w:r w:rsidRPr="00683E0D">
        <w:rPr>
          <w:rFonts w:ascii="Times New Roman" w:hAnsi="Times New Roman" w:cs="Times New Roman"/>
          <w:b/>
          <w:sz w:val="24"/>
        </w:rPr>
        <w:t>Kemampuan Komunikasi Matematis</w:t>
      </w:r>
    </w:p>
    <w:p w:rsidR="00683E0D" w:rsidRDefault="00683E0D" w:rsidP="00683E0D">
      <w:pPr>
        <w:pStyle w:val="ListParagraph"/>
        <w:numPr>
          <w:ilvl w:val="2"/>
          <w:numId w:val="11"/>
        </w:numPr>
        <w:spacing w:line="480" w:lineRule="auto"/>
        <w:ind w:left="1134"/>
        <w:rPr>
          <w:rFonts w:ascii="Times New Roman" w:hAnsi="Times New Roman" w:cs="Times New Roman"/>
          <w:b/>
          <w:sz w:val="24"/>
        </w:rPr>
      </w:pPr>
      <w:r>
        <w:rPr>
          <w:rFonts w:ascii="Times New Roman" w:hAnsi="Times New Roman" w:cs="Times New Roman"/>
          <w:b/>
          <w:sz w:val="24"/>
        </w:rPr>
        <w:t>Pengertian Komunikasi Matematis</w:t>
      </w:r>
    </w:p>
    <w:p w:rsidR="00683E0D" w:rsidRDefault="00AB5176" w:rsidP="00683E0D">
      <w:pPr>
        <w:spacing w:line="480" w:lineRule="auto"/>
        <w:ind w:left="414" w:firstLine="720"/>
        <w:jc w:val="both"/>
        <w:rPr>
          <w:rFonts w:ascii="Times New Roman" w:hAnsi="Times New Roman" w:cs="Times New Roman"/>
          <w:b/>
          <w:sz w:val="24"/>
        </w:rPr>
      </w:pPr>
      <w:r w:rsidRPr="00683E0D">
        <w:rPr>
          <w:rFonts w:ascii="Times New Roman" w:hAnsi="Times New Roman" w:cs="Times New Roman"/>
          <w:sz w:val="24"/>
        </w:rPr>
        <w:t xml:space="preserve">Menurut Musfiqon (2012:16) Komunikasi merupakan </w:t>
      </w:r>
      <w:r w:rsidR="00773D05" w:rsidRPr="00683E0D">
        <w:rPr>
          <w:rFonts w:ascii="Times New Roman" w:hAnsi="Times New Roman" w:cs="Times New Roman"/>
          <w:sz w:val="24"/>
        </w:rPr>
        <w:t xml:space="preserve">kegiatan rutin setiap interaksi antara dua orang atau lebih. Pada hakekatnya setiap kegiatan untuk memindahkan ide atau gagasan dari satu pihak ke pihak lain, baik itu antar manusia, antar manusia dengan alam sekitarnya atau sebaliknya, di situ </w:t>
      </w:r>
      <w:proofErr w:type="gramStart"/>
      <w:r w:rsidR="00773D05" w:rsidRPr="00683E0D">
        <w:rPr>
          <w:rFonts w:ascii="Times New Roman" w:hAnsi="Times New Roman" w:cs="Times New Roman"/>
          <w:sz w:val="24"/>
        </w:rPr>
        <w:t>akan</w:t>
      </w:r>
      <w:proofErr w:type="gramEnd"/>
      <w:r w:rsidR="00773D05" w:rsidRPr="00683E0D">
        <w:rPr>
          <w:rFonts w:ascii="Times New Roman" w:hAnsi="Times New Roman" w:cs="Times New Roman"/>
          <w:sz w:val="24"/>
        </w:rPr>
        <w:t xml:space="preserve"> terjadi proses komunikasi. Menurut Greenes dan Schulman (dalam Armiati, 2009: 3), pentingnya komunikasi karena beberapa hal yaitu untuk menyatakan ide melalui percakapan, tulisan, demonstrasi, dan melukiskan secara visual dalam tipe yang berbeda; memahami, menginterprestasikan dan mengevaluasi ide yang disajikan dalam tulisan atau dalam bentuk visual; mengkonstruksi</w:t>
      </w:r>
      <w:r w:rsidR="002D3FB4" w:rsidRPr="00683E0D">
        <w:rPr>
          <w:rFonts w:ascii="Times New Roman" w:hAnsi="Times New Roman" w:cs="Times New Roman"/>
          <w:sz w:val="24"/>
        </w:rPr>
        <w:t xml:space="preserve">, menginterprestasi, dan mengaitkan berbagai bentuk representasi ide dan berhubungannya; membuat pengamatan dan konkekture, merumuskan pertanyaan, membawa dan mengevaluasi informasi; menghasilkan dan menyatakan argument secara </w:t>
      </w:r>
      <w:r w:rsidR="00683E0D">
        <w:rPr>
          <w:rFonts w:ascii="Times New Roman" w:hAnsi="Times New Roman" w:cs="Times New Roman"/>
          <w:sz w:val="24"/>
        </w:rPr>
        <w:t>persuasif.</w:t>
      </w:r>
    </w:p>
    <w:p w:rsidR="00683E0D" w:rsidRDefault="00773D05" w:rsidP="00683E0D">
      <w:pPr>
        <w:spacing w:line="480" w:lineRule="auto"/>
        <w:ind w:left="414" w:firstLine="720"/>
        <w:jc w:val="both"/>
        <w:rPr>
          <w:rFonts w:ascii="Times New Roman" w:hAnsi="Times New Roman" w:cs="Times New Roman"/>
          <w:b/>
          <w:sz w:val="24"/>
        </w:rPr>
      </w:pPr>
      <w:r>
        <w:rPr>
          <w:rFonts w:ascii="Times New Roman" w:hAnsi="Times New Roman" w:cs="Times New Roman"/>
          <w:sz w:val="24"/>
        </w:rPr>
        <w:t>Menurut Armiati (dalam Chrisna Sinaga</w:t>
      </w:r>
      <w:r w:rsidR="002D3FB4">
        <w:rPr>
          <w:rFonts w:ascii="Times New Roman" w:hAnsi="Times New Roman" w:cs="Times New Roman"/>
          <w:sz w:val="24"/>
        </w:rPr>
        <w:t>,</w:t>
      </w:r>
      <w:r>
        <w:rPr>
          <w:rFonts w:ascii="Times New Roman" w:hAnsi="Times New Roman" w:cs="Times New Roman"/>
          <w:sz w:val="24"/>
        </w:rPr>
        <w:t xml:space="preserve"> 2017)</w:t>
      </w:r>
      <w:r w:rsidR="002D3FB4">
        <w:rPr>
          <w:rFonts w:ascii="Times New Roman" w:hAnsi="Times New Roman" w:cs="Times New Roman"/>
          <w:sz w:val="24"/>
        </w:rPr>
        <w:t xml:space="preserve">, komunikasi matematis adalah suatu keterampilan penting dalam matematika yaitu kemampuan untuk mengekpresikan ide-ide matematika secara koheren kepada teman, guru, dan lainnya melalui bahasa lisan dan tulisan. Penyampaian komunikasi matematika dilakukan dalam 2 tipe yaitu lisan dan tulisan. Menurut Kevin dalam (Surya 2009:26) inti dari menulis adalah komunikasi, karena dengan menulis kita sedang menyampaikan pesan untuk orang lain atau untuk diri kita sendiri. </w:t>
      </w:r>
      <w:r w:rsidR="002D3FB4">
        <w:rPr>
          <w:rFonts w:ascii="Times New Roman" w:hAnsi="Times New Roman" w:cs="Times New Roman"/>
          <w:sz w:val="24"/>
        </w:rPr>
        <w:lastRenderedPageBreak/>
        <w:t xml:space="preserve">Menurut Kevin (2009:34) Kemampuan komunikasi tuls bisa berupa kemampuan penulisan bentuk simbol, sistematika </w:t>
      </w:r>
      <w:proofErr w:type="gramStart"/>
      <w:r w:rsidR="002D3FB4">
        <w:rPr>
          <w:rFonts w:ascii="Times New Roman" w:hAnsi="Times New Roman" w:cs="Times New Roman"/>
          <w:sz w:val="24"/>
        </w:rPr>
        <w:t>cara</w:t>
      </w:r>
      <w:proofErr w:type="gramEnd"/>
      <w:r w:rsidR="002D3FB4">
        <w:rPr>
          <w:rFonts w:ascii="Times New Roman" w:hAnsi="Times New Roman" w:cs="Times New Roman"/>
          <w:sz w:val="24"/>
        </w:rPr>
        <w:t xml:space="preserve"> menulis hingga menemukan hasil akhir, dan m</w:t>
      </w:r>
      <w:r w:rsidR="001445B5">
        <w:rPr>
          <w:rFonts w:ascii="Times New Roman" w:hAnsi="Times New Roman" w:cs="Times New Roman"/>
          <w:sz w:val="24"/>
        </w:rPr>
        <w:t>enggunakan simbol sesuai fungsi.</w:t>
      </w:r>
    </w:p>
    <w:p w:rsidR="00683E0D" w:rsidRDefault="001445B5" w:rsidP="00683E0D">
      <w:pPr>
        <w:spacing w:line="480" w:lineRule="auto"/>
        <w:ind w:left="414" w:firstLine="720"/>
        <w:jc w:val="both"/>
        <w:rPr>
          <w:rFonts w:ascii="Times New Roman" w:hAnsi="Times New Roman" w:cs="Times New Roman"/>
          <w:b/>
          <w:sz w:val="24"/>
        </w:rPr>
      </w:pPr>
      <w:r>
        <w:rPr>
          <w:rFonts w:ascii="Times New Roman" w:hAnsi="Times New Roman" w:cs="Times New Roman"/>
          <w:sz w:val="24"/>
        </w:rPr>
        <w:t xml:space="preserve">Menurut Sumarmo (dalam Riska, Chrisna, dan Surya 2014) menyatakan bahwa kemampuan yang tergolong dalam komunikasi matematis diantaranya adalah (1) kemampuan menyatakan suatu situasi, gambar, diagram, atau benda nyata ke dalam bahasa, simbol, ide atau model matematika, (2) menjelaskan ide, situasi, dan relasi matematika secara lisan atau tulisan, (3) mendengarkan, berdiskusi, dan menulis tentang matematika, (4) membaca dengan memahami suatu representasi matematika tertulis, (5) membuat konjektur, merumuskan definisi, dan generalisasi, dan (6) mengungkapkan kembali suatu uraian atau </w:t>
      </w:r>
      <w:r w:rsidR="009779E3">
        <w:rPr>
          <w:rFonts w:ascii="Times New Roman" w:hAnsi="Times New Roman" w:cs="Times New Roman"/>
          <w:sz w:val="24"/>
        </w:rPr>
        <w:t>paragraf</w:t>
      </w:r>
      <w:r>
        <w:rPr>
          <w:rFonts w:ascii="Times New Roman" w:hAnsi="Times New Roman" w:cs="Times New Roman"/>
          <w:sz w:val="24"/>
        </w:rPr>
        <w:t xml:space="preserve"> matematika dalam bahasa sendiri.</w:t>
      </w:r>
    </w:p>
    <w:p w:rsidR="001445B5" w:rsidRPr="00683E0D" w:rsidRDefault="001445B5" w:rsidP="00683E0D">
      <w:pPr>
        <w:spacing w:line="480" w:lineRule="auto"/>
        <w:ind w:left="414" w:firstLine="720"/>
        <w:jc w:val="both"/>
        <w:rPr>
          <w:rFonts w:ascii="Times New Roman" w:hAnsi="Times New Roman" w:cs="Times New Roman"/>
          <w:b/>
          <w:sz w:val="24"/>
        </w:rPr>
      </w:pPr>
      <w:r>
        <w:rPr>
          <w:rFonts w:ascii="Times New Roman" w:hAnsi="Times New Roman" w:cs="Times New Roman"/>
          <w:sz w:val="24"/>
        </w:rPr>
        <w:t>Menurut Chrisna Sinaga (2017), komunikasi matematis adalah komponen yang sangat penting tak hanya di dalam pembelajaran matematika tetapi juga di dalam semua bidang studi manapun.</w:t>
      </w:r>
    </w:p>
    <w:p w:rsidR="009779E3" w:rsidRPr="00683E0D" w:rsidRDefault="009779E3" w:rsidP="00683E0D">
      <w:pPr>
        <w:pStyle w:val="ListParagraph"/>
        <w:numPr>
          <w:ilvl w:val="2"/>
          <w:numId w:val="11"/>
        </w:numPr>
        <w:spacing w:line="480" w:lineRule="auto"/>
        <w:ind w:left="1134"/>
        <w:jc w:val="both"/>
        <w:rPr>
          <w:rFonts w:ascii="Times New Roman" w:hAnsi="Times New Roman" w:cs="Times New Roman"/>
          <w:b/>
          <w:sz w:val="24"/>
        </w:rPr>
      </w:pPr>
      <w:r w:rsidRPr="00683E0D">
        <w:rPr>
          <w:rFonts w:ascii="Times New Roman" w:hAnsi="Times New Roman" w:cs="Times New Roman"/>
          <w:b/>
          <w:sz w:val="24"/>
        </w:rPr>
        <w:t>Indikator Kemampuan Komunikasi Matematis</w:t>
      </w:r>
    </w:p>
    <w:p w:rsidR="009779E3" w:rsidRPr="00683E0D" w:rsidRDefault="009779E3" w:rsidP="00683E0D">
      <w:pPr>
        <w:spacing w:line="480" w:lineRule="auto"/>
        <w:ind w:left="414" w:firstLine="720"/>
        <w:jc w:val="both"/>
        <w:rPr>
          <w:rFonts w:ascii="Times New Roman" w:hAnsi="Times New Roman" w:cs="Times New Roman"/>
          <w:sz w:val="24"/>
        </w:rPr>
      </w:pPr>
      <w:r w:rsidRPr="00683E0D">
        <w:rPr>
          <w:rFonts w:ascii="Times New Roman" w:hAnsi="Times New Roman" w:cs="Times New Roman"/>
          <w:sz w:val="24"/>
        </w:rPr>
        <w:t xml:space="preserve">Menurut NCTM (dalam Sri Asnawati, 2017) indikator dari kemampuan komunikasi matematis sebagai </w:t>
      </w:r>
      <w:proofErr w:type="gramStart"/>
      <w:r w:rsidRPr="00683E0D">
        <w:rPr>
          <w:rFonts w:ascii="Times New Roman" w:hAnsi="Times New Roman" w:cs="Times New Roman"/>
          <w:sz w:val="24"/>
        </w:rPr>
        <w:t>berikut :</w:t>
      </w:r>
      <w:proofErr w:type="gramEnd"/>
    </w:p>
    <w:p w:rsidR="009779E3" w:rsidRDefault="009779E3" w:rsidP="00683E0D">
      <w:pPr>
        <w:pStyle w:val="ListParagraph"/>
        <w:numPr>
          <w:ilvl w:val="0"/>
          <w:numId w:val="8"/>
        </w:numPr>
        <w:spacing w:line="480" w:lineRule="auto"/>
        <w:ind w:left="774"/>
        <w:jc w:val="both"/>
        <w:rPr>
          <w:rFonts w:ascii="Times New Roman" w:hAnsi="Times New Roman" w:cs="Times New Roman"/>
          <w:sz w:val="24"/>
        </w:rPr>
      </w:pPr>
      <w:r>
        <w:rPr>
          <w:rFonts w:ascii="Times New Roman" w:hAnsi="Times New Roman" w:cs="Times New Roman"/>
          <w:sz w:val="24"/>
        </w:rPr>
        <w:t>Menyusun dan mengkonsolidasikan pemikiran matematis mereka melalui komunikasi</w:t>
      </w:r>
    </w:p>
    <w:p w:rsidR="009779E3" w:rsidRDefault="009779E3" w:rsidP="00683E0D">
      <w:pPr>
        <w:pStyle w:val="ListParagraph"/>
        <w:numPr>
          <w:ilvl w:val="0"/>
          <w:numId w:val="8"/>
        </w:numPr>
        <w:spacing w:line="480" w:lineRule="auto"/>
        <w:ind w:left="774"/>
        <w:jc w:val="both"/>
        <w:rPr>
          <w:rFonts w:ascii="Times New Roman" w:hAnsi="Times New Roman" w:cs="Times New Roman"/>
          <w:sz w:val="24"/>
        </w:rPr>
      </w:pPr>
      <w:r>
        <w:rPr>
          <w:rFonts w:ascii="Times New Roman" w:hAnsi="Times New Roman" w:cs="Times New Roman"/>
          <w:sz w:val="24"/>
        </w:rPr>
        <w:t>Mengkomunikasikan pemikiran matematis mereka secara logis dan jelas dengan siswa lainnya atau dengan guru</w:t>
      </w:r>
    </w:p>
    <w:p w:rsidR="009779E3" w:rsidRDefault="009779E3" w:rsidP="00683E0D">
      <w:pPr>
        <w:pStyle w:val="ListParagraph"/>
        <w:numPr>
          <w:ilvl w:val="0"/>
          <w:numId w:val="8"/>
        </w:numPr>
        <w:spacing w:line="480" w:lineRule="auto"/>
        <w:ind w:left="774"/>
        <w:jc w:val="both"/>
        <w:rPr>
          <w:rFonts w:ascii="Times New Roman" w:hAnsi="Times New Roman" w:cs="Times New Roman"/>
          <w:sz w:val="24"/>
        </w:rPr>
      </w:pPr>
      <w:r>
        <w:rPr>
          <w:rFonts w:ascii="Times New Roman" w:hAnsi="Times New Roman" w:cs="Times New Roman"/>
          <w:sz w:val="24"/>
        </w:rPr>
        <w:lastRenderedPageBreak/>
        <w:t>Menganalisis dan mengevaluasi pemikiran matematis dan strategi-strategi orang lain</w:t>
      </w:r>
    </w:p>
    <w:p w:rsidR="009779E3" w:rsidRDefault="009779E3" w:rsidP="00683E0D">
      <w:pPr>
        <w:pStyle w:val="ListParagraph"/>
        <w:numPr>
          <w:ilvl w:val="0"/>
          <w:numId w:val="8"/>
        </w:numPr>
        <w:spacing w:line="480" w:lineRule="auto"/>
        <w:ind w:left="774"/>
        <w:jc w:val="both"/>
        <w:rPr>
          <w:rFonts w:ascii="Times New Roman" w:hAnsi="Times New Roman" w:cs="Times New Roman"/>
          <w:sz w:val="24"/>
        </w:rPr>
      </w:pPr>
      <w:r>
        <w:rPr>
          <w:rFonts w:ascii="Times New Roman" w:hAnsi="Times New Roman" w:cs="Times New Roman"/>
          <w:sz w:val="24"/>
        </w:rPr>
        <w:t>Menggunakan bahasa atematis untuk menyatakan ide-ide matematis dengan tepat</w:t>
      </w:r>
    </w:p>
    <w:p w:rsidR="009779E3" w:rsidRPr="00F804E6" w:rsidRDefault="009779E3" w:rsidP="00683E0D">
      <w:pPr>
        <w:pStyle w:val="ListParagraph"/>
        <w:numPr>
          <w:ilvl w:val="1"/>
          <w:numId w:val="11"/>
        </w:numPr>
        <w:spacing w:line="480" w:lineRule="auto"/>
        <w:ind w:left="426" w:hanging="426"/>
        <w:jc w:val="both"/>
        <w:rPr>
          <w:rFonts w:ascii="Times New Roman" w:hAnsi="Times New Roman" w:cs="Times New Roman"/>
          <w:b/>
          <w:i/>
          <w:sz w:val="24"/>
        </w:rPr>
      </w:pPr>
      <w:r w:rsidRPr="009779E3">
        <w:rPr>
          <w:rFonts w:ascii="Times New Roman" w:hAnsi="Times New Roman" w:cs="Times New Roman"/>
          <w:b/>
          <w:sz w:val="24"/>
        </w:rPr>
        <w:t xml:space="preserve"> </w:t>
      </w:r>
      <w:r w:rsidRPr="009779E3">
        <w:rPr>
          <w:rFonts w:ascii="Times New Roman" w:hAnsi="Times New Roman" w:cs="Times New Roman"/>
          <w:b/>
          <w:i/>
          <w:sz w:val="24"/>
        </w:rPr>
        <w:t>Realistic Mathematic Education</w:t>
      </w:r>
      <w:r w:rsidR="000C54C8">
        <w:rPr>
          <w:rFonts w:ascii="Times New Roman" w:hAnsi="Times New Roman" w:cs="Times New Roman"/>
          <w:b/>
          <w:i/>
          <w:sz w:val="24"/>
        </w:rPr>
        <w:t xml:space="preserve"> </w:t>
      </w:r>
      <w:r w:rsidR="000C54C8">
        <w:rPr>
          <w:rFonts w:ascii="Times New Roman" w:hAnsi="Times New Roman" w:cs="Times New Roman"/>
          <w:b/>
          <w:sz w:val="24"/>
        </w:rPr>
        <w:t>(RME)</w:t>
      </w:r>
    </w:p>
    <w:p w:rsidR="00F804E6" w:rsidRPr="000C54C8" w:rsidRDefault="00F804E6" w:rsidP="00F804E6">
      <w:pPr>
        <w:pStyle w:val="ListParagraph"/>
        <w:numPr>
          <w:ilvl w:val="2"/>
          <w:numId w:val="11"/>
        </w:numPr>
        <w:spacing w:line="480" w:lineRule="auto"/>
        <w:ind w:left="1134"/>
        <w:jc w:val="both"/>
        <w:rPr>
          <w:rFonts w:ascii="Times New Roman" w:hAnsi="Times New Roman" w:cs="Times New Roman"/>
          <w:b/>
          <w:sz w:val="24"/>
        </w:rPr>
      </w:pPr>
      <w:r>
        <w:rPr>
          <w:rFonts w:ascii="Times New Roman" w:hAnsi="Times New Roman" w:cs="Times New Roman"/>
          <w:b/>
          <w:sz w:val="24"/>
        </w:rPr>
        <w:t xml:space="preserve">Pendekatan </w:t>
      </w:r>
      <w:r w:rsidRPr="000C54C8">
        <w:rPr>
          <w:rFonts w:ascii="Times New Roman" w:hAnsi="Times New Roman" w:cs="Times New Roman"/>
          <w:b/>
          <w:i/>
          <w:sz w:val="24"/>
        </w:rPr>
        <w:t>Realistic Mathematic Education</w:t>
      </w:r>
      <w:r>
        <w:rPr>
          <w:rFonts w:ascii="Times New Roman" w:hAnsi="Times New Roman" w:cs="Times New Roman"/>
          <w:b/>
          <w:sz w:val="24"/>
        </w:rPr>
        <w:t xml:space="preserve"> (RME)</w:t>
      </w:r>
    </w:p>
    <w:p w:rsidR="00F804E6" w:rsidRDefault="00F804E6" w:rsidP="00F804E6">
      <w:pPr>
        <w:spacing w:line="480" w:lineRule="auto"/>
        <w:ind w:left="414" w:firstLine="720"/>
        <w:jc w:val="both"/>
        <w:rPr>
          <w:rFonts w:ascii="Times New Roman" w:hAnsi="Times New Roman" w:cs="Times New Roman"/>
          <w:sz w:val="24"/>
        </w:rPr>
      </w:pPr>
      <w:r>
        <w:rPr>
          <w:rFonts w:ascii="Times New Roman" w:hAnsi="Times New Roman" w:cs="Times New Roman"/>
          <w:sz w:val="24"/>
        </w:rPr>
        <w:t>Menurut Febrina Sucitra dan Firman (2019) pendekatan RME merupakan pendekatan pembelajaran matematika yang bertitik tolak dari hal-hal yang real bagi siswa yang menekankan keterampilam proses dalam menyelesaikan masalah yang diberikan, pendekatan pembelajaran yang menggunakan benda-benda nyata yang akrab dengan kehidupan sehari-hari siswa dijadikan sebagai alat peraga dalam pembelajaran matematika, serta pendekatan pembelajaran matematika yang menunut siswa untuk aktif membangun sendiri pengetahuannya dengan menggunakan dunia nyata untuk pengembangan ide dan konsep pembelajaran matematika yang dipelajari.</w:t>
      </w:r>
    </w:p>
    <w:p w:rsidR="00F804E6" w:rsidRDefault="00F804E6" w:rsidP="00F804E6">
      <w:pPr>
        <w:pStyle w:val="ListParagraph"/>
        <w:numPr>
          <w:ilvl w:val="2"/>
          <w:numId w:val="11"/>
        </w:numPr>
        <w:spacing w:line="480" w:lineRule="auto"/>
        <w:ind w:left="1134"/>
        <w:jc w:val="both"/>
        <w:rPr>
          <w:rFonts w:ascii="Times New Roman" w:hAnsi="Times New Roman" w:cs="Times New Roman"/>
          <w:b/>
          <w:sz w:val="24"/>
        </w:rPr>
      </w:pPr>
      <w:r>
        <w:rPr>
          <w:rFonts w:ascii="Times New Roman" w:hAnsi="Times New Roman" w:cs="Times New Roman"/>
          <w:b/>
          <w:sz w:val="24"/>
        </w:rPr>
        <w:t xml:space="preserve">Karakteristik </w:t>
      </w:r>
      <w:r w:rsidRPr="000C54C8">
        <w:rPr>
          <w:rFonts w:ascii="Times New Roman" w:hAnsi="Times New Roman" w:cs="Times New Roman"/>
          <w:b/>
          <w:i/>
          <w:sz w:val="24"/>
        </w:rPr>
        <w:t>Realistic Mathematic Education</w:t>
      </w:r>
      <w:r>
        <w:rPr>
          <w:rFonts w:ascii="Times New Roman" w:hAnsi="Times New Roman" w:cs="Times New Roman"/>
          <w:b/>
          <w:sz w:val="24"/>
        </w:rPr>
        <w:t xml:space="preserve"> (RME)</w:t>
      </w:r>
    </w:p>
    <w:p w:rsidR="00F804E6" w:rsidRPr="00EC3F14" w:rsidRDefault="00F804E6" w:rsidP="00F804E6">
      <w:pPr>
        <w:spacing w:line="480" w:lineRule="auto"/>
        <w:ind w:left="414" w:firstLine="720"/>
        <w:jc w:val="both"/>
        <w:rPr>
          <w:rFonts w:ascii="Times New Roman" w:hAnsi="Times New Roman" w:cs="Times New Roman"/>
          <w:sz w:val="24"/>
        </w:rPr>
      </w:pPr>
      <w:r w:rsidRPr="00EC3F14">
        <w:rPr>
          <w:rFonts w:ascii="Times New Roman" w:hAnsi="Times New Roman" w:cs="Times New Roman"/>
          <w:sz w:val="24"/>
        </w:rPr>
        <w:t xml:space="preserve">Menurut Aisyah dalam </w:t>
      </w:r>
      <w:proofErr w:type="gramStart"/>
      <w:r w:rsidRPr="00EC3F14">
        <w:rPr>
          <w:rFonts w:ascii="Times New Roman" w:hAnsi="Times New Roman" w:cs="Times New Roman"/>
          <w:sz w:val="24"/>
        </w:rPr>
        <w:t>( V</w:t>
      </w:r>
      <w:proofErr w:type="gramEnd"/>
      <w:r w:rsidRPr="00EC3F14">
        <w:rPr>
          <w:rFonts w:ascii="Times New Roman" w:hAnsi="Times New Roman" w:cs="Times New Roman"/>
          <w:sz w:val="24"/>
        </w:rPr>
        <w:t xml:space="preserve"> Kodrat, 2013) Karakteristik RME dirumuskan menjadi lima karakteristik sebagai pedoman dalam merancang pembelajaran matematika, yaitu :</w:t>
      </w:r>
    </w:p>
    <w:p w:rsidR="00F804E6" w:rsidRDefault="00F804E6" w:rsidP="00F804E6">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Pembelajaran harus dimulai dari masalah yang diambil dari dunia nyata. Maslah yang digunakan sebagai titik awal pembelajaran harus nyata bagi siswa agar mereka dapat langsung terlibat dalam situasi yang sesuai dengan pengalaman mereka. Sebab pembelajaran yang langsung diawali dengan </w:t>
      </w:r>
      <w:r>
        <w:rPr>
          <w:rFonts w:ascii="Times New Roman" w:hAnsi="Times New Roman" w:cs="Times New Roman"/>
          <w:sz w:val="24"/>
        </w:rPr>
        <w:lastRenderedPageBreak/>
        <w:t>matematika formal cenderung menimbulkan kecemasan matematika (</w:t>
      </w:r>
      <w:r>
        <w:rPr>
          <w:rFonts w:ascii="Times New Roman" w:hAnsi="Times New Roman" w:cs="Times New Roman"/>
          <w:i/>
          <w:sz w:val="24"/>
        </w:rPr>
        <w:t>mathematics anxiety</w:t>
      </w:r>
      <w:r>
        <w:rPr>
          <w:rFonts w:ascii="Times New Roman" w:hAnsi="Times New Roman" w:cs="Times New Roman"/>
          <w:sz w:val="24"/>
        </w:rPr>
        <w:t>)</w:t>
      </w:r>
    </w:p>
    <w:p w:rsidR="00F804E6" w:rsidRDefault="00F804E6" w:rsidP="00F804E6">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Dunia abstrak dan nyata harus dipelajari siswa. Model harus sesuai dengan abstraksi yang harus dipelajari siswa. Model dapat berupa keadaan atau situasi nyata dalam kehidupan siswa. Model dapat pula berupa alat peraga yang dibuat dari bahan-bahan yang juga ada di sekitar siswa.</w:t>
      </w:r>
    </w:p>
    <w:p w:rsidR="00F804E6" w:rsidRDefault="00F804E6" w:rsidP="00F804E6">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Siswa memiliki kebebsan untuk mengekspresikan hasil kerja dalam menyelesaikan masalah nyata yang diberikan guru. Siswa memiliki kebebasan untuk mengembangkan strategi penyelesaian masalah sehingga diharapkan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diperoleh berbagai varian dari pemecahan masalah tersebut.</w:t>
      </w:r>
    </w:p>
    <w:p w:rsidR="00F804E6" w:rsidRDefault="00F804E6" w:rsidP="00F804E6">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Proses pembelajaran harus interaktif. Interaksi baik antar guru dan siswa maupun siswa dengan siswa merupakan elemen yang penting dalam pembelajaran matematika. Siswa dapat berdiskusi dan bekerja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siswa lain, bertanya, dan menanggapi pertanyaan serta mengevaluasi pekerjaan mereka.</w:t>
      </w:r>
    </w:p>
    <w:p w:rsidR="00F804E6" w:rsidRDefault="00F804E6" w:rsidP="00F804E6">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Hubungan diantara bagian-bagian dalam matematika, dengan disiplin ilmu lain, dan dengan masalah lain dari dunia nyata diperlukan sebagai satu kesatuan yang saling terkait dalam menyelesaiakan masalah.</w:t>
      </w:r>
    </w:p>
    <w:p w:rsidR="00F804E6" w:rsidRPr="00EC3F14" w:rsidRDefault="00F804E6" w:rsidP="00F804E6">
      <w:pPr>
        <w:spacing w:line="480" w:lineRule="auto"/>
        <w:ind w:left="414" w:firstLine="720"/>
        <w:jc w:val="both"/>
        <w:rPr>
          <w:rFonts w:ascii="Times New Roman" w:hAnsi="Times New Roman" w:cs="Times New Roman"/>
          <w:sz w:val="24"/>
        </w:rPr>
      </w:pPr>
      <w:r w:rsidRPr="00EC3F14">
        <w:rPr>
          <w:rFonts w:ascii="Times New Roman" w:hAnsi="Times New Roman" w:cs="Times New Roman"/>
          <w:sz w:val="24"/>
        </w:rPr>
        <w:t>Berdasarkan pemaparan di atas, dapat diketahui bahwa RME memiliki karakteristik khusus yang membedakan RME dengan pendekatan yang lain. Ciri khusus ini yaitu adanya konteks permasalahan realistic yang menjadi titik awal pembelajaran matematika, serta penggunaan model untuk menjembatani dunia matematika.</w:t>
      </w:r>
    </w:p>
    <w:p w:rsidR="00F804E6" w:rsidRDefault="00F804E6" w:rsidP="00F804E6">
      <w:pPr>
        <w:pStyle w:val="ListParagraph"/>
        <w:numPr>
          <w:ilvl w:val="2"/>
          <w:numId w:val="11"/>
        </w:numPr>
        <w:spacing w:line="480" w:lineRule="auto"/>
        <w:ind w:left="1134"/>
        <w:jc w:val="both"/>
        <w:rPr>
          <w:rFonts w:ascii="Times New Roman" w:hAnsi="Times New Roman" w:cs="Times New Roman"/>
          <w:b/>
          <w:sz w:val="24"/>
        </w:rPr>
      </w:pPr>
      <w:r>
        <w:rPr>
          <w:rFonts w:ascii="Times New Roman" w:hAnsi="Times New Roman" w:cs="Times New Roman"/>
          <w:b/>
          <w:sz w:val="24"/>
        </w:rPr>
        <w:lastRenderedPageBreak/>
        <w:t xml:space="preserve">Langkah – Langkah Penerapan </w:t>
      </w:r>
      <w:r w:rsidRPr="000C54C8">
        <w:rPr>
          <w:rFonts w:ascii="Times New Roman" w:hAnsi="Times New Roman" w:cs="Times New Roman"/>
          <w:b/>
          <w:i/>
          <w:sz w:val="24"/>
        </w:rPr>
        <w:t>Realistic Mathematic Education</w:t>
      </w:r>
      <w:r>
        <w:rPr>
          <w:rFonts w:ascii="Times New Roman" w:hAnsi="Times New Roman" w:cs="Times New Roman"/>
          <w:b/>
          <w:sz w:val="24"/>
        </w:rPr>
        <w:t xml:space="preserve"> (RME)</w:t>
      </w:r>
    </w:p>
    <w:p w:rsidR="00F804E6" w:rsidRDefault="00F804E6" w:rsidP="00F804E6">
      <w:pPr>
        <w:spacing w:line="480" w:lineRule="auto"/>
        <w:ind w:left="414" w:firstLine="720"/>
        <w:jc w:val="both"/>
        <w:rPr>
          <w:rFonts w:ascii="Times New Roman" w:hAnsi="Times New Roman" w:cs="Times New Roman"/>
          <w:sz w:val="24"/>
        </w:rPr>
      </w:pPr>
      <w:r>
        <w:rPr>
          <w:rFonts w:ascii="Times New Roman" w:hAnsi="Times New Roman" w:cs="Times New Roman"/>
          <w:sz w:val="24"/>
        </w:rPr>
        <w:t xml:space="preserve">Menurut V Kodrat dalam (Wijaya, 2012), memaparkan proses matematisasi untuk menyelesaikan masalah realistic dalam penerapan RME sebagai </w:t>
      </w:r>
      <w:proofErr w:type="gramStart"/>
      <w:r>
        <w:rPr>
          <w:rFonts w:ascii="Times New Roman" w:hAnsi="Times New Roman" w:cs="Times New Roman"/>
          <w:sz w:val="24"/>
        </w:rPr>
        <w:t>berikut :</w:t>
      </w:r>
      <w:proofErr w:type="gramEnd"/>
    </w:p>
    <w:p w:rsidR="00F804E6" w:rsidRDefault="00F804E6" w:rsidP="00F804E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Diawali dengan masalah dunia nyata (</w:t>
      </w:r>
      <w:r>
        <w:rPr>
          <w:rFonts w:ascii="Times New Roman" w:hAnsi="Times New Roman" w:cs="Times New Roman"/>
          <w:i/>
          <w:sz w:val="24"/>
        </w:rPr>
        <w:t>Real World Problem</w:t>
      </w:r>
      <w:r>
        <w:rPr>
          <w:rFonts w:ascii="Times New Roman" w:hAnsi="Times New Roman" w:cs="Times New Roman"/>
          <w:sz w:val="24"/>
        </w:rPr>
        <w:t>)</w:t>
      </w:r>
    </w:p>
    <w:p w:rsidR="00F804E6" w:rsidRDefault="00F804E6" w:rsidP="00F804E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Mengidentifikasi konsep matematika yang relevan dengan masalah, lalu mengorganisir masalah sesuai dengan konsep matematika</w:t>
      </w:r>
    </w:p>
    <w:p w:rsidR="00F804E6" w:rsidRDefault="00F804E6" w:rsidP="00F804E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Secara bertahap meninggalkan situasi dunia nyata melalui proses asumsi, generalisasi, dan formalisasi. Proses ini bertujuan untuk menerjemahkan masalah dunia nyata ke dalam masalah matematika yang representative</w:t>
      </w:r>
    </w:p>
    <w:p w:rsidR="00F804E6" w:rsidRDefault="00F804E6" w:rsidP="00F804E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Menyelesaikan masalah matematika (terjadi dalam dunia matematika)</w:t>
      </w:r>
    </w:p>
    <w:p w:rsidR="00F804E6" w:rsidRPr="00D138CF" w:rsidRDefault="00F804E6" w:rsidP="00F804E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Menerjemahkan kembali solusi matematis ke dalam solusi nyata, termasuk mengidentifikasi keterbatasan dari solusi</w:t>
      </w:r>
    </w:p>
    <w:p w:rsidR="00F804E6" w:rsidRDefault="00F804E6" w:rsidP="00F804E6">
      <w:pPr>
        <w:pStyle w:val="ListParagraph"/>
        <w:numPr>
          <w:ilvl w:val="2"/>
          <w:numId w:val="11"/>
        </w:numPr>
        <w:spacing w:line="480" w:lineRule="auto"/>
        <w:ind w:left="1134"/>
        <w:jc w:val="both"/>
        <w:rPr>
          <w:rFonts w:ascii="Times New Roman" w:hAnsi="Times New Roman" w:cs="Times New Roman"/>
          <w:b/>
          <w:sz w:val="24"/>
        </w:rPr>
      </w:pPr>
      <w:r>
        <w:rPr>
          <w:rFonts w:ascii="Times New Roman" w:hAnsi="Times New Roman" w:cs="Times New Roman"/>
          <w:b/>
          <w:sz w:val="24"/>
        </w:rPr>
        <w:t xml:space="preserve">Kelebihan dan Kelemahan </w:t>
      </w:r>
      <w:r w:rsidRPr="00D138CF">
        <w:rPr>
          <w:rFonts w:ascii="Times New Roman" w:hAnsi="Times New Roman" w:cs="Times New Roman"/>
          <w:b/>
          <w:i/>
          <w:sz w:val="24"/>
        </w:rPr>
        <w:t>Realistic Mathematic Education</w:t>
      </w:r>
      <w:r>
        <w:rPr>
          <w:rFonts w:ascii="Times New Roman" w:hAnsi="Times New Roman" w:cs="Times New Roman"/>
          <w:b/>
          <w:sz w:val="24"/>
        </w:rPr>
        <w:t xml:space="preserve"> (RME)</w:t>
      </w:r>
    </w:p>
    <w:p w:rsidR="00F804E6" w:rsidRDefault="00F804E6" w:rsidP="00F804E6">
      <w:pPr>
        <w:spacing w:line="480" w:lineRule="auto"/>
        <w:ind w:left="414" w:firstLine="720"/>
        <w:jc w:val="both"/>
        <w:rPr>
          <w:rFonts w:ascii="Times New Roman" w:hAnsi="Times New Roman" w:cs="Times New Roman"/>
          <w:sz w:val="24"/>
        </w:rPr>
      </w:pPr>
      <w:r>
        <w:rPr>
          <w:rFonts w:ascii="Times New Roman" w:hAnsi="Times New Roman" w:cs="Times New Roman"/>
          <w:sz w:val="24"/>
        </w:rPr>
        <w:t>Kelebihan dan kelemahan selalu ada di semua model, strategi, dan metode pembelajaran. Tetapi, kelebihan dan kekurangan hendaknya menjadi referensi untuk penekanan-penekanan terhadap hal yang positif dan meminimalisir kelemahannya dalam pelaksanaan pembelajaran. Berikut ini Asmin (Tandililing, 2012) menjelaskan secara rinci kelebihan dan kelemahan RME dalam table bawah ini.</w:t>
      </w:r>
    </w:p>
    <w:p w:rsidR="00F804E6" w:rsidRDefault="00F804E6" w:rsidP="00F804E6">
      <w:pPr>
        <w:tabs>
          <w:tab w:val="left" w:pos="426"/>
        </w:tabs>
        <w:spacing w:line="480" w:lineRule="auto"/>
        <w:jc w:val="both"/>
        <w:rPr>
          <w:rFonts w:ascii="Times New Roman" w:hAnsi="Times New Roman" w:cs="Times New Roman"/>
          <w:sz w:val="24"/>
        </w:rPr>
      </w:pPr>
      <w:r>
        <w:rPr>
          <w:rFonts w:ascii="Times New Roman" w:hAnsi="Times New Roman" w:cs="Times New Roman"/>
          <w:sz w:val="24"/>
        </w:rPr>
        <w:tab/>
      </w:r>
    </w:p>
    <w:tbl>
      <w:tblPr>
        <w:tblStyle w:val="TableGrid"/>
        <w:tblW w:w="0" w:type="auto"/>
        <w:tblInd w:w="137" w:type="dxa"/>
        <w:tblLook w:val="04A0" w:firstRow="1" w:lastRow="0" w:firstColumn="1" w:lastColumn="0" w:noHBand="0" w:noVBand="1"/>
      </w:tblPr>
      <w:tblGrid>
        <w:gridCol w:w="3822"/>
        <w:gridCol w:w="3964"/>
      </w:tblGrid>
      <w:tr w:rsidR="00F804E6" w:rsidTr="009E7A9B">
        <w:trPr>
          <w:trHeight w:val="420"/>
        </w:trPr>
        <w:tc>
          <w:tcPr>
            <w:tcW w:w="3822" w:type="dxa"/>
            <w:vAlign w:val="center"/>
          </w:tcPr>
          <w:p w:rsidR="00F804E6" w:rsidRDefault="00F804E6" w:rsidP="009E7A9B">
            <w:pPr>
              <w:tabs>
                <w:tab w:val="left" w:pos="426"/>
              </w:tabs>
              <w:spacing w:line="480" w:lineRule="auto"/>
              <w:jc w:val="center"/>
              <w:rPr>
                <w:rFonts w:ascii="Times New Roman" w:hAnsi="Times New Roman" w:cs="Times New Roman"/>
                <w:sz w:val="24"/>
              </w:rPr>
            </w:pPr>
            <w:r>
              <w:rPr>
                <w:rFonts w:ascii="Times New Roman" w:hAnsi="Times New Roman" w:cs="Times New Roman"/>
                <w:sz w:val="24"/>
              </w:rPr>
              <w:lastRenderedPageBreak/>
              <w:t>Kelebihan</w:t>
            </w:r>
          </w:p>
        </w:tc>
        <w:tc>
          <w:tcPr>
            <w:tcW w:w="3964" w:type="dxa"/>
            <w:vAlign w:val="bottom"/>
          </w:tcPr>
          <w:p w:rsidR="00F804E6" w:rsidRDefault="00F804E6" w:rsidP="009E7A9B">
            <w:pPr>
              <w:tabs>
                <w:tab w:val="left" w:pos="426"/>
              </w:tabs>
              <w:spacing w:line="480" w:lineRule="auto"/>
              <w:jc w:val="center"/>
              <w:rPr>
                <w:rFonts w:ascii="Times New Roman" w:hAnsi="Times New Roman" w:cs="Times New Roman"/>
                <w:sz w:val="24"/>
              </w:rPr>
            </w:pPr>
            <w:r>
              <w:rPr>
                <w:rFonts w:ascii="Times New Roman" w:hAnsi="Times New Roman" w:cs="Times New Roman"/>
                <w:sz w:val="24"/>
              </w:rPr>
              <w:t>Kelemahan</w:t>
            </w:r>
          </w:p>
        </w:tc>
      </w:tr>
      <w:tr w:rsidR="00F804E6" w:rsidTr="009E7A9B">
        <w:tc>
          <w:tcPr>
            <w:tcW w:w="3822" w:type="dxa"/>
          </w:tcPr>
          <w:p w:rsidR="00F804E6" w:rsidRDefault="00F804E6" w:rsidP="009E7A9B">
            <w:pPr>
              <w:pStyle w:val="ListParagraph"/>
              <w:numPr>
                <w:ilvl w:val="0"/>
                <w:numId w:val="16"/>
              </w:numPr>
              <w:tabs>
                <w:tab w:val="left" w:pos="426"/>
              </w:tabs>
              <w:spacing w:line="480" w:lineRule="auto"/>
              <w:ind w:left="317"/>
              <w:rPr>
                <w:rFonts w:ascii="Times New Roman" w:hAnsi="Times New Roman" w:cs="Times New Roman"/>
                <w:sz w:val="24"/>
              </w:rPr>
            </w:pPr>
            <w:r>
              <w:rPr>
                <w:rFonts w:ascii="Times New Roman" w:hAnsi="Times New Roman" w:cs="Times New Roman"/>
                <w:sz w:val="24"/>
              </w:rPr>
              <w:t>Siswa membangun sendiri pengetahuan, sehingga siswa tidak mudah lupa dengan pengetahuannya</w:t>
            </w:r>
          </w:p>
          <w:p w:rsidR="00F804E6" w:rsidRDefault="00F804E6" w:rsidP="009E7A9B">
            <w:pPr>
              <w:pStyle w:val="ListParagraph"/>
              <w:numPr>
                <w:ilvl w:val="0"/>
                <w:numId w:val="16"/>
              </w:numPr>
              <w:tabs>
                <w:tab w:val="left" w:pos="426"/>
              </w:tabs>
              <w:spacing w:line="480" w:lineRule="auto"/>
              <w:ind w:left="317"/>
              <w:rPr>
                <w:rFonts w:ascii="Times New Roman" w:hAnsi="Times New Roman" w:cs="Times New Roman"/>
                <w:sz w:val="24"/>
              </w:rPr>
            </w:pPr>
            <w:r>
              <w:rPr>
                <w:rFonts w:ascii="Times New Roman" w:hAnsi="Times New Roman" w:cs="Times New Roman"/>
                <w:sz w:val="24"/>
              </w:rPr>
              <w:t>Suasana proses pembelajaran menyenangkan karena menggunakan realitas kehidupan, sehingga siswa tidak cepat bosan belajar matematika.</w:t>
            </w:r>
          </w:p>
          <w:p w:rsidR="00F804E6" w:rsidRDefault="00F804E6" w:rsidP="009E7A9B">
            <w:pPr>
              <w:pStyle w:val="ListParagraph"/>
              <w:numPr>
                <w:ilvl w:val="0"/>
                <w:numId w:val="16"/>
              </w:numPr>
              <w:tabs>
                <w:tab w:val="left" w:pos="426"/>
              </w:tabs>
              <w:spacing w:line="480" w:lineRule="auto"/>
              <w:ind w:left="317"/>
              <w:rPr>
                <w:rFonts w:ascii="Times New Roman" w:hAnsi="Times New Roman" w:cs="Times New Roman"/>
                <w:sz w:val="24"/>
              </w:rPr>
            </w:pPr>
            <w:r>
              <w:rPr>
                <w:rFonts w:ascii="Times New Roman" w:hAnsi="Times New Roman" w:cs="Times New Roman"/>
                <w:sz w:val="24"/>
              </w:rPr>
              <w:t>Siswa merasa dihargai dan semakin terbuka, karena setiap jawaban siswa ada nilainya</w:t>
            </w:r>
          </w:p>
          <w:p w:rsidR="00F804E6" w:rsidRDefault="00F804E6" w:rsidP="009E7A9B">
            <w:pPr>
              <w:pStyle w:val="ListParagraph"/>
              <w:numPr>
                <w:ilvl w:val="0"/>
                <w:numId w:val="16"/>
              </w:numPr>
              <w:tabs>
                <w:tab w:val="left" w:pos="426"/>
              </w:tabs>
              <w:spacing w:line="480" w:lineRule="auto"/>
              <w:ind w:left="317"/>
              <w:rPr>
                <w:rFonts w:ascii="Times New Roman" w:hAnsi="Times New Roman" w:cs="Times New Roman"/>
                <w:sz w:val="24"/>
              </w:rPr>
            </w:pPr>
            <w:r>
              <w:rPr>
                <w:rFonts w:ascii="Times New Roman" w:hAnsi="Times New Roman" w:cs="Times New Roman"/>
                <w:sz w:val="24"/>
              </w:rPr>
              <w:t>Memupuk kerja sama dalam kelompok</w:t>
            </w:r>
          </w:p>
          <w:p w:rsidR="00F804E6" w:rsidRDefault="00F804E6" w:rsidP="009E7A9B">
            <w:pPr>
              <w:pStyle w:val="ListParagraph"/>
              <w:numPr>
                <w:ilvl w:val="0"/>
                <w:numId w:val="16"/>
              </w:numPr>
              <w:tabs>
                <w:tab w:val="left" w:pos="426"/>
              </w:tabs>
              <w:spacing w:line="480" w:lineRule="auto"/>
              <w:ind w:left="317"/>
              <w:rPr>
                <w:rFonts w:ascii="Times New Roman" w:hAnsi="Times New Roman" w:cs="Times New Roman"/>
                <w:sz w:val="24"/>
              </w:rPr>
            </w:pPr>
            <w:r>
              <w:rPr>
                <w:rFonts w:ascii="Times New Roman" w:hAnsi="Times New Roman" w:cs="Times New Roman"/>
                <w:sz w:val="24"/>
              </w:rPr>
              <w:t>Melatih keberanian siswa dalam menjelaskan jawabannya</w:t>
            </w:r>
          </w:p>
          <w:p w:rsidR="00F804E6" w:rsidRDefault="00F804E6" w:rsidP="009E7A9B">
            <w:pPr>
              <w:pStyle w:val="ListParagraph"/>
              <w:numPr>
                <w:ilvl w:val="0"/>
                <w:numId w:val="16"/>
              </w:numPr>
              <w:tabs>
                <w:tab w:val="left" w:pos="426"/>
              </w:tabs>
              <w:spacing w:line="480" w:lineRule="auto"/>
              <w:ind w:left="317"/>
              <w:rPr>
                <w:rFonts w:ascii="Times New Roman" w:hAnsi="Times New Roman" w:cs="Times New Roman"/>
                <w:sz w:val="24"/>
              </w:rPr>
            </w:pPr>
            <w:r>
              <w:rPr>
                <w:rFonts w:ascii="Times New Roman" w:hAnsi="Times New Roman" w:cs="Times New Roman"/>
                <w:sz w:val="24"/>
              </w:rPr>
              <w:t>Melatih siswa untuk terbiasa berpikir dan mengemukakan pendapat</w:t>
            </w:r>
          </w:p>
          <w:p w:rsidR="00F804E6" w:rsidRPr="00821419" w:rsidRDefault="00F804E6" w:rsidP="009E7A9B">
            <w:pPr>
              <w:pStyle w:val="ListParagraph"/>
              <w:numPr>
                <w:ilvl w:val="0"/>
                <w:numId w:val="16"/>
              </w:numPr>
              <w:tabs>
                <w:tab w:val="left" w:pos="426"/>
              </w:tabs>
              <w:spacing w:line="480" w:lineRule="auto"/>
              <w:ind w:left="317"/>
              <w:rPr>
                <w:rFonts w:ascii="Times New Roman" w:hAnsi="Times New Roman" w:cs="Times New Roman"/>
                <w:sz w:val="24"/>
              </w:rPr>
            </w:pPr>
            <w:r>
              <w:rPr>
                <w:rFonts w:ascii="Times New Roman" w:hAnsi="Times New Roman" w:cs="Times New Roman"/>
                <w:sz w:val="24"/>
              </w:rPr>
              <w:t>Pendidikan budi pekerti</w:t>
            </w:r>
          </w:p>
        </w:tc>
        <w:tc>
          <w:tcPr>
            <w:tcW w:w="3964" w:type="dxa"/>
          </w:tcPr>
          <w:p w:rsidR="00F804E6" w:rsidRDefault="00F804E6" w:rsidP="009E7A9B">
            <w:pPr>
              <w:pStyle w:val="ListParagraph"/>
              <w:numPr>
                <w:ilvl w:val="0"/>
                <w:numId w:val="17"/>
              </w:numPr>
              <w:tabs>
                <w:tab w:val="left" w:pos="426"/>
              </w:tabs>
              <w:spacing w:line="480" w:lineRule="auto"/>
              <w:ind w:left="323"/>
              <w:rPr>
                <w:rFonts w:ascii="Times New Roman" w:hAnsi="Times New Roman" w:cs="Times New Roman"/>
                <w:sz w:val="24"/>
              </w:rPr>
            </w:pPr>
            <w:r>
              <w:rPr>
                <w:rFonts w:ascii="Times New Roman" w:hAnsi="Times New Roman" w:cs="Times New Roman"/>
                <w:sz w:val="24"/>
              </w:rPr>
              <w:t>Karena sudah terbiasa diberi informasi terlebih dahulu maka siswa masih kesulitan dalam menemukan sendiri</w:t>
            </w:r>
          </w:p>
          <w:p w:rsidR="00F804E6" w:rsidRDefault="00F804E6" w:rsidP="009E7A9B">
            <w:pPr>
              <w:pStyle w:val="ListParagraph"/>
              <w:numPr>
                <w:ilvl w:val="0"/>
                <w:numId w:val="17"/>
              </w:numPr>
              <w:tabs>
                <w:tab w:val="left" w:pos="426"/>
              </w:tabs>
              <w:spacing w:line="480" w:lineRule="auto"/>
              <w:ind w:left="323"/>
              <w:rPr>
                <w:rFonts w:ascii="Times New Roman" w:hAnsi="Times New Roman" w:cs="Times New Roman"/>
                <w:sz w:val="24"/>
              </w:rPr>
            </w:pPr>
            <w:r>
              <w:rPr>
                <w:rFonts w:ascii="Times New Roman" w:hAnsi="Times New Roman" w:cs="Times New Roman"/>
                <w:sz w:val="24"/>
              </w:rPr>
              <w:t>Membutuhkan waktu yang lama terutama bagi siswa yang lemah</w:t>
            </w:r>
          </w:p>
          <w:p w:rsidR="00F804E6" w:rsidRDefault="00F804E6" w:rsidP="009E7A9B">
            <w:pPr>
              <w:pStyle w:val="ListParagraph"/>
              <w:numPr>
                <w:ilvl w:val="0"/>
                <w:numId w:val="17"/>
              </w:numPr>
              <w:tabs>
                <w:tab w:val="left" w:pos="426"/>
              </w:tabs>
              <w:spacing w:line="480" w:lineRule="auto"/>
              <w:ind w:left="323"/>
              <w:rPr>
                <w:rFonts w:ascii="Times New Roman" w:hAnsi="Times New Roman" w:cs="Times New Roman"/>
                <w:sz w:val="24"/>
              </w:rPr>
            </w:pPr>
            <w:r>
              <w:rPr>
                <w:rFonts w:ascii="Times New Roman" w:hAnsi="Times New Roman" w:cs="Times New Roman"/>
                <w:sz w:val="24"/>
              </w:rPr>
              <w:t>Siswa pandai kadang-kadang tidak sabar menanti temannya yang belum selesai</w:t>
            </w:r>
          </w:p>
          <w:p w:rsidR="00F804E6" w:rsidRPr="00821419" w:rsidRDefault="00F804E6" w:rsidP="009E7A9B">
            <w:pPr>
              <w:pStyle w:val="ListParagraph"/>
              <w:numPr>
                <w:ilvl w:val="0"/>
                <w:numId w:val="17"/>
              </w:numPr>
              <w:tabs>
                <w:tab w:val="left" w:pos="426"/>
              </w:tabs>
              <w:spacing w:line="480" w:lineRule="auto"/>
              <w:ind w:left="323"/>
              <w:rPr>
                <w:rFonts w:ascii="Times New Roman" w:hAnsi="Times New Roman" w:cs="Times New Roman"/>
                <w:sz w:val="24"/>
              </w:rPr>
            </w:pPr>
            <w:r>
              <w:rPr>
                <w:rFonts w:ascii="Times New Roman" w:hAnsi="Times New Roman" w:cs="Times New Roman"/>
                <w:sz w:val="24"/>
              </w:rPr>
              <w:t>Membutuhkan alat peraga yang sesuai dengan situasi pembelajarn saat itu</w:t>
            </w:r>
          </w:p>
        </w:tc>
      </w:tr>
    </w:tbl>
    <w:p w:rsidR="00F804E6" w:rsidRDefault="00F804E6" w:rsidP="00F804E6">
      <w:pPr>
        <w:spacing w:line="480" w:lineRule="auto"/>
        <w:jc w:val="both"/>
        <w:rPr>
          <w:rFonts w:ascii="Times New Roman" w:hAnsi="Times New Roman" w:cs="Times New Roman"/>
          <w:sz w:val="24"/>
        </w:rPr>
      </w:pPr>
    </w:p>
    <w:p w:rsidR="00F804E6" w:rsidRDefault="00F804E6" w:rsidP="00F804E6">
      <w:pPr>
        <w:spacing w:line="480" w:lineRule="auto"/>
        <w:ind w:left="426" w:firstLine="774"/>
        <w:jc w:val="both"/>
        <w:rPr>
          <w:rFonts w:ascii="Times New Roman" w:hAnsi="Times New Roman" w:cs="Times New Roman"/>
          <w:sz w:val="24"/>
        </w:rPr>
      </w:pPr>
      <w:r>
        <w:rPr>
          <w:rFonts w:ascii="Times New Roman" w:hAnsi="Times New Roman" w:cs="Times New Roman"/>
          <w:sz w:val="24"/>
        </w:rPr>
        <w:lastRenderedPageBreak/>
        <w:t>Bila Tandiling memaparkan kelebihan dan kelemahan RME, Warli (2010) memberikan solusi dalam upaya meminimalisir kelemahan dalam penerapan RME antara lain:</w:t>
      </w:r>
    </w:p>
    <w:p w:rsidR="00F804E6" w:rsidRDefault="00F804E6" w:rsidP="00F804E6">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Peranan guru dalam membimbing siswa dan memberikan motivasi harus lebih ditingkatkan</w:t>
      </w:r>
    </w:p>
    <w:p w:rsidR="00F804E6" w:rsidRDefault="00F804E6" w:rsidP="00F804E6">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Pemilihan alat peraga harus lebih cermat dan disesuaikan dengan materi sedang dipelajari</w:t>
      </w:r>
    </w:p>
    <w:p w:rsidR="00F804E6" w:rsidRDefault="00F804E6" w:rsidP="00F804E6">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Siswa yang lebih cepat dalam menyelesaikan soal atau masalah kontekstual dapat diminta untuk menyelesaikan soal-soal lain dengan tingkat kesulitan yang sama bahkan lebih sulit</w:t>
      </w:r>
    </w:p>
    <w:p w:rsidR="00F804E6" w:rsidRPr="00F804E6" w:rsidRDefault="00F804E6" w:rsidP="00F804E6">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harus</w:t>
      </w:r>
      <w:proofErr w:type="gramEnd"/>
      <w:r>
        <w:rPr>
          <w:rFonts w:ascii="Times New Roman" w:hAnsi="Times New Roman" w:cs="Times New Roman"/>
          <w:sz w:val="24"/>
        </w:rPr>
        <w:t xml:space="preserve"> lebih cermat dan kreatif dalam membuat soal atau masalah realistik.</w:t>
      </w:r>
    </w:p>
    <w:p w:rsidR="003C6B8D" w:rsidRDefault="00F804E6" w:rsidP="003C6B8D">
      <w:pPr>
        <w:pStyle w:val="ListParagraph"/>
        <w:numPr>
          <w:ilvl w:val="1"/>
          <w:numId w:val="11"/>
        </w:numPr>
        <w:spacing w:line="480" w:lineRule="auto"/>
        <w:ind w:left="426" w:hanging="426"/>
        <w:jc w:val="both"/>
        <w:rPr>
          <w:rFonts w:ascii="Times New Roman" w:hAnsi="Times New Roman" w:cs="Times New Roman"/>
          <w:b/>
          <w:i/>
          <w:sz w:val="24"/>
        </w:rPr>
      </w:pPr>
      <w:r>
        <w:rPr>
          <w:rFonts w:ascii="Times New Roman" w:hAnsi="Times New Roman" w:cs="Times New Roman"/>
          <w:b/>
          <w:sz w:val="24"/>
        </w:rPr>
        <w:t xml:space="preserve">Model </w:t>
      </w:r>
      <w:r w:rsidRPr="00F804E6">
        <w:rPr>
          <w:rFonts w:ascii="Times New Roman" w:hAnsi="Times New Roman" w:cs="Times New Roman"/>
          <w:b/>
          <w:i/>
          <w:sz w:val="24"/>
        </w:rPr>
        <w:t>Talking Stick</w:t>
      </w:r>
    </w:p>
    <w:p w:rsidR="003C6B8D" w:rsidRDefault="003C6B8D" w:rsidP="003C6B8D">
      <w:pPr>
        <w:pStyle w:val="ListParagraph"/>
        <w:numPr>
          <w:ilvl w:val="2"/>
          <w:numId w:val="11"/>
        </w:numPr>
        <w:spacing w:line="480" w:lineRule="auto"/>
        <w:ind w:left="1134"/>
        <w:jc w:val="both"/>
        <w:rPr>
          <w:rFonts w:ascii="Times New Roman" w:hAnsi="Times New Roman" w:cs="Times New Roman"/>
          <w:b/>
          <w:sz w:val="24"/>
        </w:rPr>
      </w:pPr>
      <w:r>
        <w:rPr>
          <w:rFonts w:ascii="Times New Roman" w:hAnsi="Times New Roman" w:cs="Times New Roman"/>
          <w:b/>
          <w:sz w:val="24"/>
        </w:rPr>
        <w:t>Model Pembelajaran</w:t>
      </w:r>
    </w:p>
    <w:p w:rsidR="003C6B8D" w:rsidRDefault="003C6B8D" w:rsidP="001C4A0A">
      <w:pPr>
        <w:spacing w:line="480" w:lineRule="auto"/>
        <w:ind w:left="414" w:firstLine="720"/>
        <w:jc w:val="both"/>
        <w:rPr>
          <w:rFonts w:ascii="Times New Roman" w:hAnsi="Times New Roman" w:cs="Times New Roman"/>
          <w:sz w:val="24"/>
        </w:rPr>
      </w:pPr>
      <w:r>
        <w:rPr>
          <w:rFonts w:ascii="Times New Roman" w:hAnsi="Times New Roman" w:cs="Times New Roman"/>
          <w:sz w:val="24"/>
        </w:rPr>
        <w:t xml:space="preserve">Menurut </w:t>
      </w:r>
      <w:r w:rsidR="001C4A0A">
        <w:rPr>
          <w:rFonts w:ascii="Times New Roman" w:hAnsi="Times New Roman" w:cs="Times New Roman"/>
          <w:sz w:val="24"/>
        </w:rPr>
        <w:t>Maziya Distya dalam (Miftahul Huda, 2013) pembelajaran dapat dikatakan sebagai hasil dari memori, kognisi, dan metakognisi yang berpengaruh terhadap pemahaman. Hal tersebut biasa terjadi ketika seseorang sedang belajar ataupun dalam melakukan kegiatan sehari-hari, karena pada dasarnya belajar merupakan proses alamiah setiap orang.</w:t>
      </w:r>
    </w:p>
    <w:p w:rsidR="001C4A0A" w:rsidRDefault="001C4A0A" w:rsidP="001C4A0A">
      <w:pPr>
        <w:spacing w:line="480" w:lineRule="auto"/>
        <w:ind w:left="414" w:firstLine="720"/>
        <w:jc w:val="both"/>
        <w:rPr>
          <w:rFonts w:ascii="Times New Roman" w:hAnsi="Times New Roman" w:cs="Times New Roman"/>
          <w:sz w:val="24"/>
        </w:rPr>
      </w:pPr>
      <w:r>
        <w:rPr>
          <w:rFonts w:ascii="Times New Roman" w:hAnsi="Times New Roman" w:cs="Times New Roman"/>
          <w:sz w:val="24"/>
        </w:rPr>
        <w:t xml:space="preserve">Menurut Maziya Dista (2015) model pembelajaran dapat diartikan sebagai pola atau contoh pembelajaran yang sudah didesain dengan menggunakan pendekatan, strategi pembelajaran serta langkah-langkah dan perangkat pembelajarannya. Dalam model pembelajaran telah terangkum </w:t>
      </w:r>
      <w:r>
        <w:rPr>
          <w:rFonts w:ascii="Times New Roman" w:hAnsi="Times New Roman" w:cs="Times New Roman"/>
          <w:sz w:val="24"/>
        </w:rPr>
        <w:lastRenderedPageBreak/>
        <w:t xml:space="preserve">pendekatan dan metode pembelajaran, kedua hal ini saling mendukung sehingga dapat terbentuk suatu model pembelajaran yang efektif. Agar memberikan hasil yang positif maka diperlukan pemilihan model pembelajaran yang tepat terhadap materi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kepada siswa.</w:t>
      </w:r>
    </w:p>
    <w:p w:rsidR="001C4A0A" w:rsidRPr="00097704" w:rsidRDefault="001C4A0A" w:rsidP="001C4A0A">
      <w:pPr>
        <w:pStyle w:val="ListParagraph"/>
        <w:numPr>
          <w:ilvl w:val="2"/>
          <w:numId w:val="11"/>
        </w:numPr>
        <w:spacing w:line="480" w:lineRule="auto"/>
        <w:ind w:left="1134"/>
        <w:jc w:val="both"/>
        <w:rPr>
          <w:rFonts w:ascii="Times New Roman" w:hAnsi="Times New Roman" w:cs="Times New Roman"/>
          <w:b/>
          <w:sz w:val="24"/>
        </w:rPr>
      </w:pPr>
      <w:r>
        <w:rPr>
          <w:rFonts w:ascii="Times New Roman" w:hAnsi="Times New Roman" w:cs="Times New Roman"/>
          <w:b/>
          <w:sz w:val="24"/>
        </w:rPr>
        <w:t>Model Pembelajaran</w:t>
      </w:r>
      <w:r w:rsidR="00097704">
        <w:rPr>
          <w:rFonts w:ascii="Times New Roman" w:hAnsi="Times New Roman" w:cs="Times New Roman"/>
          <w:b/>
          <w:sz w:val="24"/>
        </w:rPr>
        <w:t xml:space="preserve"> </w:t>
      </w:r>
      <w:r w:rsidR="00097704" w:rsidRPr="00097704">
        <w:rPr>
          <w:rFonts w:ascii="Times New Roman" w:hAnsi="Times New Roman" w:cs="Times New Roman"/>
          <w:b/>
          <w:i/>
          <w:sz w:val="24"/>
        </w:rPr>
        <w:t>Talking Stick</w:t>
      </w:r>
    </w:p>
    <w:p w:rsidR="00097704" w:rsidRDefault="00097704" w:rsidP="00097704">
      <w:pPr>
        <w:spacing w:line="480" w:lineRule="auto"/>
        <w:ind w:left="414" w:firstLine="720"/>
        <w:jc w:val="both"/>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 xml:space="preserve">talking stick </w:t>
      </w:r>
      <w:r>
        <w:rPr>
          <w:rFonts w:ascii="Times New Roman" w:hAnsi="Times New Roman" w:cs="Times New Roman"/>
          <w:sz w:val="24"/>
        </w:rPr>
        <w:t xml:space="preserve">merupakan salah satu metode pendukung pengembangan kooperatif. Pembelajaran kooperatif merupakan pembelajaran yang berbasis sosial. Pembelajaran yang bekerja dengan membentuk kelompok dari tiga atau lebih anggota. Menurut Maziya Dista dalam (Miftahul Huda, 2013) salah satu asumsi pengembangan pembelajaran kooperatif adalah bahwa sinergi yang muncul melalui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akan meningkatkan motivasi yang jauh lebih besar daripada melalui lingkungan kooperatif individual.</w:t>
      </w:r>
    </w:p>
    <w:p w:rsidR="00097704" w:rsidRDefault="00097704" w:rsidP="00012508">
      <w:pPr>
        <w:spacing w:line="480" w:lineRule="auto"/>
        <w:ind w:left="414" w:firstLine="720"/>
        <w:jc w:val="both"/>
        <w:rPr>
          <w:rFonts w:ascii="Times New Roman" w:hAnsi="Times New Roman" w:cs="Times New Roman"/>
          <w:sz w:val="24"/>
        </w:rPr>
      </w:pPr>
      <w:r>
        <w:rPr>
          <w:rFonts w:ascii="Times New Roman" w:hAnsi="Times New Roman" w:cs="Times New Roman"/>
          <w:sz w:val="24"/>
        </w:rPr>
        <w:t xml:space="preserve">Menurut Maziya Dista dalam (Agus Suprijono, 2009) model pembelajaran </w:t>
      </w:r>
      <w:r>
        <w:rPr>
          <w:rFonts w:ascii="Times New Roman" w:hAnsi="Times New Roman" w:cs="Times New Roman"/>
          <w:i/>
          <w:sz w:val="24"/>
        </w:rPr>
        <w:t xml:space="preserve">talking stick </w:t>
      </w:r>
      <w:r>
        <w:rPr>
          <w:rFonts w:ascii="Times New Roman" w:hAnsi="Times New Roman" w:cs="Times New Roman"/>
          <w:sz w:val="24"/>
        </w:rPr>
        <w:t xml:space="preserve">dapat mendorong peserta didik dalam mengemukakan pendapat. Model pembelajaran </w:t>
      </w:r>
      <w:r>
        <w:rPr>
          <w:rFonts w:ascii="Times New Roman" w:hAnsi="Times New Roman" w:cs="Times New Roman"/>
          <w:i/>
          <w:sz w:val="24"/>
        </w:rPr>
        <w:t xml:space="preserve">talking stick </w:t>
      </w:r>
      <w:r>
        <w:rPr>
          <w:rFonts w:ascii="Times New Roman" w:hAnsi="Times New Roman" w:cs="Times New Roman"/>
          <w:sz w:val="24"/>
        </w:rPr>
        <w:t xml:space="preserve">adalah suatu model pembelajaran dengan bantuan tongkat, bagi siswa yang memegang tongkat terlebih dahulu wajib menjawab pertanyaan dari guru setelah siswa </w:t>
      </w:r>
      <w:r w:rsidR="00012508">
        <w:rPr>
          <w:rFonts w:ascii="Times New Roman" w:hAnsi="Times New Roman" w:cs="Times New Roman"/>
          <w:sz w:val="24"/>
        </w:rPr>
        <w:t>mempelajari materi pokokny, selanjutnya kegiatan tersebut diulang terus-menerus sampai semua siswa mendapat giliran untuk menjawab pertanyaan dari guru.</w:t>
      </w:r>
    </w:p>
    <w:p w:rsidR="00012508" w:rsidRDefault="00012508" w:rsidP="00012508">
      <w:pPr>
        <w:spacing w:line="480" w:lineRule="auto"/>
        <w:ind w:left="414" w:firstLine="720"/>
        <w:jc w:val="both"/>
        <w:rPr>
          <w:rFonts w:ascii="Times New Roman" w:hAnsi="Times New Roman" w:cs="Times New Roman"/>
          <w:sz w:val="24"/>
        </w:rPr>
      </w:pPr>
      <w:r>
        <w:rPr>
          <w:rFonts w:ascii="Times New Roman" w:hAnsi="Times New Roman" w:cs="Times New Roman"/>
          <w:sz w:val="24"/>
        </w:rPr>
        <w:t xml:space="preserve">Sedangkan menurut Maziya Dista dalam </w:t>
      </w:r>
      <w:proofErr w:type="gramStart"/>
      <w:r>
        <w:rPr>
          <w:rFonts w:ascii="Times New Roman" w:hAnsi="Times New Roman" w:cs="Times New Roman"/>
          <w:sz w:val="24"/>
        </w:rPr>
        <w:t>( Miftahul</w:t>
      </w:r>
      <w:proofErr w:type="gramEnd"/>
      <w:r>
        <w:rPr>
          <w:rFonts w:ascii="Times New Roman" w:hAnsi="Times New Roman" w:cs="Times New Roman"/>
          <w:sz w:val="24"/>
        </w:rPr>
        <w:t xml:space="preserve"> Huda, 2013) adapun sintak metode </w:t>
      </w:r>
      <w:r>
        <w:rPr>
          <w:rFonts w:ascii="Times New Roman" w:hAnsi="Times New Roman" w:cs="Times New Roman"/>
          <w:i/>
          <w:sz w:val="24"/>
        </w:rPr>
        <w:t xml:space="preserve">talking stick </w:t>
      </w:r>
      <w:r>
        <w:rPr>
          <w:rFonts w:ascii="Times New Roman" w:hAnsi="Times New Roman" w:cs="Times New Roman"/>
          <w:sz w:val="24"/>
        </w:rPr>
        <w:t>adalah sebagai berikut :</w:t>
      </w:r>
    </w:p>
    <w:p w:rsidR="00012508" w:rsidRDefault="00012508" w:rsidP="00012508">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lastRenderedPageBreak/>
        <w:t>Guru menyiapkan sebuah tongkat yang panjangnya ±20 cm</w:t>
      </w:r>
    </w:p>
    <w:p w:rsidR="00012508" w:rsidRDefault="00012508" w:rsidP="00012508">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t>Guru menyampaikan materi pokok yang akan dipelajari, kemudian memberikan kesempatan para kelompok untuk membaca dan mempelajari materi pelajaran</w:t>
      </w:r>
    </w:p>
    <w:p w:rsidR="00012508" w:rsidRDefault="00012508" w:rsidP="00012508">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t xml:space="preserve">Siswa berdiskusi membahas masalah yang terdapat di dalam wacana </w:t>
      </w:r>
    </w:p>
    <w:p w:rsidR="00012508" w:rsidRDefault="00012508" w:rsidP="00012508">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t>Setelah siswa selesai membaca materi pelajaran dan mempelajari isinya, guru mempersilahkan siswa untuk menutup isi bacaan</w:t>
      </w:r>
    </w:p>
    <w:p w:rsidR="00012508" w:rsidRDefault="00012508" w:rsidP="00012508">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t xml:space="preserve">Guru </w:t>
      </w:r>
      <w:proofErr w:type="gramStart"/>
      <w:r>
        <w:rPr>
          <w:rFonts w:ascii="Times New Roman" w:hAnsi="Times New Roman" w:cs="Times New Roman"/>
          <w:sz w:val="24"/>
        </w:rPr>
        <w:t>mengambil</w:t>
      </w:r>
      <w:proofErr w:type="gramEnd"/>
      <w:r>
        <w:rPr>
          <w:rFonts w:ascii="Times New Roman" w:hAnsi="Times New Roman" w:cs="Times New Roman"/>
          <w:sz w:val="24"/>
        </w:rPr>
        <w:t xml:space="preserve"> tongkat dan memberikannya kepada salah satu siswa, setelah </w:t>
      </w:r>
      <w:r w:rsidR="00460AB4">
        <w:rPr>
          <w:rFonts w:ascii="Times New Roman" w:hAnsi="Times New Roman" w:cs="Times New Roman"/>
          <w:sz w:val="24"/>
        </w:rPr>
        <w:t>itu guru memberi pertanyaan dan siswa yang memegang tongkat tersebut menjawabnya. Demikian seterusnya sampai sebagian besar siswa mendapat bagian untuk menjawab setiap pertanyaan dari guru</w:t>
      </w:r>
    </w:p>
    <w:p w:rsidR="00460AB4" w:rsidRDefault="00460AB4" w:rsidP="00012508">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t>Guru memberikan kesimpulan</w:t>
      </w:r>
    </w:p>
    <w:p w:rsidR="00460AB4" w:rsidRDefault="00460AB4" w:rsidP="00012508">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t>Guru melakukan evaluasi/penilaian</w:t>
      </w:r>
    </w:p>
    <w:p w:rsidR="00460AB4" w:rsidRDefault="00460AB4" w:rsidP="00460AB4">
      <w:pPr>
        <w:pStyle w:val="ListParagraph"/>
        <w:numPr>
          <w:ilvl w:val="0"/>
          <w:numId w:val="19"/>
        </w:numPr>
        <w:spacing w:line="480" w:lineRule="auto"/>
        <w:ind w:left="851"/>
        <w:jc w:val="both"/>
        <w:rPr>
          <w:rFonts w:ascii="Times New Roman" w:hAnsi="Times New Roman" w:cs="Times New Roman"/>
          <w:sz w:val="24"/>
        </w:rPr>
      </w:pPr>
      <w:r>
        <w:rPr>
          <w:rFonts w:ascii="Times New Roman" w:hAnsi="Times New Roman" w:cs="Times New Roman"/>
          <w:sz w:val="24"/>
        </w:rPr>
        <w:t>Guru menutup pembelajaran</w:t>
      </w:r>
    </w:p>
    <w:p w:rsidR="003A1FCF" w:rsidRPr="003A1FCF" w:rsidRDefault="003A1FCF" w:rsidP="003A1FCF">
      <w:pPr>
        <w:spacing w:line="480" w:lineRule="auto"/>
        <w:ind w:left="426" w:firstLine="708"/>
        <w:jc w:val="both"/>
        <w:rPr>
          <w:rFonts w:ascii="Times New Roman" w:hAnsi="Times New Roman" w:cs="Times New Roman"/>
          <w:sz w:val="24"/>
        </w:rPr>
      </w:pPr>
      <w:bookmarkStart w:id="0" w:name="_GoBack"/>
      <w:bookmarkEnd w:id="0"/>
      <w:r>
        <w:rPr>
          <w:rFonts w:ascii="Times New Roman" w:hAnsi="Times New Roman" w:cs="Times New Roman"/>
          <w:sz w:val="24"/>
        </w:rPr>
        <w:t>Model dengan pendekatan pembelajaran yang berbasis komunikasi ii memungkinkan siswa untuk membaca dan menulis dengan baik, belajar dengan orang lain, menggunakan media, menerima informasi, dan menyampaikan informasi.</w:t>
      </w:r>
    </w:p>
    <w:p w:rsidR="001C4A0A" w:rsidRPr="003C6B8D" w:rsidRDefault="001C4A0A" w:rsidP="001C4A0A">
      <w:pPr>
        <w:spacing w:line="480" w:lineRule="auto"/>
        <w:jc w:val="both"/>
        <w:rPr>
          <w:rFonts w:ascii="Times New Roman" w:hAnsi="Times New Roman" w:cs="Times New Roman"/>
          <w:sz w:val="24"/>
        </w:rPr>
      </w:pPr>
    </w:p>
    <w:p w:rsidR="003C6B8D" w:rsidRDefault="003C6B8D" w:rsidP="003C6B8D">
      <w:pPr>
        <w:pStyle w:val="ListParagraph"/>
        <w:spacing w:line="480" w:lineRule="auto"/>
        <w:ind w:left="1134"/>
        <w:jc w:val="both"/>
        <w:rPr>
          <w:rFonts w:ascii="Times New Roman" w:hAnsi="Times New Roman" w:cs="Times New Roman"/>
          <w:b/>
          <w:sz w:val="24"/>
        </w:rPr>
      </w:pPr>
    </w:p>
    <w:p w:rsidR="003C6B8D" w:rsidRPr="003C6B8D" w:rsidRDefault="003C6B8D" w:rsidP="003C6B8D">
      <w:pPr>
        <w:pStyle w:val="ListParagraph"/>
        <w:spacing w:line="480" w:lineRule="auto"/>
        <w:ind w:left="426"/>
        <w:jc w:val="both"/>
        <w:rPr>
          <w:rFonts w:ascii="Times New Roman" w:hAnsi="Times New Roman" w:cs="Times New Roman"/>
          <w:b/>
          <w:i/>
          <w:sz w:val="24"/>
        </w:rPr>
      </w:pPr>
    </w:p>
    <w:sectPr w:rsidR="003C6B8D" w:rsidRPr="003C6B8D" w:rsidSect="00987333">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C30"/>
    <w:multiLevelType w:val="multilevel"/>
    <w:tmpl w:val="028AE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F6333D"/>
    <w:multiLevelType w:val="hybridMultilevel"/>
    <w:tmpl w:val="55FC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836F0"/>
    <w:multiLevelType w:val="hybridMultilevel"/>
    <w:tmpl w:val="FDCC0A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FD91261"/>
    <w:multiLevelType w:val="hybridMultilevel"/>
    <w:tmpl w:val="8EF23E40"/>
    <w:lvl w:ilvl="0" w:tplc="6B46D326">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9784F"/>
    <w:multiLevelType w:val="hybridMultilevel"/>
    <w:tmpl w:val="D7A6A80E"/>
    <w:lvl w:ilvl="0" w:tplc="3E58095E">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2FFD2A64"/>
    <w:multiLevelType w:val="hybridMultilevel"/>
    <w:tmpl w:val="E60C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E7FDD"/>
    <w:multiLevelType w:val="hybridMultilevel"/>
    <w:tmpl w:val="36A83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E6A4D"/>
    <w:multiLevelType w:val="hybridMultilevel"/>
    <w:tmpl w:val="BA24890A"/>
    <w:lvl w:ilvl="0" w:tplc="18CEFFE6">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441B0669"/>
    <w:multiLevelType w:val="hybridMultilevel"/>
    <w:tmpl w:val="A92469AA"/>
    <w:lvl w:ilvl="0" w:tplc="1D8007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53B18"/>
    <w:multiLevelType w:val="hybridMultilevel"/>
    <w:tmpl w:val="C20CB6AC"/>
    <w:lvl w:ilvl="0" w:tplc="96CEF0A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5AD027FC"/>
    <w:multiLevelType w:val="hybridMultilevel"/>
    <w:tmpl w:val="934E8AD0"/>
    <w:lvl w:ilvl="0" w:tplc="CD1EB02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DFB2364"/>
    <w:multiLevelType w:val="hybridMultilevel"/>
    <w:tmpl w:val="B524C2B0"/>
    <w:lvl w:ilvl="0" w:tplc="6B46D326">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D3A0F"/>
    <w:multiLevelType w:val="hybridMultilevel"/>
    <w:tmpl w:val="0D969022"/>
    <w:lvl w:ilvl="0" w:tplc="18D6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60467"/>
    <w:multiLevelType w:val="hybridMultilevel"/>
    <w:tmpl w:val="A47E05B4"/>
    <w:lvl w:ilvl="0" w:tplc="30CA1D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3E7084"/>
    <w:multiLevelType w:val="hybridMultilevel"/>
    <w:tmpl w:val="F3F0C3FA"/>
    <w:lvl w:ilvl="0" w:tplc="3B2438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6DA47D0E"/>
    <w:multiLevelType w:val="hybridMultilevel"/>
    <w:tmpl w:val="35C8AF60"/>
    <w:lvl w:ilvl="0" w:tplc="7928610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C77D0"/>
    <w:multiLevelType w:val="multilevel"/>
    <w:tmpl w:val="ABAA3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DA793A"/>
    <w:multiLevelType w:val="multilevel"/>
    <w:tmpl w:val="B3A2D15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8">
    <w:nsid w:val="7E6D7491"/>
    <w:multiLevelType w:val="hybridMultilevel"/>
    <w:tmpl w:val="427C1D7A"/>
    <w:lvl w:ilvl="0" w:tplc="B62C5E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2"/>
  </w:num>
  <w:num w:numId="3">
    <w:abstractNumId w:val="17"/>
  </w:num>
  <w:num w:numId="4">
    <w:abstractNumId w:val="10"/>
  </w:num>
  <w:num w:numId="5">
    <w:abstractNumId w:val="13"/>
  </w:num>
  <w:num w:numId="6">
    <w:abstractNumId w:val="15"/>
  </w:num>
  <w:num w:numId="7">
    <w:abstractNumId w:val="18"/>
  </w:num>
  <w:num w:numId="8">
    <w:abstractNumId w:val="9"/>
  </w:num>
  <w:num w:numId="9">
    <w:abstractNumId w:val="0"/>
  </w:num>
  <w:num w:numId="10">
    <w:abstractNumId w:val="7"/>
  </w:num>
  <w:num w:numId="11">
    <w:abstractNumId w:val="16"/>
  </w:num>
  <w:num w:numId="12">
    <w:abstractNumId w:val="3"/>
  </w:num>
  <w:num w:numId="13">
    <w:abstractNumId w:val="11"/>
  </w:num>
  <w:num w:numId="14">
    <w:abstractNumId w:val="4"/>
  </w:num>
  <w:num w:numId="15">
    <w:abstractNumId w:val="1"/>
  </w:num>
  <w:num w:numId="16">
    <w:abstractNumId w:val="5"/>
  </w:num>
  <w:num w:numId="17">
    <w:abstractNumId w:val="6"/>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33"/>
    <w:rsid w:val="00012508"/>
    <w:rsid w:val="000555C1"/>
    <w:rsid w:val="00097704"/>
    <w:rsid w:val="000C54C8"/>
    <w:rsid w:val="001445B5"/>
    <w:rsid w:val="001C4A0A"/>
    <w:rsid w:val="00256639"/>
    <w:rsid w:val="002D3FB4"/>
    <w:rsid w:val="00326102"/>
    <w:rsid w:val="00352A0C"/>
    <w:rsid w:val="003A1FCF"/>
    <w:rsid w:val="003C6B8D"/>
    <w:rsid w:val="00420983"/>
    <w:rsid w:val="00460AB4"/>
    <w:rsid w:val="004B1DE0"/>
    <w:rsid w:val="004F68C8"/>
    <w:rsid w:val="00520C41"/>
    <w:rsid w:val="00533198"/>
    <w:rsid w:val="0057566F"/>
    <w:rsid w:val="00587405"/>
    <w:rsid w:val="005A2E24"/>
    <w:rsid w:val="005C5BF9"/>
    <w:rsid w:val="00632928"/>
    <w:rsid w:val="006445F1"/>
    <w:rsid w:val="00683E0D"/>
    <w:rsid w:val="006E3C7A"/>
    <w:rsid w:val="006F288A"/>
    <w:rsid w:val="006F6D9C"/>
    <w:rsid w:val="00727D8E"/>
    <w:rsid w:val="00731035"/>
    <w:rsid w:val="00732293"/>
    <w:rsid w:val="00773D05"/>
    <w:rsid w:val="00780E53"/>
    <w:rsid w:val="00810F4B"/>
    <w:rsid w:val="00821419"/>
    <w:rsid w:val="00913FE0"/>
    <w:rsid w:val="009779E3"/>
    <w:rsid w:val="00987333"/>
    <w:rsid w:val="009C5798"/>
    <w:rsid w:val="009E15D4"/>
    <w:rsid w:val="009E1CEB"/>
    <w:rsid w:val="00AB5176"/>
    <w:rsid w:val="00AB6495"/>
    <w:rsid w:val="00B2562A"/>
    <w:rsid w:val="00BC50AF"/>
    <w:rsid w:val="00C35C14"/>
    <w:rsid w:val="00C45C5C"/>
    <w:rsid w:val="00CF5724"/>
    <w:rsid w:val="00D138CF"/>
    <w:rsid w:val="00D549BD"/>
    <w:rsid w:val="00D80A3E"/>
    <w:rsid w:val="00D949BD"/>
    <w:rsid w:val="00DA0138"/>
    <w:rsid w:val="00DD6917"/>
    <w:rsid w:val="00EC3F14"/>
    <w:rsid w:val="00EE723E"/>
    <w:rsid w:val="00F20B16"/>
    <w:rsid w:val="00F5149B"/>
    <w:rsid w:val="00F804E6"/>
    <w:rsid w:val="00FB64C6"/>
    <w:rsid w:val="00FC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1AC5A-9E46-416C-8055-63821162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33"/>
    <w:pPr>
      <w:ind w:left="720"/>
      <w:contextualSpacing/>
    </w:pPr>
  </w:style>
  <w:style w:type="character" w:styleId="Hyperlink">
    <w:name w:val="Hyperlink"/>
    <w:basedOn w:val="DefaultParagraphFont"/>
    <w:uiPriority w:val="99"/>
    <w:semiHidden/>
    <w:unhideWhenUsed/>
    <w:rsid w:val="00F5149B"/>
    <w:rPr>
      <w:color w:val="0000FF"/>
      <w:u w:val="single"/>
    </w:rPr>
  </w:style>
  <w:style w:type="table" w:styleId="TableGrid">
    <w:name w:val="Table Grid"/>
    <w:basedOn w:val="TableNormal"/>
    <w:uiPriority w:val="39"/>
    <w:rsid w:val="00D54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13291</TotalTime>
  <Pages>14</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2019-10-16T07:01:00Z</dcterms:created>
  <dcterms:modified xsi:type="dcterms:W3CDTF">2019-11-23T20:19:00Z</dcterms:modified>
</cp:coreProperties>
</file>