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94" w:rsidRPr="00B43DF0" w:rsidRDefault="009F4694" w:rsidP="009F4694">
      <w:pPr>
        <w:spacing w:line="276" w:lineRule="auto"/>
        <w:jc w:val="center"/>
        <w:rPr>
          <w:b/>
          <w:bCs/>
          <w:sz w:val="24"/>
          <w:szCs w:val="24"/>
          <w:lang w:val="sv-SE"/>
        </w:rPr>
      </w:pPr>
      <w:r w:rsidRPr="00B43DF0">
        <w:rPr>
          <w:b/>
          <w:bCs/>
          <w:sz w:val="24"/>
          <w:szCs w:val="24"/>
          <w:lang w:val="sv-SE"/>
        </w:rPr>
        <w:t>PENGARUH KOMPETENSI DPRD TENTANG ANGGARAN, AKUNTABILITAS PUBLIK, DAN TRANSPARANSI KEBIJAKAN PUBLIK TERHADAP PENGAWASAN APBD DENGAN</w:t>
      </w:r>
    </w:p>
    <w:p w:rsidR="009F4694" w:rsidRPr="00B43DF0" w:rsidRDefault="009F4694" w:rsidP="009F4694">
      <w:pPr>
        <w:spacing w:line="276" w:lineRule="auto"/>
        <w:jc w:val="center"/>
        <w:rPr>
          <w:b/>
          <w:bCs/>
          <w:sz w:val="24"/>
          <w:szCs w:val="24"/>
          <w:lang w:val="sv-SE"/>
        </w:rPr>
      </w:pPr>
      <w:r w:rsidRPr="00B43DF0">
        <w:rPr>
          <w:b/>
          <w:bCs/>
          <w:sz w:val="24"/>
          <w:szCs w:val="24"/>
          <w:lang w:val="sv-SE"/>
        </w:rPr>
        <w:t xml:space="preserve"> PARTISIPASI MASYARAKAT SEBAGAI VARIABEL MODERASI </w:t>
      </w:r>
    </w:p>
    <w:p w:rsidR="009F4694" w:rsidRPr="00B43DF0" w:rsidRDefault="009F4694" w:rsidP="009F4694">
      <w:pPr>
        <w:spacing w:line="276" w:lineRule="auto"/>
        <w:jc w:val="center"/>
        <w:rPr>
          <w:b/>
          <w:bCs/>
          <w:sz w:val="24"/>
          <w:szCs w:val="24"/>
          <w:lang w:val="sv-SE"/>
        </w:rPr>
      </w:pPr>
      <w:r w:rsidRPr="00B43DF0">
        <w:rPr>
          <w:b/>
          <w:bCs/>
          <w:sz w:val="24"/>
          <w:szCs w:val="24"/>
          <w:lang w:val="sv-SE"/>
        </w:rPr>
        <w:t>(</w:t>
      </w:r>
      <w:r w:rsidR="005B4A88">
        <w:rPr>
          <w:b/>
          <w:bCs/>
          <w:sz w:val="24"/>
          <w:szCs w:val="24"/>
          <w:lang w:val="sv-SE"/>
        </w:rPr>
        <w:t>S</w:t>
      </w:r>
      <w:r w:rsidRPr="00B43DF0">
        <w:rPr>
          <w:b/>
          <w:bCs/>
          <w:sz w:val="24"/>
          <w:szCs w:val="24"/>
          <w:lang w:val="sv-SE"/>
        </w:rPr>
        <w:t>tudi pada DPRD</w:t>
      </w:r>
      <w:r w:rsidR="00EC7B16">
        <w:rPr>
          <w:b/>
          <w:bCs/>
          <w:sz w:val="24"/>
          <w:szCs w:val="24"/>
          <w:lang w:val="sv-SE"/>
        </w:rPr>
        <w:t xml:space="preserve"> periode 2009 - 2014</w:t>
      </w:r>
      <w:r w:rsidRPr="00B43DF0">
        <w:rPr>
          <w:b/>
          <w:bCs/>
          <w:sz w:val="24"/>
          <w:szCs w:val="24"/>
          <w:lang w:val="sv-SE"/>
        </w:rPr>
        <w:t xml:space="preserve"> Kota Malang)</w:t>
      </w:r>
    </w:p>
    <w:p w:rsidR="009F4694" w:rsidRPr="00B43DF0" w:rsidRDefault="009F4694" w:rsidP="009F4694">
      <w:pPr>
        <w:spacing w:line="276" w:lineRule="auto"/>
        <w:jc w:val="center"/>
        <w:rPr>
          <w:b/>
          <w:bCs/>
          <w:sz w:val="24"/>
          <w:szCs w:val="24"/>
          <w:lang w:val="sv-SE"/>
        </w:rPr>
      </w:pPr>
    </w:p>
    <w:p w:rsidR="009F4694" w:rsidRPr="00B43DF0" w:rsidRDefault="00F2093F" w:rsidP="009F4694">
      <w:pPr>
        <w:spacing w:line="276" w:lineRule="auto"/>
        <w:jc w:val="center"/>
        <w:rPr>
          <w:b/>
          <w:bCs/>
          <w:sz w:val="24"/>
          <w:szCs w:val="24"/>
          <w:lang w:val="sv-SE"/>
        </w:rPr>
      </w:pPr>
      <w:r>
        <w:rPr>
          <w:b/>
          <w:bCs/>
          <w:sz w:val="24"/>
          <w:szCs w:val="24"/>
          <w:lang w:val="sv-SE"/>
        </w:rPr>
        <w:t>Christea Fri</w:t>
      </w:r>
      <w:r w:rsidR="009F4694" w:rsidRPr="00B43DF0">
        <w:rPr>
          <w:b/>
          <w:bCs/>
          <w:sz w:val="24"/>
          <w:szCs w:val="24"/>
          <w:lang w:val="sv-SE"/>
        </w:rPr>
        <w:t xml:space="preserve">sdiantara </w:t>
      </w:r>
    </w:p>
    <w:p w:rsidR="009F4694" w:rsidRPr="00B43DF0" w:rsidRDefault="009F4694" w:rsidP="009F4694">
      <w:pPr>
        <w:spacing w:line="276" w:lineRule="auto"/>
        <w:jc w:val="center"/>
        <w:rPr>
          <w:b/>
          <w:bCs/>
          <w:sz w:val="24"/>
          <w:szCs w:val="24"/>
          <w:lang w:val="sv-SE"/>
        </w:rPr>
      </w:pPr>
      <w:r w:rsidRPr="00B43DF0">
        <w:rPr>
          <w:b/>
          <w:bCs/>
          <w:sz w:val="24"/>
          <w:szCs w:val="24"/>
          <w:lang w:val="sv-SE"/>
        </w:rPr>
        <w:t>FEB UNI</w:t>
      </w:r>
      <w:r w:rsidR="00FE4383">
        <w:rPr>
          <w:b/>
          <w:bCs/>
          <w:sz w:val="24"/>
          <w:szCs w:val="24"/>
          <w:lang w:val="sv-SE"/>
        </w:rPr>
        <w:t xml:space="preserve">VERSITAS </w:t>
      </w:r>
      <w:r w:rsidRPr="00B43DF0">
        <w:rPr>
          <w:b/>
          <w:bCs/>
          <w:sz w:val="24"/>
          <w:szCs w:val="24"/>
          <w:lang w:val="sv-SE"/>
        </w:rPr>
        <w:t>KA</w:t>
      </w:r>
      <w:r w:rsidR="00FE4383">
        <w:rPr>
          <w:b/>
          <w:bCs/>
          <w:sz w:val="24"/>
          <w:szCs w:val="24"/>
          <w:lang w:val="sv-SE"/>
        </w:rPr>
        <w:t xml:space="preserve">NJURUHAN </w:t>
      </w:r>
      <w:r w:rsidRPr="00B43DF0">
        <w:rPr>
          <w:b/>
          <w:bCs/>
          <w:sz w:val="24"/>
          <w:szCs w:val="24"/>
          <w:lang w:val="sv-SE"/>
        </w:rPr>
        <w:t>MA</w:t>
      </w:r>
      <w:r w:rsidR="00FE4383">
        <w:rPr>
          <w:b/>
          <w:bCs/>
          <w:sz w:val="24"/>
          <w:szCs w:val="24"/>
          <w:lang w:val="sv-SE"/>
        </w:rPr>
        <w:t xml:space="preserve">LANG </w:t>
      </w:r>
      <w:r w:rsidRPr="00B43DF0">
        <w:rPr>
          <w:b/>
          <w:bCs/>
          <w:sz w:val="24"/>
          <w:szCs w:val="24"/>
          <w:lang w:val="sv-SE"/>
        </w:rPr>
        <w:t xml:space="preserve"> </w:t>
      </w:r>
    </w:p>
    <w:p w:rsidR="009F4694" w:rsidRPr="00B43DF0" w:rsidRDefault="00FE4383" w:rsidP="009F4694">
      <w:pPr>
        <w:spacing w:line="276" w:lineRule="auto"/>
        <w:jc w:val="center"/>
        <w:rPr>
          <w:b/>
          <w:bCs/>
          <w:sz w:val="24"/>
          <w:szCs w:val="24"/>
          <w:lang w:val="sv-SE"/>
        </w:rPr>
      </w:pPr>
      <w:r w:rsidRPr="00B43DF0">
        <w:rPr>
          <w:b/>
          <w:bCs/>
          <w:sz w:val="24"/>
          <w:szCs w:val="24"/>
          <w:lang w:val="sv-SE"/>
        </w:rPr>
        <w:t xml:space="preserve"> Abdul Halim</w:t>
      </w:r>
      <w:r>
        <w:rPr>
          <w:b/>
          <w:bCs/>
          <w:sz w:val="24"/>
          <w:szCs w:val="24"/>
          <w:lang w:val="sv-SE"/>
        </w:rPr>
        <w:t xml:space="preserve"> </w:t>
      </w:r>
    </w:p>
    <w:p w:rsidR="009F4694" w:rsidRDefault="00FE4383" w:rsidP="009F4694">
      <w:pPr>
        <w:spacing w:line="276" w:lineRule="auto"/>
        <w:jc w:val="center"/>
        <w:rPr>
          <w:b/>
          <w:bCs/>
          <w:sz w:val="24"/>
          <w:szCs w:val="24"/>
          <w:lang w:val="sv-SE"/>
        </w:rPr>
      </w:pPr>
      <w:r w:rsidRPr="00B43DF0">
        <w:rPr>
          <w:b/>
          <w:bCs/>
          <w:sz w:val="24"/>
          <w:szCs w:val="24"/>
          <w:lang w:val="sv-SE"/>
        </w:rPr>
        <w:t>FEB UNI</w:t>
      </w:r>
      <w:r>
        <w:rPr>
          <w:b/>
          <w:bCs/>
          <w:sz w:val="24"/>
          <w:szCs w:val="24"/>
          <w:lang w:val="sv-SE"/>
        </w:rPr>
        <w:t xml:space="preserve">VERSITAS </w:t>
      </w:r>
      <w:r w:rsidRPr="00B43DF0">
        <w:rPr>
          <w:b/>
          <w:bCs/>
          <w:sz w:val="24"/>
          <w:szCs w:val="24"/>
          <w:lang w:val="sv-SE"/>
        </w:rPr>
        <w:t>GA</w:t>
      </w:r>
      <w:r>
        <w:rPr>
          <w:b/>
          <w:bCs/>
          <w:sz w:val="24"/>
          <w:szCs w:val="24"/>
          <w:lang w:val="sv-SE"/>
        </w:rPr>
        <w:t>JAYANA</w:t>
      </w:r>
    </w:p>
    <w:p w:rsidR="005E5E96" w:rsidRDefault="005E5E96" w:rsidP="009F4694">
      <w:pPr>
        <w:spacing w:line="276" w:lineRule="auto"/>
        <w:jc w:val="center"/>
        <w:rPr>
          <w:b/>
          <w:bCs/>
          <w:sz w:val="24"/>
          <w:szCs w:val="24"/>
          <w:lang w:val="sv-SE"/>
        </w:rPr>
      </w:pPr>
    </w:p>
    <w:p w:rsidR="009F4694" w:rsidRDefault="009F4694" w:rsidP="009F4694">
      <w:pPr>
        <w:spacing w:line="276" w:lineRule="auto"/>
        <w:jc w:val="center"/>
        <w:rPr>
          <w:b/>
          <w:bCs/>
          <w:sz w:val="24"/>
          <w:szCs w:val="24"/>
          <w:lang w:val="sv-SE"/>
        </w:rPr>
      </w:pPr>
      <w:r w:rsidRPr="00B43DF0">
        <w:rPr>
          <w:b/>
          <w:bCs/>
          <w:sz w:val="24"/>
          <w:szCs w:val="24"/>
          <w:lang w:val="sv-SE"/>
        </w:rPr>
        <w:t>Abst</w:t>
      </w:r>
      <w:r w:rsidR="00E704C3">
        <w:rPr>
          <w:b/>
          <w:bCs/>
          <w:sz w:val="24"/>
          <w:szCs w:val="24"/>
          <w:lang w:val="sv-SE"/>
        </w:rPr>
        <w:t>r</w:t>
      </w:r>
      <w:r w:rsidRPr="00B43DF0">
        <w:rPr>
          <w:b/>
          <w:bCs/>
          <w:sz w:val="24"/>
          <w:szCs w:val="24"/>
          <w:lang w:val="sv-SE"/>
        </w:rPr>
        <w:t>ak</w:t>
      </w:r>
    </w:p>
    <w:p w:rsidR="00C663FE" w:rsidRDefault="00C663FE" w:rsidP="009F4694">
      <w:pPr>
        <w:spacing w:line="276" w:lineRule="auto"/>
        <w:jc w:val="center"/>
        <w:rPr>
          <w:b/>
          <w:bCs/>
          <w:sz w:val="24"/>
          <w:szCs w:val="24"/>
          <w:lang w:val="sv-SE"/>
        </w:rPr>
      </w:pPr>
    </w:p>
    <w:p w:rsidR="009F4694" w:rsidRPr="00B43DF0" w:rsidRDefault="00E74E33" w:rsidP="00BA2171">
      <w:pPr>
        <w:autoSpaceDE w:val="0"/>
        <w:autoSpaceDN w:val="0"/>
        <w:adjustRightInd w:val="0"/>
        <w:spacing w:line="276" w:lineRule="auto"/>
        <w:ind w:firstLine="720"/>
        <w:jc w:val="both"/>
        <w:rPr>
          <w:bCs/>
          <w:sz w:val="24"/>
          <w:szCs w:val="24"/>
          <w:lang w:val="sv-SE"/>
        </w:rPr>
      </w:pPr>
      <w:r>
        <w:rPr>
          <w:color w:val="000000"/>
          <w:sz w:val="24"/>
          <w:szCs w:val="24"/>
        </w:rPr>
        <w:t>Secara umum, Dewan Perwakilan Rakyat Daerah (DPRD) mempunyai tiga fungsi, yaitu fungsi legislasi, fungsi anggaran</w:t>
      </w:r>
      <w:proofErr w:type="gramStart"/>
      <w:r>
        <w:rPr>
          <w:color w:val="000000"/>
          <w:sz w:val="24"/>
          <w:szCs w:val="24"/>
        </w:rPr>
        <w:t>,  dan</w:t>
      </w:r>
      <w:proofErr w:type="gramEnd"/>
      <w:r>
        <w:rPr>
          <w:color w:val="000000"/>
          <w:sz w:val="24"/>
          <w:szCs w:val="24"/>
        </w:rPr>
        <w:t xml:space="preserve">  fungsi pengawasan. Sehubungan dengan fungsi pengawasan, penelitian ini bertujuan untuk </w:t>
      </w:r>
      <w:r w:rsidR="009F4694" w:rsidRPr="00B43DF0">
        <w:rPr>
          <w:color w:val="000000"/>
          <w:sz w:val="24"/>
          <w:szCs w:val="24"/>
        </w:rPr>
        <w:t xml:space="preserve"> </w:t>
      </w:r>
      <w:r w:rsidR="005B4A88">
        <w:rPr>
          <w:color w:val="000000"/>
          <w:sz w:val="24"/>
          <w:szCs w:val="24"/>
        </w:rPr>
        <w:t>membangun sebuah model konseptual untuk menggambarkan dan membuktikan secara empiri</w:t>
      </w:r>
      <w:r>
        <w:rPr>
          <w:color w:val="000000"/>
          <w:sz w:val="24"/>
          <w:szCs w:val="24"/>
        </w:rPr>
        <w:t>k</w:t>
      </w:r>
      <w:r w:rsidR="005B4A88">
        <w:rPr>
          <w:color w:val="000000"/>
          <w:sz w:val="24"/>
          <w:szCs w:val="24"/>
        </w:rPr>
        <w:t xml:space="preserve"> bagaimana </w:t>
      </w:r>
      <w:r w:rsidR="009F4694" w:rsidRPr="00B43DF0">
        <w:rPr>
          <w:color w:val="000000"/>
          <w:sz w:val="24"/>
          <w:szCs w:val="24"/>
        </w:rPr>
        <w:t xml:space="preserve"> </w:t>
      </w:r>
      <w:r w:rsidR="009F4694" w:rsidRPr="00B43DF0">
        <w:rPr>
          <w:bCs/>
          <w:sz w:val="24"/>
          <w:szCs w:val="24"/>
          <w:lang w:val="sv-SE"/>
        </w:rPr>
        <w:t xml:space="preserve">kompetensi DPRD tentang anggaran, akuntabilitas publik, dan transparansi kebijakan publik </w:t>
      </w:r>
      <w:r w:rsidR="005B4A88">
        <w:rPr>
          <w:bCs/>
          <w:sz w:val="24"/>
          <w:szCs w:val="24"/>
          <w:lang w:val="sv-SE"/>
        </w:rPr>
        <w:t xml:space="preserve">mempengaruhi </w:t>
      </w:r>
      <w:r w:rsidR="009F4694" w:rsidRPr="00B43DF0">
        <w:rPr>
          <w:bCs/>
          <w:sz w:val="24"/>
          <w:szCs w:val="24"/>
          <w:lang w:val="sv-SE"/>
        </w:rPr>
        <w:t>pengawasan APBD dengan  partisipasi masyarakat sebagai variabel moderasi.</w:t>
      </w:r>
    </w:p>
    <w:p w:rsidR="009F4694" w:rsidRPr="00B43DF0" w:rsidRDefault="009F4694" w:rsidP="00BA2171">
      <w:pPr>
        <w:spacing w:line="276" w:lineRule="auto"/>
        <w:ind w:firstLine="720"/>
        <w:jc w:val="both"/>
        <w:textAlignment w:val="baseline"/>
        <w:rPr>
          <w:bCs/>
          <w:sz w:val="24"/>
          <w:szCs w:val="24"/>
          <w:lang w:val="sv-SE"/>
        </w:rPr>
      </w:pPr>
      <w:r w:rsidRPr="00B43DF0">
        <w:rPr>
          <w:color w:val="000000"/>
          <w:sz w:val="24"/>
          <w:szCs w:val="24"/>
        </w:rPr>
        <w:t xml:space="preserve">Penelitian ini </w:t>
      </w:r>
      <w:r w:rsidR="00E74E33">
        <w:rPr>
          <w:color w:val="000000"/>
          <w:sz w:val="24"/>
          <w:szCs w:val="24"/>
        </w:rPr>
        <w:t xml:space="preserve">dilakukan </w:t>
      </w:r>
      <w:r w:rsidR="00FE1930">
        <w:rPr>
          <w:color w:val="000000"/>
          <w:sz w:val="24"/>
          <w:szCs w:val="24"/>
        </w:rPr>
        <w:t>pada anggota</w:t>
      </w:r>
      <w:r w:rsidRPr="00B43DF0">
        <w:rPr>
          <w:color w:val="000000"/>
          <w:sz w:val="24"/>
          <w:szCs w:val="24"/>
        </w:rPr>
        <w:t xml:space="preserve"> DPRD Kota Malang sebanyak 45 </w:t>
      </w:r>
      <w:r w:rsidRPr="008D149F">
        <w:rPr>
          <w:color w:val="000000"/>
          <w:sz w:val="24"/>
          <w:szCs w:val="24"/>
        </w:rPr>
        <w:t>orang</w:t>
      </w:r>
      <w:r w:rsidR="008D149F" w:rsidRPr="008D149F">
        <w:rPr>
          <w:color w:val="000000"/>
          <w:sz w:val="24"/>
          <w:szCs w:val="24"/>
        </w:rPr>
        <w:t xml:space="preserve"> dan 45 </w:t>
      </w:r>
      <w:r w:rsidR="008D149F" w:rsidRPr="008D149F">
        <w:rPr>
          <w:sz w:val="24"/>
          <w:szCs w:val="24"/>
        </w:rPr>
        <w:t>orang perwakilan masyarakat</w:t>
      </w:r>
      <w:r w:rsidRPr="008D149F">
        <w:rPr>
          <w:color w:val="000000"/>
          <w:sz w:val="24"/>
          <w:szCs w:val="24"/>
        </w:rPr>
        <w:t>. Data dikumpulkan melalui kuisioner,</w:t>
      </w:r>
      <w:r w:rsidRPr="00B43DF0">
        <w:rPr>
          <w:color w:val="000000"/>
          <w:sz w:val="24"/>
          <w:szCs w:val="24"/>
        </w:rPr>
        <w:t xml:space="preserve"> selanjutnya dianalisis dengan menggunakan </w:t>
      </w:r>
      <w:r w:rsidRPr="00B43DF0">
        <w:rPr>
          <w:i/>
          <w:iCs/>
          <w:color w:val="000000"/>
          <w:sz w:val="24"/>
          <w:szCs w:val="24"/>
          <w:lang w:eastAsia="id-ID"/>
        </w:rPr>
        <w:t xml:space="preserve">Partial Least Square </w:t>
      </w:r>
      <w:r w:rsidRPr="00B43DF0">
        <w:rPr>
          <w:i/>
          <w:color w:val="000000"/>
          <w:sz w:val="24"/>
          <w:szCs w:val="24"/>
          <w:lang w:eastAsia="id-ID"/>
        </w:rPr>
        <w:t>(PLS).</w:t>
      </w:r>
      <w:r w:rsidRPr="00B43DF0">
        <w:rPr>
          <w:color w:val="000000"/>
          <w:sz w:val="24"/>
          <w:szCs w:val="24"/>
          <w:lang w:eastAsia="id-ID"/>
        </w:rPr>
        <w:t xml:space="preserve"> Hasilnya </w:t>
      </w:r>
      <w:r w:rsidR="00AB081F">
        <w:rPr>
          <w:color w:val="000000"/>
          <w:sz w:val="24"/>
          <w:szCs w:val="24"/>
          <w:lang w:eastAsia="id-ID"/>
        </w:rPr>
        <w:t xml:space="preserve">membuktikan </w:t>
      </w:r>
      <w:r w:rsidRPr="00B43DF0">
        <w:rPr>
          <w:color w:val="000000"/>
          <w:sz w:val="24"/>
          <w:szCs w:val="24"/>
          <w:lang w:eastAsia="id-ID"/>
        </w:rPr>
        <w:t xml:space="preserve"> bahwa: (1) </w:t>
      </w:r>
      <w:r w:rsidRPr="00B43DF0">
        <w:rPr>
          <w:color w:val="000000"/>
          <w:sz w:val="24"/>
          <w:szCs w:val="24"/>
        </w:rPr>
        <w:t xml:space="preserve"> </w:t>
      </w:r>
      <w:r w:rsidRPr="00B43DF0">
        <w:rPr>
          <w:bCs/>
          <w:sz w:val="24"/>
          <w:szCs w:val="24"/>
          <w:lang w:val="sv-SE"/>
        </w:rPr>
        <w:t xml:space="preserve">kompetensi </w:t>
      </w:r>
      <w:r w:rsidR="003C47CD">
        <w:rPr>
          <w:bCs/>
          <w:sz w:val="24"/>
          <w:szCs w:val="24"/>
          <w:lang w:val="sv-SE"/>
        </w:rPr>
        <w:t>DPRD</w:t>
      </w:r>
      <w:r w:rsidRPr="00B43DF0">
        <w:rPr>
          <w:bCs/>
          <w:sz w:val="24"/>
          <w:szCs w:val="24"/>
          <w:lang w:val="sv-SE"/>
        </w:rPr>
        <w:t xml:space="preserve"> tentang anggaran, akuntabilitas publik, dan transparansi kebijakan publik berpengaruh terhadap pengawasan APBD, (2) partisipasi masyarakat memperkuat pengaruh kompetensi </w:t>
      </w:r>
      <w:r w:rsidR="00FE1930">
        <w:rPr>
          <w:bCs/>
          <w:sz w:val="24"/>
          <w:szCs w:val="24"/>
          <w:lang w:val="sv-SE"/>
        </w:rPr>
        <w:t>DPRD</w:t>
      </w:r>
      <w:r w:rsidR="00FE1930" w:rsidRPr="00B43DF0">
        <w:rPr>
          <w:bCs/>
          <w:sz w:val="24"/>
          <w:szCs w:val="24"/>
          <w:lang w:val="sv-SE"/>
        </w:rPr>
        <w:t xml:space="preserve"> </w:t>
      </w:r>
      <w:r w:rsidRPr="00B43DF0">
        <w:rPr>
          <w:bCs/>
          <w:sz w:val="24"/>
          <w:szCs w:val="24"/>
          <w:lang w:val="sv-SE"/>
        </w:rPr>
        <w:t>tentang anggaran, akuntabilitas publik, dan transparansi kebijakan publik terhadap pengawasan APBD.</w:t>
      </w:r>
    </w:p>
    <w:p w:rsidR="009F4694" w:rsidRPr="00B43DF0" w:rsidRDefault="009F4694" w:rsidP="00BA2171">
      <w:pPr>
        <w:spacing w:line="276" w:lineRule="auto"/>
        <w:ind w:left="1800" w:hanging="1800"/>
        <w:jc w:val="both"/>
        <w:textAlignment w:val="baseline"/>
        <w:rPr>
          <w:color w:val="000000"/>
          <w:sz w:val="24"/>
          <w:szCs w:val="24"/>
        </w:rPr>
      </w:pPr>
      <w:r w:rsidRPr="00B43DF0">
        <w:rPr>
          <w:b/>
          <w:bCs/>
          <w:sz w:val="24"/>
          <w:szCs w:val="24"/>
          <w:lang w:val="sv-SE"/>
        </w:rPr>
        <w:t>Kata-kata kunci:</w:t>
      </w:r>
      <w:r w:rsidRPr="00B43DF0">
        <w:rPr>
          <w:bCs/>
          <w:sz w:val="24"/>
          <w:szCs w:val="24"/>
          <w:lang w:val="sv-SE"/>
        </w:rPr>
        <w:t xml:space="preserve"> kompetensi, akuntabilitas publik, transparansi kebijakan publik, partisipasi masyarakat, dan pengawasan APBD</w:t>
      </w:r>
    </w:p>
    <w:p w:rsidR="009F4694" w:rsidRPr="00B43DF0" w:rsidRDefault="009F4694" w:rsidP="00BA2171">
      <w:pPr>
        <w:spacing w:line="276" w:lineRule="auto"/>
        <w:rPr>
          <w:sz w:val="24"/>
          <w:szCs w:val="24"/>
        </w:rPr>
      </w:pPr>
    </w:p>
    <w:p w:rsidR="003109CE" w:rsidRPr="00B43DF0" w:rsidRDefault="009F4694" w:rsidP="00557EF9">
      <w:pPr>
        <w:pStyle w:val="Heading5"/>
        <w:spacing w:before="0" w:line="360" w:lineRule="auto"/>
        <w:rPr>
          <w:sz w:val="24"/>
          <w:szCs w:val="24"/>
        </w:rPr>
      </w:pPr>
      <w:r w:rsidRPr="00B43DF0">
        <w:rPr>
          <w:sz w:val="24"/>
          <w:szCs w:val="24"/>
        </w:rPr>
        <w:t xml:space="preserve">1. </w:t>
      </w:r>
      <w:r w:rsidR="003109CE" w:rsidRPr="00B43DF0">
        <w:rPr>
          <w:sz w:val="24"/>
          <w:szCs w:val="24"/>
        </w:rPr>
        <w:t>PENDAHULUAN</w:t>
      </w:r>
    </w:p>
    <w:p w:rsidR="003A3BF3" w:rsidRPr="00B43DF0" w:rsidRDefault="003A3BF3" w:rsidP="00557EF9">
      <w:pPr>
        <w:shd w:val="clear" w:color="auto" w:fill="FFFFFF"/>
        <w:spacing w:line="360" w:lineRule="auto"/>
        <w:ind w:firstLine="720"/>
        <w:jc w:val="both"/>
        <w:rPr>
          <w:color w:val="333333"/>
          <w:sz w:val="24"/>
          <w:szCs w:val="24"/>
        </w:rPr>
      </w:pPr>
      <w:r w:rsidRPr="00B43DF0">
        <w:rPr>
          <w:color w:val="333333"/>
          <w:sz w:val="24"/>
          <w:szCs w:val="24"/>
        </w:rPr>
        <w:t>Anggaran Pendapatan dan Belanja Daerah (APBD) adalah rencana keuangan pemerintah daerah di Indonesia yang disetujui oleh Dewan Perwakilan Rakyat Daerah (DPRD). APBD ditetapkan dengan Peraturan Daerah. Tahun Anggaran APBD meliputi masa satu tahun, mulai dari tanggal 1 Januari sampai dengan 31 Desember.</w:t>
      </w:r>
    </w:p>
    <w:p w:rsidR="003A3BF3" w:rsidRPr="00B43DF0" w:rsidRDefault="003A3BF3" w:rsidP="00557EF9">
      <w:pPr>
        <w:shd w:val="clear" w:color="auto" w:fill="FFFFFF"/>
        <w:spacing w:line="360" w:lineRule="auto"/>
        <w:jc w:val="both"/>
        <w:rPr>
          <w:color w:val="000000"/>
          <w:sz w:val="24"/>
          <w:szCs w:val="24"/>
        </w:rPr>
      </w:pPr>
      <w:r w:rsidRPr="00B43DF0">
        <w:rPr>
          <w:color w:val="333333"/>
          <w:sz w:val="24"/>
          <w:szCs w:val="24"/>
        </w:rPr>
        <w:t> </w:t>
      </w:r>
      <w:r w:rsidR="006C4567" w:rsidRPr="00B43DF0">
        <w:rPr>
          <w:color w:val="333333"/>
          <w:sz w:val="24"/>
          <w:szCs w:val="24"/>
        </w:rPr>
        <w:tab/>
      </w:r>
      <w:r w:rsidR="00E704C3">
        <w:rPr>
          <w:color w:val="333333"/>
          <w:sz w:val="24"/>
          <w:szCs w:val="24"/>
        </w:rPr>
        <w:t xml:space="preserve"> </w:t>
      </w:r>
      <w:r w:rsidR="009D0240" w:rsidRPr="00B43DF0">
        <w:rPr>
          <w:color w:val="000000"/>
          <w:sz w:val="24"/>
          <w:szCs w:val="24"/>
        </w:rPr>
        <w:t xml:space="preserve">Pengawasan terhadap pengelolaan keuangan daerah oleh </w:t>
      </w:r>
      <w:r w:rsidR="00A60B89" w:rsidRPr="00B43DF0">
        <w:rPr>
          <w:color w:val="000000"/>
          <w:sz w:val="24"/>
          <w:szCs w:val="24"/>
        </w:rPr>
        <w:t>lembaga legislati</w:t>
      </w:r>
      <w:r w:rsidR="00AA1B56" w:rsidRPr="00B43DF0">
        <w:rPr>
          <w:color w:val="000000"/>
          <w:sz w:val="24"/>
          <w:szCs w:val="24"/>
        </w:rPr>
        <w:t>f</w:t>
      </w:r>
      <w:r w:rsidR="00A60B89" w:rsidRPr="00B43DF0">
        <w:rPr>
          <w:color w:val="000000"/>
          <w:sz w:val="24"/>
          <w:szCs w:val="24"/>
        </w:rPr>
        <w:t xml:space="preserve"> (</w:t>
      </w:r>
      <w:r w:rsidR="009D0240" w:rsidRPr="00B43DF0">
        <w:rPr>
          <w:color w:val="000000"/>
          <w:sz w:val="24"/>
          <w:szCs w:val="24"/>
        </w:rPr>
        <w:t>DPR</w:t>
      </w:r>
      <w:r w:rsidR="00A60B89" w:rsidRPr="00B43DF0">
        <w:rPr>
          <w:color w:val="000000"/>
          <w:sz w:val="24"/>
          <w:szCs w:val="24"/>
        </w:rPr>
        <w:t xml:space="preserve">D) </w:t>
      </w:r>
      <w:r w:rsidR="009D0240" w:rsidRPr="00B43DF0">
        <w:rPr>
          <w:color w:val="000000"/>
          <w:sz w:val="24"/>
          <w:szCs w:val="24"/>
        </w:rPr>
        <w:t>terhadap lembaga eksekutif (pemerintah daerah) sangat penting dilakukan</w:t>
      </w:r>
      <w:r w:rsidR="00A60B89" w:rsidRPr="00B43DF0">
        <w:rPr>
          <w:color w:val="000000"/>
          <w:sz w:val="24"/>
          <w:szCs w:val="24"/>
        </w:rPr>
        <w:t xml:space="preserve">. </w:t>
      </w:r>
      <w:r w:rsidR="008D149F">
        <w:rPr>
          <w:color w:val="000000"/>
          <w:sz w:val="24"/>
          <w:szCs w:val="24"/>
        </w:rPr>
        <w:t>P</w:t>
      </w:r>
      <w:r w:rsidR="009D0240" w:rsidRPr="00B43DF0">
        <w:rPr>
          <w:color w:val="000000"/>
          <w:sz w:val="24"/>
          <w:szCs w:val="24"/>
        </w:rPr>
        <w:t xml:space="preserve">engawasan merupakan suatu usaha untuk menjamin adanya keserasian antara penyelengaraan pemerintah </w:t>
      </w:r>
      <w:r w:rsidR="009D0240" w:rsidRPr="00B43DF0">
        <w:rPr>
          <w:color w:val="000000"/>
          <w:sz w:val="24"/>
          <w:szCs w:val="24"/>
        </w:rPr>
        <w:lastRenderedPageBreak/>
        <w:t>secara berdayaguna (H</w:t>
      </w:r>
      <w:r w:rsidR="00A60B89" w:rsidRPr="00B43DF0">
        <w:rPr>
          <w:color w:val="000000"/>
          <w:sz w:val="24"/>
          <w:szCs w:val="24"/>
        </w:rPr>
        <w:t>a</w:t>
      </w:r>
      <w:r w:rsidR="009D0240" w:rsidRPr="00B43DF0">
        <w:rPr>
          <w:color w:val="000000"/>
          <w:sz w:val="24"/>
          <w:szCs w:val="24"/>
        </w:rPr>
        <w:t xml:space="preserve">lim, 2002).  </w:t>
      </w:r>
      <w:r w:rsidR="00A612C1" w:rsidRPr="00B43DF0">
        <w:rPr>
          <w:color w:val="000000"/>
          <w:sz w:val="24"/>
          <w:szCs w:val="24"/>
        </w:rPr>
        <w:t>Sementara itu,</w:t>
      </w:r>
      <w:r w:rsidR="00A60B89" w:rsidRPr="00B43DF0">
        <w:rPr>
          <w:color w:val="000000"/>
          <w:sz w:val="24"/>
          <w:szCs w:val="24"/>
        </w:rPr>
        <w:t xml:space="preserve"> m</w:t>
      </w:r>
      <w:r w:rsidR="009D0240" w:rsidRPr="00B43DF0">
        <w:rPr>
          <w:color w:val="000000"/>
          <w:sz w:val="24"/>
          <w:szCs w:val="24"/>
        </w:rPr>
        <w:t>enurut PP No. 105 Tahun 2000 tentang Pengelolaan dan Pertanggungjawaban Anggaran menjelaskan bahwa: (1) pengawasan atas anggaran dilakukan oleh dewan</w:t>
      </w:r>
      <w:r w:rsidR="008D149F">
        <w:rPr>
          <w:color w:val="000000"/>
          <w:sz w:val="24"/>
          <w:szCs w:val="24"/>
        </w:rPr>
        <w:t xml:space="preserve"> dan</w:t>
      </w:r>
      <w:r w:rsidR="009D0240" w:rsidRPr="00B43DF0">
        <w:rPr>
          <w:color w:val="000000"/>
          <w:sz w:val="24"/>
          <w:szCs w:val="24"/>
        </w:rPr>
        <w:t xml:space="preserve"> (2) dewan berwenang memerintah pemeriksaan eksternal di daerah untuk melakukan pemeriksaan terhadap pengelolaan anggaran.</w:t>
      </w:r>
    </w:p>
    <w:p w:rsidR="000D638C" w:rsidRPr="00B43DF0" w:rsidRDefault="00BA2929" w:rsidP="00557EF9">
      <w:pPr>
        <w:autoSpaceDE w:val="0"/>
        <w:autoSpaceDN w:val="0"/>
        <w:adjustRightInd w:val="0"/>
        <w:spacing w:line="360" w:lineRule="auto"/>
        <w:ind w:firstLine="720"/>
        <w:jc w:val="both"/>
        <w:rPr>
          <w:sz w:val="24"/>
          <w:szCs w:val="24"/>
        </w:rPr>
      </w:pPr>
      <w:r w:rsidRPr="00B43DF0">
        <w:rPr>
          <w:color w:val="000000"/>
          <w:sz w:val="24"/>
          <w:szCs w:val="24"/>
        </w:rPr>
        <w:t>Selanjutnya, d</w:t>
      </w:r>
      <w:r w:rsidR="00605E7A" w:rsidRPr="00B43DF0">
        <w:rPr>
          <w:color w:val="000000"/>
          <w:sz w:val="24"/>
          <w:szCs w:val="24"/>
        </w:rPr>
        <w:t>alam Keputusan Menteri Dalam Negeri No. 29 tahun 2002 tentang pedoman pengurusan, pertanggungjawaban</w:t>
      </w:r>
      <w:r w:rsidR="00E74E33">
        <w:rPr>
          <w:color w:val="000000"/>
          <w:sz w:val="24"/>
          <w:szCs w:val="24"/>
        </w:rPr>
        <w:t>,</w:t>
      </w:r>
      <w:r w:rsidR="00605E7A" w:rsidRPr="00B43DF0">
        <w:rPr>
          <w:color w:val="000000"/>
          <w:sz w:val="24"/>
          <w:szCs w:val="24"/>
        </w:rPr>
        <w:t xml:space="preserve"> dan pengawasan keuangan daerah pasal 96 ayat (1) menegaskan bahwa untuk menjamin pencapaian sasaran yang telah ditetapkan, DPRD melakukan pengawasan atas pelaksanaan APBD. </w:t>
      </w:r>
      <w:r w:rsidRPr="00B43DF0">
        <w:rPr>
          <w:color w:val="000000"/>
          <w:sz w:val="24"/>
          <w:szCs w:val="24"/>
        </w:rPr>
        <w:t>Dalam pada itu</w:t>
      </w:r>
      <w:proofErr w:type="gramStart"/>
      <w:r w:rsidRPr="00B43DF0">
        <w:rPr>
          <w:color w:val="000000"/>
          <w:sz w:val="24"/>
          <w:szCs w:val="24"/>
        </w:rPr>
        <w:t>,</w:t>
      </w:r>
      <w:r w:rsidR="00605E7A" w:rsidRPr="00B43DF0">
        <w:rPr>
          <w:color w:val="000000"/>
          <w:sz w:val="24"/>
          <w:szCs w:val="24"/>
        </w:rPr>
        <w:t xml:space="preserve">  Mardiasmo</w:t>
      </w:r>
      <w:proofErr w:type="gramEnd"/>
      <w:r w:rsidR="00605E7A" w:rsidRPr="00B43DF0">
        <w:rPr>
          <w:color w:val="000000"/>
          <w:sz w:val="24"/>
          <w:szCs w:val="24"/>
        </w:rPr>
        <w:t xml:space="preserve"> (2001) menyatakan bahwa pengawasan oleh DPRD tersebut harus dilakukan sejak tahap perencanaan, tidak hanya pada tahap pelaksanaan dan pelaporan saja sebagaimana yang terjadi selama ini.  Hal ini penting karena dalam era otonomi daerah, DPRD memiliki kewenangan untuk menentukan arah dan kebijakan umum APBD.   </w:t>
      </w:r>
      <w:r w:rsidRPr="00B43DF0">
        <w:rPr>
          <w:color w:val="000000"/>
          <w:sz w:val="24"/>
          <w:szCs w:val="24"/>
        </w:rPr>
        <w:t xml:space="preserve">Lebih jauh </w:t>
      </w:r>
      <w:r w:rsidR="000D638C" w:rsidRPr="00B43DF0">
        <w:rPr>
          <w:color w:val="000000"/>
          <w:sz w:val="24"/>
          <w:szCs w:val="24"/>
        </w:rPr>
        <w:t>Mardiasmo (2002) mengemukakan bahwa tahap-tahap pengawasan yang harus dilakukan oleh dewan</w:t>
      </w:r>
      <w:r w:rsidR="005E60DF" w:rsidRPr="00B43DF0">
        <w:rPr>
          <w:color w:val="000000"/>
          <w:sz w:val="24"/>
          <w:szCs w:val="24"/>
        </w:rPr>
        <w:t xml:space="preserve"> terhadap APBD</w:t>
      </w:r>
      <w:r w:rsidR="000D638C" w:rsidRPr="00B43DF0">
        <w:rPr>
          <w:color w:val="000000"/>
          <w:sz w:val="24"/>
          <w:szCs w:val="24"/>
        </w:rPr>
        <w:t xml:space="preserve"> adalah: (1) pengawasan saat penyusunan, (2) pengawasan saat pengesahan, (3) p</w:t>
      </w:r>
      <w:r w:rsidRPr="00B43DF0">
        <w:rPr>
          <w:color w:val="000000"/>
          <w:sz w:val="24"/>
          <w:szCs w:val="24"/>
        </w:rPr>
        <w:t>e</w:t>
      </w:r>
      <w:r w:rsidR="000D638C" w:rsidRPr="00B43DF0">
        <w:rPr>
          <w:color w:val="000000"/>
          <w:sz w:val="24"/>
          <w:szCs w:val="24"/>
        </w:rPr>
        <w:t xml:space="preserve">ngawasan saat pelaksanaan, dan (4) pengawasan saat pertanggungjawaban anggaran. </w:t>
      </w:r>
    </w:p>
    <w:p w:rsidR="004B1B19" w:rsidRPr="00B43DF0" w:rsidRDefault="000E33C6" w:rsidP="00557EF9">
      <w:pPr>
        <w:spacing w:line="360" w:lineRule="auto"/>
        <w:ind w:firstLine="720"/>
        <w:jc w:val="both"/>
        <w:textAlignment w:val="baseline"/>
        <w:rPr>
          <w:color w:val="000000"/>
          <w:sz w:val="24"/>
          <w:szCs w:val="24"/>
        </w:rPr>
      </w:pPr>
      <w:r w:rsidRPr="00B43DF0">
        <w:rPr>
          <w:color w:val="000000"/>
          <w:sz w:val="24"/>
          <w:szCs w:val="24"/>
        </w:rPr>
        <w:t xml:space="preserve">Sebagai wakil rakyat, </w:t>
      </w:r>
      <w:r w:rsidR="009F4694" w:rsidRPr="00B43DF0">
        <w:rPr>
          <w:color w:val="000000"/>
          <w:sz w:val="24"/>
          <w:szCs w:val="24"/>
        </w:rPr>
        <w:t>kompetensi</w:t>
      </w:r>
      <w:r w:rsidRPr="00B43DF0">
        <w:rPr>
          <w:color w:val="000000"/>
          <w:sz w:val="24"/>
          <w:szCs w:val="24"/>
        </w:rPr>
        <w:t xml:space="preserve"> yang dimiliki</w:t>
      </w:r>
      <w:r w:rsidR="003E7CE4">
        <w:rPr>
          <w:color w:val="000000"/>
          <w:sz w:val="24"/>
          <w:szCs w:val="24"/>
        </w:rPr>
        <w:t xml:space="preserve">nya </w:t>
      </w:r>
      <w:r w:rsidRPr="00B43DF0">
        <w:rPr>
          <w:color w:val="000000"/>
          <w:sz w:val="24"/>
          <w:szCs w:val="24"/>
        </w:rPr>
        <w:t xml:space="preserve">dalam menyusun anggaran serta deteksi terhadap </w:t>
      </w:r>
      <w:proofErr w:type="gramStart"/>
      <w:r w:rsidRPr="00B43DF0">
        <w:rPr>
          <w:color w:val="000000"/>
          <w:sz w:val="24"/>
          <w:szCs w:val="24"/>
        </w:rPr>
        <w:t>pemborosan  dan</w:t>
      </w:r>
      <w:proofErr w:type="gramEnd"/>
      <w:r w:rsidRPr="00B43DF0">
        <w:rPr>
          <w:color w:val="000000"/>
          <w:sz w:val="24"/>
          <w:szCs w:val="24"/>
        </w:rPr>
        <w:t xml:space="preserve"> kebocoran anggaran merupakan </w:t>
      </w:r>
      <w:r w:rsidR="008D149F">
        <w:rPr>
          <w:color w:val="000000"/>
          <w:sz w:val="24"/>
          <w:szCs w:val="24"/>
        </w:rPr>
        <w:t>sesuatu</w:t>
      </w:r>
      <w:r w:rsidRPr="00B43DF0">
        <w:rPr>
          <w:color w:val="000000"/>
          <w:sz w:val="24"/>
          <w:szCs w:val="24"/>
        </w:rPr>
        <w:t xml:space="preserve"> yang dibutuhkan anggota dewan dalam melakukan pengawasan APBD. </w:t>
      </w:r>
      <w:proofErr w:type="gramStart"/>
      <w:r w:rsidR="009F4694" w:rsidRPr="00B43DF0">
        <w:rPr>
          <w:color w:val="000000"/>
          <w:sz w:val="24"/>
          <w:szCs w:val="24"/>
        </w:rPr>
        <w:t xml:space="preserve">Kompetensi </w:t>
      </w:r>
      <w:r w:rsidRPr="00B43DF0">
        <w:rPr>
          <w:color w:val="000000"/>
          <w:sz w:val="24"/>
          <w:szCs w:val="24"/>
        </w:rPr>
        <w:t xml:space="preserve"> dewan</w:t>
      </w:r>
      <w:proofErr w:type="gramEnd"/>
      <w:r w:rsidRPr="00B43DF0">
        <w:rPr>
          <w:color w:val="000000"/>
          <w:sz w:val="24"/>
          <w:szCs w:val="24"/>
        </w:rPr>
        <w:t xml:space="preserve"> tentang anggaran </w:t>
      </w:r>
      <w:r w:rsidR="008D149F">
        <w:rPr>
          <w:color w:val="000000"/>
          <w:sz w:val="24"/>
          <w:szCs w:val="24"/>
        </w:rPr>
        <w:t>diduga</w:t>
      </w:r>
      <w:r w:rsidRPr="00B43DF0">
        <w:rPr>
          <w:color w:val="000000"/>
          <w:sz w:val="24"/>
          <w:szCs w:val="24"/>
        </w:rPr>
        <w:t xml:space="preserve"> mempengaruhi pengawasan keuangan daerah. </w:t>
      </w:r>
      <w:r w:rsidR="00B609C1" w:rsidRPr="00B43DF0">
        <w:rPr>
          <w:color w:val="000000"/>
          <w:sz w:val="24"/>
          <w:szCs w:val="24"/>
        </w:rPr>
        <w:t xml:space="preserve">Selain itu, anggota dewan dalam melakukan pengawasan APBD dibutuhkan </w:t>
      </w:r>
      <w:r w:rsidR="009F4694" w:rsidRPr="00B43DF0">
        <w:rPr>
          <w:color w:val="000000"/>
          <w:sz w:val="24"/>
          <w:szCs w:val="24"/>
        </w:rPr>
        <w:t xml:space="preserve">juga </w:t>
      </w:r>
      <w:r w:rsidR="00B609C1" w:rsidRPr="00B43DF0">
        <w:rPr>
          <w:color w:val="000000"/>
          <w:sz w:val="24"/>
          <w:szCs w:val="24"/>
        </w:rPr>
        <w:t xml:space="preserve">adanya akuntabilitas publik. </w:t>
      </w:r>
      <w:r w:rsidR="009F4694" w:rsidRPr="00B43DF0">
        <w:rPr>
          <w:color w:val="000000"/>
          <w:sz w:val="24"/>
          <w:szCs w:val="24"/>
        </w:rPr>
        <w:t>A</w:t>
      </w:r>
      <w:r w:rsidR="004B1B19" w:rsidRPr="00B43DF0">
        <w:rPr>
          <w:color w:val="000000"/>
          <w:sz w:val="24"/>
          <w:szCs w:val="24"/>
        </w:rPr>
        <w:t xml:space="preserve">kuntabilitas publik terkait </w:t>
      </w:r>
      <w:proofErr w:type="gramStart"/>
      <w:r w:rsidR="004B1B19" w:rsidRPr="00B43DF0">
        <w:rPr>
          <w:color w:val="000000"/>
          <w:sz w:val="24"/>
          <w:szCs w:val="24"/>
        </w:rPr>
        <w:t>dengan  kewajiban</w:t>
      </w:r>
      <w:proofErr w:type="gramEnd"/>
      <w:r w:rsidR="004B1B19" w:rsidRPr="00B43DF0">
        <w:rPr>
          <w:color w:val="000000"/>
          <w:sz w:val="24"/>
          <w:szCs w:val="24"/>
        </w:rPr>
        <w:t xml:space="preserve"> pihak pemegang amanah (pihak eksekutif) untuk memberikan pertanggungjawaban, menyajikan, melaporkan dan mengungkapkan segala kegiatan yang menjadi tanggungjawabnya kepada pihak yang memberikan amanah (pihak legislatif). </w:t>
      </w:r>
    </w:p>
    <w:p w:rsidR="000E33C6" w:rsidRPr="00B43DF0" w:rsidRDefault="00B609C1" w:rsidP="00557EF9">
      <w:pPr>
        <w:autoSpaceDE w:val="0"/>
        <w:autoSpaceDN w:val="0"/>
        <w:adjustRightInd w:val="0"/>
        <w:spacing w:line="360" w:lineRule="auto"/>
        <w:ind w:firstLine="720"/>
        <w:jc w:val="both"/>
        <w:rPr>
          <w:color w:val="000000"/>
          <w:sz w:val="24"/>
          <w:szCs w:val="24"/>
        </w:rPr>
      </w:pPr>
      <w:r w:rsidRPr="00B43DF0">
        <w:rPr>
          <w:color w:val="000000"/>
          <w:sz w:val="24"/>
          <w:szCs w:val="24"/>
        </w:rPr>
        <w:t xml:space="preserve">Selanjutnya, untuk melakukan pengawasan APBD, juga diperlukan </w:t>
      </w:r>
      <w:proofErr w:type="gramStart"/>
      <w:r w:rsidRPr="00B43DF0">
        <w:rPr>
          <w:color w:val="000000"/>
          <w:sz w:val="24"/>
          <w:szCs w:val="24"/>
        </w:rPr>
        <w:t>adanya  t</w:t>
      </w:r>
      <w:r w:rsidR="000E33C6" w:rsidRPr="00B43DF0">
        <w:rPr>
          <w:color w:val="000000"/>
          <w:sz w:val="24"/>
          <w:szCs w:val="24"/>
        </w:rPr>
        <w:t>ransparansi</w:t>
      </w:r>
      <w:proofErr w:type="gramEnd"/>
      <w:r w:rsidR="000E33C6" w:rsidRPr="00B43DF0">
        <w:rPr>
          <w:color w:val="000000"/>
          <w:sz w:val="24"/>
          <w:szCs w:val="24"/>
        </w:rPr>
        <w:t xml:space="preserve"> kebijakan </w:t>
      </w:r>
      <w:r w:rsidRPr="00B43DF0">
        <w:rPr>
          <w:color w:val="000000"/>
          <w:sz w:val="24"/>
          <w:szCs w:val="24"/>
        </w:rPr>
        <w:t xml:space="preserve">publik. </w:t>
      </w:r>
      <w:r w:rsidR="009F4694" w:rsidRPr="00B43DF0">
        <w:rPr>
          <w:color w:val="000000"/>
          <w:sz w:val="24"/>
          <w:szCs w:val="24"/>
        </w:rPr>
        <w:t>M</w:t>
      </w:r>
      <w:r w:rsidRPr="00B43DF0">
        <w:rPr>
          <w:color w:val="000000"/>
          <w:sz w:val="24"/>
          <w:szCs w:val="24"/>
        </w:rPr>
        <w:t xml:space="preserve">asyarakat memiliki hak dan akses yang </w:t>
      </w:r>
      <w:proofErr w:type="gramStart"/>
      <w:r w:rsidRPr="00B43DF0">
        <w:rPr>
          <w:color w:val="000000"/>
          <w:sz w:val="24"/>
          <w:szCs w:val="24"/>
        </w:rPr>
        <w:t>sama</w:t>
      </w:r>
      <w:proofErr w:type="gramEnd"/>
      <w:r w:rsidRPr="00B43DF0">
        <w:rPr>
          <w:color w:val="000000"/>
          <w:sz w:val="24"/>
          <w:szCs w:val="24"/>
        </w:rPr>
        <w:t xml:space="preserve"> untuk mengetahui proses anggaran yang menyangkut aspirasi dan kepentingan masyarakat</w:t>
      </w:r>
      <w:r w:rsidR="00B21895" w:rsidRPr="00B43DF0">
        <w:rPr>
          <w:color w:val="000000"/>
          <w:sz w:val="24"/>
          <w:szCs w:val="24"/>
        </w:rPr>
        <w:t>.</w:t>
      </w:r>
      <w:r w:rsidR="009F4694" w:rsidRPr="00B43DF0">
        <w:rPr>
          <w:color w:val="000000"/>
          <w:sz w:val="24"/>
          <w:szCs w:val="24"/>
        </w:rPr>
        <w:t xml:space="preserve"> Selain itu, amatlah penting mengikut sertakan (partisipasi) masyarakat dalam proses penyusunan dan pengawasan APBD.</w:t>
      </w:r>
    </w:p>
    <w:p w:rsidR="004C0182" w:rsidRDefault="00CE792C" w:rsidP="00557EF9">
      <w:pPr>
        <w:autoSpaceDE w:val="0"/>
        <w:autoSpaceDN w:val="0"/>
        <w:adjustRightInd w:val="0"/>
        <w:spacing w:line="360" w:lineRule="auto"/>
        <w:ind w:firstLine="720"/>
        <w:jc w:val="both"/>
        <w:rPr>
          <w:color w:val="000000"/>
          <w:sz w:val="24"/>
          <w:szCs w:val="24"/>
        </w:rPr>
      </w:pPr>
      <w:r>
        <w:rPr>
          <w:color w:val="000000"/>
          <w:sz w:val="24"/>
          <w:szCs w:val="24"/>
        </w:rPr>
        <w:t>Berdasar kajian pada</w:t>
      </w:r>
      <w:r w:rsidR="003B7DC7">
        <w:rPr>
          <w:color w:val="000000"/>
          <w:sz w:val="24"/>
          <w:szCs w:val="24"/>
        </w:rPr>
        <w:t xml:space="preserve"> KUA</w:t>
      </w:r>
      <w:r w:rsidR="00125C3E">
        <w:rPr>
          <w:color w:val="000000"/>
          <w:sz w:val="24"/>
          <w:szCs w:val="24"/>
        </w:rPr>
        <w:t xml:space="preserve"> PPAS-APBD (</w:t>
      </w:r>
      <w:r w:rsidR="00F93A33">
        <w:rPr>
          <w:color w:val="000000"/>
          <w:sz w:val="24"/>
          <w:szCs w:val="24"/>
        </w:rPr>
        <w:t xml:space="preserve">Kebijakan Umum Anggaran </w:t>
      </w:r>
      <w:r w:rsidR="00125C3E">
        <w:rPr>
          <w:color w:val="000000"/>
          <w:sz w:val="24"/>
          <w:szCs w:val="24"/>
        </w:rPr>
        <w:t xml:space="preserve">Prioritas dan </w:t>
      </w:r>
      <w:r w:rsidR="00125C3E">
        <w:rPr>
          <w:color w:val="000000"/>
          <w:sz w:val="24"/>
          <w:szCs w:val="24"/>
        </w:rPr>
        <w:lastRenderedPageBreak/>
        <w:t>Plafon Anggaran Sementara Anggaran</w:t>
      </w:r>
      <w:bookmarkStart w:id="0" w:name="_GoBack"/>
      <w:bookmarkEnd w:id="0"/>
      <w:r w:rsidR="008E7F69">
        <w:rPr>
          <w:color w:val="000000"/>
          <w:sz w:val="24"/>
          <w:szCs w:val="24"/>
        </w:rPr>
        <w:t xml:space="preserve"> </w:t>
      </w:r>
      <w:r w:rsidR="00125C3E">
        <w:rPr>
          <w:color w:val="000000"/>
          <w:sz w:val="24"/>
          <w:szCs w:val="24"/>
        </w:rPr>
        <w:t xml:space="preserve">Pendapatan dan Belanja Daerah) </w:t>
      </w:r>
      <w:r w:rsidR="008E7F69">
        <w:rPr>
          <w:color w:val="000000"/>
          <w:sz w:val="24"/>
          <w:szCs w:val="24"/>
        </w:rPr>
        <w:t>kota Malang</w:t>
      </w:r>
      <w:r w:rsidR="00686D27">
        <w:rPr>
          <w:color w:val="000000"/>
          <w:sz w:val="24"/>
          <w:szCs w:val="24"/>
        </w:rPr>
        <w:t xml:space="preserve"> tahun 2011</w:t>
      </w:r>
      <w:r w:rsidR="00373EE9">
        <w:rPr>
          <w:color w:val="000000"/>
          <w:sz w:val="24"/>
          <w:szCs w:val="24"/>
        </w:rPr>
        <w:t xml:space="preserve"> sampai dengan 2014</w:t>
      </w:r>
      <w:r w:rsidR="00125C3E">
        <w:rPr>
          <w:color w:val="000000"/>
          <w:sz w:val="24"/>
          <w:szCs w:val="24"/>
        </w:rPr>
        <w:t>, anggaran</w:t>
      </w:r>
      <w:r w:rsidR="008E7F69">
        <w:rPr>
          <w:color w:val="000000"/>
          <w:sz w:val="24"/>
          <w:szCs w:val="24"/>
        </w:rPr>
        <w:t xml:space="preserve"> disusun secara tradision</w:t>
      </w:r>
      <w:r w:rsidR="00AB7B8B">
        <w:rPr>
          <w:color w:val="000000"/>
          <w:sz w:val="24"/>
          <w:szCs w:val="24"/>
        </w:rPr>
        <w:t>al</w:t>
      </w:r>
      <w:r>
        <w:rPr>
          <w:color w:val="000000"/>
          <w:sz w:val="24"/>
          <w:szCs w:val="24"/>
        </w:rPr>
        <w:t xml:space="preserve"> </w:t>
      </w:r>
      <w:r w:rsidR="008E7F69">
        <w:rPr>
          <w:color w:val="000000"/>
          <w:sz w:val="24"/>
          <w:szCs w:val="24"/>
        </w:rPr>
        <w:t>dari tahun t</w:t>
      </w:r>
      <w:r>
        <w:rPr>
          <w:color w:val="000000"/>
          <w:sz w:val="24"/>
          <w:szCs w:val="24"/>
        </w:rPr>
        <w:t>ahun sebelumnya, dengan kecenderungan</w:t>
      </w:r>
      <w:r w:rsidR="008E7F69">
        <w:rPr>
          <w:color w:val="000000"/>
          <w:sz w:val="24"/>
          <w:szCs w:val="24"/>
        </w:rPr>
        <w:t xml:space="preserve"> belanja rutin yang notabene pengeluaran untuk birokrasi jauh lebih besar dibanding belanja lan</w:t>
      </w:r>
      <w:r w:rsidR="00BA2171">
        <w:rPr>
          <w:color w:val="000000"/>
          <w:sz w:val="24"/>
          <w:szCs w:val="24"/>
        </w:rPr>
        <w:t xml:space="preserve">gsung </w:t>
      </w:r>
      <w:r w:rsidR="008E7F69">
        <w:rPr>
          <w:color w:val="000000"/>
          <w:sz w:val="24"/>
          <w:szCs w:val="24"/>
        </w:rPr>
        <w:t>untuk kepentingan masyarakat .</w:t>
      </w:r>
      <w:r>
        <w:rPr>
          <w:color w:val="000000"/>
          <w:sz w:val="24"/>
          <w:szCs w:val="24"/>
        </w:rPr>
        <w:t xml:space="preserve"> Sebagian program disusun hanya “copy paste”,</w:t>
      </w:r>
      <w:r w:rsidR="008E7F69">
        <w:rPr>
          <w:color w:val="000000"/>
          <w:sz w:val="24"/>
          <w:szCs w:val="24"/>
        </w:rPr>
        <w:t xml:space="preserve"> </w:t>
      </w:r>
      <w:r>
        <w:rPr>
          <w:color w:val="000000"/>
          <w:sz w:val="24"/>
          <w:szCs w:val="24"/>
        </w:rPr>
        <w:t>p</w:t>
      </w:r>
      <w:r w:rsidR="00A32F0A">
        <w:rPr>
          <w:color w:val="000000"/>
          <w:sz w:val="24"/>
          <w:szCs w:val="24"/>
        </w:rPr>
        <w:t>ihak eksekutip</w:t>
      </w:r>
      <w:r w:rsidR="00AB7B8B">
        <w:rPr>
          <w:color w:val="000000"/>
          <w:sz w:val="24"/>
          <w:szCs w:val="24"/>
        </w:rPr>
        <w:t xml:space="preserve"> menyusun usul</w:t>
      </w:r>
      <w:r w:rsidR="00A32F0A">
        <w:rPr>
          <w:color w:val="000000"/>
          <w:sz w:val="24"/>
          <w:szCs w:val="24"/>
        </w:rPr>
        <w:t>an</w:t>
      </w:r>
      <w:r w:rsidR="005C7EB5">
        <w:rPr>
          <w:color w:val="000000"/>
          <w:sz w:val="24"/>
          <w:szCs w:val="24"/>
        </w:rPr>
        <w:t xml:space="preserve"> anggaran belanja dengan mengumpulkan</w:t>
      </w:r>
      <w:r w:rsidR="00A32F0A">
        <w:rPr>
          <w:color w:val="000000"/>
          <w:sz w:val="24"/>
          <w:szCs w:val="24"/>
        </w:rPr>
        <w:t xml:space="preserve"> program</w:t>
      </w:r>
      <w:r w:rsidR="005C7EB5">
        <w:rPr>
          <w:color w:val="000000"/>
          <w:sz w:val="24"/>
          <w:szCs w:val="24"/>
        </w:rPr>
        <w:t xml:space="preserve"> beserta anggaran</w:t>
      </w:r>
      <w:r w:rsidR="00A32F0A">
        <w:rPr>
          <w:color w:val="000000"/>
          <w:sz w:val="24"/>
          <w:szCs w:val="24"/>
        </w:rPr>
        <w:t xml:space="preserve"> dari</w:t>
      </w:r>
      <w:r w:rsidR="00AB7B8B">
        <w:rPr>
          <w:color w:val="000000"/>
          <w:sz w:val="24"/>
          <w:szCs w:val="24"/>
        </w:rPr>
        <w:t xml:space="preserve"> </w:t>
      </w:r>
      <w:r w:rsidR="005C7EB5">
        <w:rPr>
          <w:color w:val="000000"/>
          <w:sz w:val="24"/>
          <w:szCs w:val="24"/>
        </w:rPr>
        <w:t xml:space="preserve">masing masing </w:t>
      </w:r>
      <w:r w:rsidR="00AB7B8B">
        <w:rPr>
          <w:color w:val="000000"/>
          <w:sz w:val="24"/>
          <w:szCs w:val="24"/>
        </w:rPr>
        <w:t>SKPD (Satuan Kerja Perangkat Daerah)</w:t>
      </w:r>
      <w:r w:rsidR="004C0182">
        <w:rPr>
          <w:color w:val="000000"/>
          <w:sz w:val="24"/>
          <w:szCs w:val="24"/>
        </w:rPr>
        <w:t xml:space="preserve"> yang menyusun</w:t>
      </w:r>
      <w:r w:rsidR="005C7EB5">
        <w:rPr>
          <w:color w:val="000000"/>
          <w:sz w:val="24"/>
          <w:szCs w:val="24"/>
        </w:rPr>
        <w:t xml:space="preserve"> usulan sama seperti program kegiatan tahun sebelum</w:t>
      </w:r>
      <w:r w:rsidR="004C0182">
        <w:rPr>
          <w:color w:val="000000"/>
          <w:sz w:val="24"/>
          <w:szCs w:val="24"/>
        </w:rPr>
        <w:t>nya,</w:t>
      </w:r>
      <w:r>
        <w:rPr>
          <w:color w:val="000000"/>
          <w:sz w:val="24"/>
          <w:szCs w:val="24"/>
        </w:rPr>
        <w:t xml:space="preserve"> hanya merubah anggaranya dit</w:t>
      </w:r>
      <w:r w:rsidR="005C7EB5">
        <w:rPr>
          <w:color w:val="000000"/>
          <w:sz w:val="24"/>
          <w:szCs w:val="24"/>
        </w:rPr>
        <w:t>ingkat</w:t>
      </w:r>
      <w:r>
        <w:rPr>
          <w:color w:val="000000"/>
          <w:sz w:val="24"/>
          <w:szCs w:val="24"/>
        </w:rPr>
        <w:t>kan</w:t>
      </w:r>
      <w:r w:rsidR="005C7EB5">
        <w:rPr>
          <w:color w:val="000000"/>
          <w:sz w:val="24"/>
          <w:szCs w:val="24"/>
        </w:rPr>
        <w:t>.</w:t>
      </w:r>
      <w:r w:rsidR="008E7F69">
        <w:rPr>
          <w:color w:val="000000"/>
          <w:sz w:val="24"/>
          <w:szCs w:val="24"/>
        </w:rPr>
        <w:t xml:space="preserve"> </w:t>
      </w:r>
    </w:p>
    <w:p w:rsidR="004C0182" w:rsidRDefault="00B21895" w:rsidP="00557EF9">
      <w:pPr>
        <w:autoSpaceDE w:val="0"/>
        <w:autoSpaceDN w:val="0"/>
        <w:adjustRightInd w:val="0"/>
        <w:spacing w:line="360" w:lineRule="auto"/>
        <w:ind w:firstLine="720"/>
        <w:jc w:val="both"/>
        <w:rPr>
          <w:color w:val="000000"/>
          <w:sz w:val="24"/>
          <w:szCs w:val="24"/>
          <w:shd w:val="clear" w:color="auto" w:fill="FFFFFF"/>
        </w:rPr>
      </w:pPr>
      <w:r w:rsidRPr="00B43DF0">
        <w:rPr>
          <w:color w:val="000000"/>
          <w:sz w:val="24"/>
          <w:szCs w:val="24"/>
          <w:shd w:val="clear" w:color="auto" w:fill="FFFFFF"/>
        </w:rPr>
        <w:t xml:space="preserve">Di pihak lain, </w:t>
      </w:r>
      <w:r w:rsidR="004B72DE" w:rsidRPr="00B43DF0">
        <w:rPr>
          <w:color w:val="000000"/>
          <w:sz w:val="24"/>
          <w:szCs w:val="24"/>
          <w:shd w:val="clear" w:color="auto" w:fill="FFFFFF"/>
        </w:rPr>
        <w:t xml:space="preserve">Widianto (2014) menyatakan bahwa </w:t>
      </w:r>
      <w:r w:rsidR="00100035" w:rsidRPr="00B43DF0">
        <w:rPr>
          <w:color w:val="000000"/>
          <w:sz w:val="24"/>
          <w:szCs w:val="24"/>
          <w:shd w:val="clear" w:color="auto" w:fill="FFFFFF"/>
        </w:rPr>
        <w:t xml:space="preserve">Komisi Pemberantasan Korupsi (KPK) menyelidiki dugaan korupsi pengadaan lahan untuk RSUD dan pembangunan jembatan Kedungkandang di Pemerintah Kota Malang. Kedua kasus tersebut menarik perhatian masyarakat, karena dugaan kerugian yang ditimbulkan melebihi Rp 1 miliar. </w:t>
      </w:r>
    </w:p>
    <w:p w:rsidR="005D0362" w:rsidRPr="00B43DF0" w:rsidRDefault="004C0182" w:rsidP="00557EF9">
      <w:pPr>
        <w:autoSpaceDE w:val="0"/>
        <w:autoSpaceDN w:val="0"/>
        <w:adjustRightInd w:val="0"/>
        <w:spacing w:line="360" w:lineRule="auto"/>
        <w:ind w:firstLine="720"/>
        <w:jc w:val="both"/>
        <w:rPr>
          <w:color w:val="000000"/>
          <w:sz w:val="24"/>
          <w:szCs w:val="24"/>
        </w:rPr>
      </w:pPr>
      <w:r>
        <w:rPr>
          <w:color w:val="000000"/>
          <w:sz w:val="24"/>
          <w:szCs w:val="24"/>
          <w:shd w:val="clear" w:color="auto" w:fill="FFFFFF"/>
        </w:rPr>
        <w:t xml:space="preserve">Dari kedua kasus mengindikasikan bahwa kurang mampunya DPRD dalam menjalankan fungsi pengawasan </w:t>
      </w:r>
      <w:proofErr w:type="gramStart"/>
      <w:r>
        <w:rPr>
          <w:color w:val="000000"/>
          <w:sz w:val="24"/>
          <w:szCs w:val="24"/>
          <w:shd w:val="clear" w:color="auto" w:fill="FFFFFF"/>
        </w:rPr>
        <w:t>serta  adanya</w:t>
      </w:r>
      <w:proofErr w:type="gramEnd"/>
      <w:r>
        <w:rPr>
          <w:color w:val="000000"/>
          <w:sz w:val="24"/>
          <w:szCs w:val="24"/>
          <w:shd w:val="clear" w:color="auto" w:fill="FFFFFF"/>
        </w:rPr>
        <w:t xml:space="preserve"> politik anggaran (kolusi) antara oknum oknum DPRD dengan eksekutip untuk menyusun anggaran yang menguntungkan kedua belah pihak.</w:t>
      </w:r>
      <w:r w:rsidRPr="00B43DF0">
        <w:rPr>
          <w:color w:val="000000"/>
          <w:sz w:val="24"/>
          <w:szCs w:val="24"/>
          <w:shd w:val="clear" w:color="auto" w:fill="FFFFFF"/>
        </w:rPr>
        <w:t xml:space="preserve"> </w:t>
      </w:r>
    </w:p>
    <w:p w:rsidR="003E7CE4" w:rsidRPr="00B43DF0" w:rsidRDefault="00F82810" w:rsidP="00557EF9">
      <w:pPr>
        <w:autoSpaceDE w:val="0"/>
        <w:autoSpaceDN w:val="0"/>
        <w:adjustRightInd w:val="0"/>
        <w:spacing w:line="360" w:lineRule="auto"/>
        <w:ind w:firstLine="720"/>
        <w:jc w:val="both"/>
        <w:rPr>
          <w:bCs/>
          <w:sz w:val="24"/>
          <w:szCs w:val="24"/>
          <w:lang w:val="sv-SE"/>
        </w:rPr>
      </w:pPr>
      <w:r w:rsidRPr="00B43DF0">
        <w:rPr>
          <w:sz w:val="24"/>
          <w:szCs w:val="24"/>
        </w:rPr>
        <w:t xml:space="preserve">Berpijak pada </w:t>
      </w:r>
      <w:r w:rsidR="009F4694" w:rsidRPr="00B43DF0">
        <w:rPr>
          <w:sz w:val="24"/>
          <w:szCs w:val="24"/>
        </w:rPr>
        <w:t xml:space="preserve">penjelasan tersebut, </w:t>
      </w:r>
      <w:r w:rsidRPr="00B43DF0">
        <w:rPr>
          <w:sz w:val="24"/>
          <w:szCs w:val="24"/>
        </w:rPr>
        <w:t xml:space="preserve">tujuan penelitian ini </w:t>
      </w:r>
      <w:r w:rsidR="00B27FEC" w:rsidRPr="00B43DF0">
        <w:rPr>
          <w:sz w:val="24"/>
          <w:szCs w:val="24"/>
        </w:rPr>
        <w:t xml:space="preserve">adalah </w:t>
      </w:r>
      <w:r w:rsidR="003E7CE4">
        <w:rPr>
          <w:color w:val="000000"/>
          <w:sz w:val="24"/>
          <w:szCs w:val="24"/>
        </w:rPr>
        <w:t xml:space="preserve"> </w:t>
      </w:r>
      <w:r w:rsidR="003E7CE4" w:rsidRPr="00B43DF0">
        <w:rPr>
          <w:color w:val="000000"/>
          <w:sz w:val="24"/>
          <w:szCs w:val="24"/>
        </w:rPr>
        <w:t xml:space="preserve"> </w:t>
      </w:r>
      <w:r w:rsidR="003E7CE4">
        <w:rPr>
          <w:color w:val="000000"/>
          <w:sz w:val="24"/>
          <w:szCs w:val="24"/>
        </w:rPr>
        <w:t xml:space="preserve">membangun sebuah model konseptual untuk menggambarkan dan membuktikan secara empirik bagaimana </w:t>
      </w:r>
      <w:r w:rsidR="003E7CE4" w:rsidRPr="00B43DF0">
        <w:rPr>
          <w:color w:val="000000"/>
          <w:sz w:val="24"/>
          <w:szCs w:val="24"/>
        </w:rPr>
        <w:t xml:space="preserve"> </w:t>
      </w:r>
      <w:r w:rsidR="003E7CE4" w:rsidRPr="00B43DF0">
        <w:rPr>
          <w:bCs/>
          <w:sz w:val="24"/>
          <w:szCs w:val="24"/>
          <w:lang w:val="sv-SE"/>
        </w:rPr>
        <w:t xml:space="preserve">kompetensi DPRD tentang anggaran, akuntabilitas publik, dan transparansi kebijakan publik </w:t>
      </w:r>
      <w:r w:rsidR="003E7CE4">
        <w:rPr>
          <w:bCs/>
          <w:sz w:val="24"/>
          <w:szCs w:val="24"/>
          <w:lang w:val="sv-SE"/>
        </w:rPr>
        <w:t xml:space="preserve">mempengaruhi </w:t>
      </w:r>
      <w:r w:rsidR="003E7CE4" w:rsidRPr="00B43DF0">
        <w:rPr>
          <w:bCs/>
          <w:sz w:val="24"/>
          <w:szCs w:val="24"/>
          <w:lang w:val="sv-SE"/>
        </w:rPr>
        <w:t>pengawasan APBD dengan  partisipasi masyarakat sebagai variabel moderasi.</w:t>
      </w:r>
    </w:p>
    <w:p w:rsidR="005C298A" w:rsidRPr="00B43DF0" w:rsidRDefault="00B27FEC" w:rsidP="00557EF9">
      <w:pPr>
        <w:spacing w:line="360" w:lineRule="auto"/>
        <w:rPr>
          <w:b/>
          <w:color w:val="000000"/>
          <w:sz w:val="24"/>
          <w:szCs w:val="24"/>
        </w:rPr>
      </w:pPr>
      <w:r w:rsidRPr="00B43DF0">
        <w:rPr>
          <w:b/>
          <w:color w:val="000000"/>
          <w:sz w:val="24"/>
          <w:szCs w:val="24"/>
        </w:rPr>
        <w:t>2. KAJIAN TEORI DAN PERUMUSAN HIPOTESIS</w:t>
      </w:r>
    </w:p>
    <w:p w:rsidR="00B27FEC" w:rsidRPr="00B43DF0" w:rsidRDefault="00AA1B56" w:rsidP="00557EF9">
      <w:pPr>
        <w:spacing w:line="360" w:lineRule="auto"/>
        <w:jc w:val="both"/>
        <w:rPr>
          <w:b/>
          <w:color w:val="000000"/>
          <w:sz w:val="24"/>
          <w:szCs w:val="24"/>
        </w:rPr>
      </w:pPr>
      <w:r w:rsidRPr="00B43DF0">
        <w:rPr>
          <w:b/>
          <w:color w:val="000000"/>
          <w:sz w:val="24"/>
          <w:szCs w:val="24"/>
        </w:rPr>
        <w:t xml:space="preserve">2.2 </w:t>
      </w:r>
      <w:r w:rsidR="00B242B5" w:rsidRPr="00B43DF0">
        <w:rPr>
          <w:b/>
          <w:color w:val="000000"/>
          <w:sz w:val="24"/>
          <w:szCs w:val="24"/>
        </w:rPr>
        <w:t xml:space="preserve">Tinjauan Tentang </w:t>
      </w:r>
      <w:r w:rsidR="00B27FEC" w:rsidRPr="00B43DF0">
        <w:rPr>
          <w:b/>
          <w:color w:val="000000"/>
          <w:sz w:val="24"/>
          <w:szCs w:val="24"/>
        </w:rPr>
        <w:t xml:space="preserve">Kompetensi </w:t>
      </w:r>
    </w:p>
    <w:p w:rsidR="00AA1B56" w:rsidRPr="000B6D34" w:rsidRDefault="00B242B5" w:rsidP="00557EF9">
      <w:pPr>
        <w:spacing w:line="360" w:lineRule="auto"/>
        <w:ind w:firstLine="720"/>
        <w:jc w:val="both"/>
        <w:rPr>
          <w:sz w:val="24"/>
          <w:szCs w:val="24"/>
          <w:lang w:eastAsia="id-ID"/>
        </w:rPr>
      </w:pPr>
      <w:r w:rsidRPr="00FE1930">
        <w:rPr>
          <w:b/>
          <w:color w:val="000000"/>
          <w:sz w:val="24"/>
          <w:szCs w:val="24"/>
        </w:rPr>
        <w:t xml:space="preserve"> </w:t>
      </w:r>
      <w:r w:rsidR="00FE1930" w:rsidRPr="00FE1930">
        <w:rPr>
          <w:sz w:val="24"/>
          <w:szCs w:val="24"/>
          <w:lang w:val="es-ES"/>
        </w:rPr>
        <w:t xml:space="preserve">Lasmahadi (2002) </w:t>
      </w:r>
      <w:r w:rsidR="00357451">
        <w:rPr>
          <w:sz w:val="24"/>
          <w:szCs w:val="24"/>
          <w:lang w:val="es-ES"/>
        </w:rPr>
        <w:t xml:space="preserve">menjelaskan bahwa </w:t>
      </w:r>
      <w:r w:rsidR="00FE1930" w:rsidRPr="00FE1930">
        <w:rPr>
          <w:sz w:val="24"/>
          <w:szCs w:val="24"/>
          <w:lang w:val="es-ES"/>
        </w:rPr>
        <w:t xml:space="preserve">kompetensi </w:t>
      </w:r>
      <w:r w:rsidR="00FE1930" w:rsidRPr="00FE1930">
        <w:rPr>
          <w:sz w:val="24"/>
          <w:szCs w:val="24"/>
          <w:lang w:val="id-ID"/>
        </w:rPr>
        <w:t>menunjukkan</w:t>
      </w:r>
      <w:r w:rsidR="00FE1930" w:rsidRPr="00FE1930">
        <w:rPr>
          <w:sz w:val="24"/>
          <w:szCs w:val="24"/>
          <w:lang w:val="es-ES"/>
        </w:rPr>
        <w:t xml:space="preserve"> </w:t>
      </w:r>
      <w:r w:rsidR="00FE1930" w:rsidRPr="00FE1930">
        <w:rPr>
          <w:sz w:val="24"/>
          <w:szCs w:val="24"/>
          <w:lang w:val="id-ID"/>
        </w:rPr>
        <w:t>atribut-atribut</w:t>
      </w:r>
      <w:r w:rsidR="00FE1930" w:rsidRPr="00FE1930">
        <w:rPr>
          <w:sz w:val="24"/>
          <w:szCs w:val="24"/>
          <w:lang w:val="es-ES"/>
        </w:rPr>
        <w:t xml:space="preserve"> pribadi dari seseorang yang memungkinkan ia untuk mencapai kinerja yang superior. </w:t>
      </w:r>
      <w:r w:rsidR="00FE1930" w:rsidRPr="00FE1930">
        <w:rPr>
          <w:sz w:val="24"/>
          <w:szCs w:val="24"/>
          <w:lang w:val="id-ID"/>
        </w:rPr>
        <w:t>Atribut-atribut</w:t>
      </w:r>
      <w:r w:rsidR="00FE1930" w:rsidRPr="00FE1930">
        <w:rPr>
          <w:sz w:val="24"/>
          <w:szCs w:val="24"/>
          <w:lang w:val="es-ES"/>
        </w:rPr>
        <w:t xml:space="preserve"> pribadi ini mencakup sifat, motif-motif, sistem nilai, sikap, pengetahuan</w:t>
      </w:r>
      <w:r w:rsidR="00FE1930" w:rsidRPr="00FE1930">
        <w:rPr>
          <w:sz w:val="24"/>
          <w:szCs w:val="24"/>
          <w:lang w:val="id-ID"/>
        </w:rPr>
        <w:t>,</w:t>
      </w:r>
      <w:r w:rsidR="00FE1930" w:rsidRPr="00FE1930">
        <w:rPr>
          <w:sz w:val="24"/>
          <w:szCs w:val="24"/>
          <w:lang w:val="es-ES"/>
        </w:rPr>
        <w:t xml:space="preserve"> </w:t>
      </w:r>
      <w:r w:rsidR="00FE1930" w:rsidRPr="00FE1930">
        <w:rPr>
          <w:sz w:val="24"/>
          <w:szCs w:val="24"/>
          <w:lang w:val="id-ID"/>
        </w:rPr>
        <w:t xml:space="preserve">pengalaman, </w:t>
      </w:r>
      <w:r w:rsidR="00FE1930" w:rsidRPr="00FE1930">
        <w:rPr>
          <w:sz w:val="24"/>
          <w:szCs w:val="24"/>
          <w:lang w:val="es-ES"/>
        </w:rPr>
        <w:t>dan ketrampilan</w:t>
      </w:r>
      <w:r w:rsidR="00FE1930" w:rsidRPr="00FE1930">
        <w:rPr>
          <w:sz w:val="24"/>
          <w:szCs w:val="24"/>
          <w:lang w:val="id-ID"/>
        </w:rPr>
        <w:t>. K</w:t>
      </w:r>
      <w:r w:rsidR="00FE1930" w:rsidRPr="00FE1930">
        <w:rPr>
          <w:sz w:val="24"/>
          <w:szCs w:val="24"/>
          <w:lang w:val="es-ES"/>
        </w:rPr>
        <w:t>ompetensi akan mengarahkan tingkah laku, se</w:t>
      </w:r>
      <w:r w:rsidR="00FE1930" w:rsidRPr="00FE1930">
        <w:rPr>
          <w:sz w:val="24"/>
          <w:szCs w:val="24"/>
          <w:lang w:val="id-ID"/>
        </w:rPr>
        <w:t>mentara</w:t>
      </w:r>
      <w:r w:rsidR="00FE1930" w:rsidRPr="00FE1930">
        <w:rPr>
          <w:sz w:val="24"/>
          <w:szCs w:val="24"/>
          <w:lang w:val="es-ES"/>
        </w:rPr>
        <w:t xml:space="preserve"> tingkah laku akan menghasilkan kinerja.</w:t>
      </w:r>
      <w:r w:rsidR="00FE1930" w:rsidRPr="00FE1930">
        <w:rPr>
          <w:sz w:val="24"/>
          <w:szCs w:val="24"/>
          <w:lang w:val="id-ID"/>
        </w:rPr>
        <w:t xml:space="preserve"> </w:t>
      </w:r>
      <w:r w:rsidR="003E7CE4">
        <w:rPr>
          <w:sz w:val="24"/>
          <w:szCs w:val="24"/>
        </w:rPr>
        <w:t xml:space="preserve">Meskipun demikian, </w:t>
      </w:r>
      <w:r w:rsidR="00FE1930" w:rsidRPr="00FE1930">
        <w:rPr>
          <w:sz w:val="24"/>
          <w:szCs w:val="24"/>
          <w:lang w:eastAsia="id-ID"/>
        </w:rPr>
        <w:t xml:space="preserve">tidak semua </w:t>
      </w:r>
      <w:r w:rsidR="00FE1930" w:rsidRPr="00FE1930">
        <w:rPr>
          <w:sz w:val="24"/>
          <w:szCs w:val="24"/>
          <w:lang w:val="id-ID"/>
        </w:rPr>
        <w:t>atribut-atribut</w:t>
      </w:r>
      <w:r w:rsidR="00FE1930" w:rsidRPr="00FE1930">
        <w:rPr>
          <w:sz w:val="24"/>
          <w:szCs w:val="24"/>
          <w:lang w:eastAsia="id-ID"/>
        </w:rPr>
        <w:t xml:space="preserve"> pribadi dari seseorang itu merupakan kompetensi</w:t>
      </w:r>
      <w:r w:rsidR="00FE1930" w:rsidRPr="00FE1930">
        <w:rPr>
          <w:sz w:val="24"/>
          <w:szCs w:val="24"/>
          <w:lang w:val="id-ID" w:eastAsia="id-ID"/>
        </w:rPr>
        <w:t>,</w:t>
      </w:r>
      <w:r w:rsidR="00FE1930" w:rsidRPr="00FE1930">
        <w:rPr>
          <w:sz w:val="24"/>
          <w:szCs w:val="24"/>
          <w:lang w:eastAsia="id-ID"/>
        </w:rPr>
        <w:t xml:space="preserve"> </w:t>
      </w:r>
      <w:r w:rsidR="00FE1930" w:rsidRPr="00FE1930">
        <w:rPr>
          <w:sz w:val="24"/>
          <w:szCs w:val="24"/>
          <w:lang w:val="id-ID" w:eastAsia="id-ID"/>
        </w:rPr>
        <w:t>h</w:t>
      </w:r>
      <w:r w:rsidR="00FE1930" w:rsidRPr="00FE1930">
        <w:rPr>
          <w:sz w:val="24"/>
          <w:szCs w:val="24"/>
          <w:lang w:eastAsia="id-ID"/>
        </w:rPr>
        <w:t xml:space="preserve">anya </w:t>
      </w:r>
      <w:r w:rsidR="00FE1930" w:rsidRPr="00FE1930">
        <w:rPr>
          <w:sz w:val="24"/>
          <w:szCs w:val="24"/>
          <w:lang w:val="id-ID"/>
        </w:rPr>
        <w:t>atribut-atribut</w:t>
      </w:r>
      <w:r w:rsidR="00FE1930" w:rsidRPr="00FE1930">
        <w:rPr>
          <w:sz w:val="24"/>
          <w:szCs w:val="24"/>
          <w:lang w:eastAsia="id-ID"/>
        </w:rPr>
        <w:t xml:space="preserve"> pribadi yang mendorong dirinya untuk mencapai kinerja yang superiorlah yang merupakan kompetensi yang dimilikinya.</w:t>
      </w:r>
      <w:r w:rsidR="000B6D34">
        <w:rPr>
          <w:sz w:val="24"/>
          <w:szCs w:val="24"/>
          <w:lang w:eastAsia="id-ID"/>
        </w:rPr>
        <w:t xml:space="preserve"> Sementara itu, dalam </w:t>
      </w:r>
      <w:r w:rsidR="000B6D34" w:rsidRPr="000B6D34">
        <w:rPr>
          <w:i/>
          <w:iCs/>
          <w:color w:val="000000"/>
          <w:sz w:val="24"/>
          <w:szCs w:val="24"/>
        </w:rPr>
        <w:t>Collins Cobuild Dictionary</w:t>
      </w:r>
      <w:r w:rsidR="000B6D34" w:rsidRPr="000B6D34">
        <w:rPr>
          <w:color w:val="000000"/>
          <w:sz w:val="24"/>
          <w:szCs w:val="24"/>
        </w:rPr>
        <w:t xml:space="preserve"> (</w:t>
      </w:r>
      <w:r w:rsidR="000B6D34">
        <w:rPr>
          <w:color w:val="000000"/>
          <w:sz w:val="24"/>
          <w:szCs w:val="24"/>
        </w:rPr>
        <w:t>2003) meny</w:t>
      </w:r>
      <w:r w:rsidR="008D149F">
        <w:rPr>
          <w:color w:val="000000"/>
          <w:sz w:val="24"/>
          <w:szCs w:val="24"/>
        </w:rPr>
        <w:t>ebutkan</w:t>
      </w:r>
      <w:r w:rsidR="000B6D34">
        <w:rPr>
          <w:color w:val="000000"/>
          <w:sz w:val="24"/>
          <w:szCs w:val="24"/>
        </w:rPr>
        <w:t xml:space="preserve"> bahwa s</w:t>
      </w:r>
      <w:r w:rsidR="000B6D34" w:rsidRPr="000B6D34">
        <w:rPr>
          <w:color w:val="000000"/>
          <w:sz w:val="24"/>
          <w:szCs w:val="24"/>
        </w:rPr>
        <w:t>eseorang yang kompeten adalah yang memiliki kemampuan, pengetahuan</w:t>
      </w:r>
      <w:r w:rsidR="000B6D34">
        <w:rPr>
          <w:color w:val="000000"/>
          <w:sz w:val="24"/>
          <w:szCs w:val="24"/>
        </w:rPr>
        <w:t>,</w:t>
      </w:r>
      <w:r w:rsidR="000B6D34" w:rsidRPr="000B6D34">
        <w:rPr>
          <w:color w:val="000000"/>
          <w:sz w:val="24"/>
          <w:szCs w:val="24"/>
        </w:rPr>
        <w:t xml:space="preserve"> dan keahlian untuk melakukan sesuatu </w:t>
      </w:r>
      <w:r w:rsidR="000B6D34" w:rsidRPr="000B6D34">
        <w:rPr>
          <w:color w:val="000000"/>
          <w:sz w:val="24"/>
          <w:szCs w:val="24"/>
        </w:rPr>
        <w:lastRenderedPageBreak/>
        <w:t>secara efisien dan efektif.</w:t>
      </w:r>
    </w:p>
    <w:p w:rsidR="00FE1930" w:rsidRDefault="000B6D34" w:rsidP="00557EF9">
      <w:pPr>
        <w:spacing w:line="360" w:lineRule="auto"/>
        <w:ind w:firstLine="720"/>
        <w:jc w:val="both"/>
        <w:rPr>
          <w:rStyle w:val="longtext"/>
          <w:sz w:val="24"/>
          <w:szCs w:val="24"/>
          <w:shd w:val="clear" w:color="auto" w:fill="FFFFFF"/>
        </w:rPr>
      </w:pPr>
      <w:r>
        <w:rPr>
          <w:rStyle w:val="longtext"/>
          <w:sz w:val="24"/>
          <w:szCs w:val="24"/>
          <w:shd w:val="clear" w:color="auto" w:fill="FFFFFF"/>
        </w:rPr>
        <w:t>Selanjutnya</w:t>
      </w:r>
      <w:r w:rsidR="00E53F65">
        <w:rPr>
          <w:rStyle w:val="longtext"/>
          <w:sz w:val="24"/>
          <w:szCs w:val="24"/>
          <w:shd w:val="clear" w:color="auto" w:fill="FFFFFF"/>
        </w:rPr>
        <w:t>,</w:t>
      </w:r>
      <w:r w:rsidR="00FE1930" w:rsidRPr="00FE1930">
        <w:rPr>
          <w:rStyle w:val="longtext"/>
          <w:sz w:val="24"/>
          <w:szCs w:val="24"/>
          <w:shd w:val="clear" w:color="auto" w:fill="FFFFFF"/>
          <w:lang w:val="id-ID"/>
        </w:rPr>
        <w:t xml:space="preserve"> Spencer </w:t>
      </w:r>
      <w:r w:rsidR="00357451">
        <w:rPr>
          <w:rStyle w:val="longtext"/>
          <w:sz w:val="24"/>
          <w:szCs w:val="24"/>
          <w:shd w:val="clear" w:color="auto" w:fill="FFFFFF"/>
        </w:rPr>
        <w:t xml:space="preserve">&amp; Spencer </w:t>
      </w:r>
      <w:r w:rsidR="00FE1930" w:rsidRPr="00FE1930">
        <w:rPr>
          <w:rStyle w:val="longtext"/>
          <w:sz w:val="24"/>
          <w:szCs w:val="24"/>
          <w:shd w:val="clear" w:color="auto" w:fill="FFFFFF"/>
          <w:lang w:val="id-ID"/>
        </w:rPr>
        <w:t xml:space="preserve">(2003) menjelaskan bahwa kompetensi adalah karakteristik dasar individu yang memiliki hubungan kausal atau sebagai sebab-akibat dengan kriteria yang dijadikan acuan, efektif atau berkinerja prima atau superior di tempat kerja atau pada situasi tertentu. Jadi, makna yang terkandung dalam pengertian tersebut adalah, </w:t>
      </w:r>
      <w:r w:rsidR="00FE1930" w:rsidRPr="003E7CE4">
        <w:rPr>
          <w:rStyle w:val="longtext"/>
          <w:b/>
          <w:sz w:val="24"/>
          <w:szCs w:val="24"/>
          <w:shd w:val="clear" w:color="auto" w:fill="FFFFFF"/>
          <w:lang w:val="id-ID"/>
        </w:rPr>
        <w:t>pertama,</w:t>
      </w:r>
      <w:r w:rsidR="00FE1930" w:rsidRPr="00FE1930">
        <w:rPr>
          <w:rStyle w:val="longtext"/>
          <w:sz w:val="24"/>
          <w:szCs w:val="24"/>
          <w:shd w:val="clear" w:color="auto" w:fill="FFFFFF"/>
          <w:lang w:val="id-ID"/>
        </w:rPr>
        <w:t xml:space="preserve"> karakteristik dasar kompetensi adalah bagian dari kepribadian yang mendalam dan melekat pada seseorang serta mempunyai perilaku yang dapat diprediksi pada berbagai keadaan tugas pekerjaan. </w:t>
      </w:r>
      <w:r w:rsidR="00FE1930" w:rsidRPr="003E7CE4">
        <w:rPr>
          <w:rStyle w:val="longtext"/>
          <w:b/>
          <w:sz w:val="24"/>
          <w:szCs w:val="24"/>
          <w:shd w:val="clear" w:color="auto" w:fill="FFFFFF"/>
          <w:lang w:val="id-ID"/>
        </w:rPr>
        <w:t>Kedua</w:t>
      </w:r>
      <w:r w:rsidR="00FE1930" w:rsidRPr="00FE1930">
        <w:rPr>
          <w:rStyle w:val="longtext"/>
          <w:sz w:val="24"/>
          <w:szCs w:val="24"/>
          <w:shd w:val="clear" w:color="auto" w:fill="FFFFFF"/>
          <w:lang w:val="id-ID"/>
        </w:rPr>
        <w:t xml:space="preserve">, hubungan kausal berarti kompetensi dapat menyebabkan atau digunakan untuk memprediksikan kinerja seseorang, artinya jika mempunyai kompetensi yang tinggi, maka akan mempunyai kinerja tinggi pula (sebagai akibat). </w:t>
      </w:r>
      <w:r w:rsidR="00FE1930" w:rsidRPr="003E7CE4">
        <w:rPr>
          <w:rStyle w:val="longtext"/>
          <w:b/>
          <w:sz w:val="24"/>
          <w:szCs w:val="24"/>
          <w:shd w:val="clear" w:color="auto" w:fill="FFFFFF"/>
          <w:lang w:val="id-ID"/>
        </w:rPr>
        <w:t>Ketiga,</w:t>
      </w:r>
      <w:r w:rsidR="00FE1930" w:rsidRPr="00FE1930">
        <w:rPr>
          <w:rStyle w:val="longtext"/>
          <w:sz w:val="24"/>
          <w:szCs w:val="24"/>
          <w:shd w:val="clear" w:color="auto" w:fill="FFFFFF"/>
          <w:lang w:val="id-ID"/>
        </w:rPr>
        <w:t xml:space="preserve"> kriteria yang dijadikan acuan, bahwa kompetensi secara nyata akan memprediksikan seseorang dapat bekerja dengan baik, harus terukur dan terstandar.</w:t>
      </w:r>
      <w:r w:rsidR="00C16D40">
        <w:rPr>
          <w:rStyle w:val="longtext"/>
          <w:sz w:val="24"/>
          <w:szCs w:val="24"/>
          <w:shd w:val="clear" w:color="auto" w:fill="FFFFFF"/>
        </w:rPr>
        <w:t xml:space="preserve"> </w:t>
      </w:r>
    </w:p>
    <w:p w:rsidR="00C16D40" w:rsidRPr="00C16D40" w:rsidRDefault="00C16D40" w:rsidP="00557EF9">
      <w:pPr>
        <w:spacing w:line="360" w:lineRule="auto"/>
        <w:ind w:firstLine="720"/>
        <w:jc w:val="both"/>
        <w:rPr>
          <w:rStyle w:val="longtext"/>
          <w:sz w:val="24"/>
          <w:szCs w:val="24"/>
          <w:shd w:val="clear" w:color="auto" w:fill="FFFFFF"/>
        </w:rPr>
      </w:pPr>
      <w:r>
        <w:rPr>
          <w:rStyle w:val="longtext"/>
          <w:sz w:val="24"/>
          <w:szCs w:val="24"/>
          <w:shd w:val="clear" w:color="auto" w:fill="FFFFFF"/>
        </w:rPr>
        <w:t>Sebagaimana diungkapkan Stuart dan Lin</w:t>
      </w:r>
      <w:r w:rsidR="00675A99">
        <w:rPr>
          <w:rStyle w:val="longtext"/>
          <w:sz w:val="24"/>
          <w:szCs w:val="24"/>
          <w:shd w:val="clear" w:color="auto" w:fill="FFFFFF"/>
        </w:rPr>
        <w:t>d</w:t>
      </w:r>
      <w:r>
        <w:rPr>
          <w:rStyle w:val="longtext"/>
          <w:sz w:val="24"/>
          <w:szCs w:val="24"/>
          <w:shd w:val="clear" w:color="auto" w:fill="FFFFFF"/>
        </w:rPr>
        <w:t xml:space="preserve">say dalam </w:t>
      </w:r>
      <w:r w:rsidR="00675A99">
        <w:rPr>
          <w:rStyle w:val="longtext"/>
          <w:sz w:val="24"/>
          <w:szCs w:val="24"/>
          <w:shd w:val="clear" w:color="auto" w:fill="FFFFFF"/>
        </w:rPr>
        <w:t>Christea (2010) yang membentuk k</w:t>
      </w:r>
      <w:r>
        <w:rPr>
          <w:rStyle w:val="longtext"/>
          <w:sz w:val="24"/>
          <w:szCs w:val="24"/>
          <w:shd w:val="clear" w:color="auto" w:fill="FFFFFF"/>
        </w:rPr>
        <w:t xml:space="preserve">ompetensi </w:t>
      </w:r>
      <w:r w:rsidR="00675A99">
        <w:rPr>
          <w:rStyle w:val="longtext"/>
          <w:sz w:val="24"/>
          <w:szCs w:val="24"/>
          <w:shd w:val="clear" w:color="auto" w:fill="FFFFFF"/>
        </w:rPr>
        <w:t xml:space="preserve">organisasi </w:t>
      </w:r>
      <w:r>
        <w:rPr>
          <w:rStyle w:val="longtext"/>
          <w:sz w:val="24"/>
          <w:szCs w:val="24"/>
          <w:shd w:val="clear" w:color="auto" w:fill="FFFFFF"/>
        </w:rPr>
        <w:t>adalah lingkungan organisasi</w:t>
      </w:r>
      <w:r w:rsidR="00675A99">
        <w:rPr>
          <w:rStyle w:val="longtext"/>
          <w:sz w:val="24"/>
          <w:szCs w:val="24"/>
          <w:shd w:val="clear" w:color="auto" w:fill="FFFFFF"/>
        </w:rPr>
        <w:t xml:space="preserve"> dan budaya organisasi, tetapi dengan perkembangan lingkungan yang demikian cepat dan komplek kompetensi organisasi juga dipengaruhi latar belakang pendidikan dan pelatihan serta motivasi</w:t>
      </w:r>
      <w:r w:rsidR="003A7A7F">
        <w:rPr>
          <w:rStyle w:val="longtext"/>
          <w:sz w:val="24"/>
          <w:szCs w:val="24"/>
          <w:shd w:val="clear" w:color="auto" w:fill="FFFFFF"/>
        </w:rPr>
        <w:t xml:space="preserve"> yang wujudnya</w:t>
      </w:r>
      <w:r w:rsidR="005C1E52">
        <w:rPr>
          <w:rStyle w:val="longtext"/>
          <w:sz w:val="24"/>
          <w:szCs w:val="24"/>
          <w:shd w:val="clear" w:color="auto" w:fill="FFFFFF"/>
        </w:rPr>
        <w:t xml:space="preserve"> </w:t>
      </w:r>
      <w:r w:rsidR="003A7A7F">
        <w:rPr>
          <w:rStyle w:val="longtext"/>
          <w:sz w:val="24"/>
          <w:szCs w:val="24"/>
          <w:shd w:val="clear" w:color="auto" w:fill="FFFFFF"/>
        </w:rPr>
        <w:t>adalah</w:t>
      </w:r>
      <w:r w:rsidR="005C1E52">
        <w:rPr>
          <w:rStyle w:val="longtext"/>
          <w:sz w:val="24"/>
          <w:szCs w:val="24"/>
          <w:shd w:val="clear" w:color="auto" w:fill="FFFFFF"/>
        </w:rPr>
        <w:t xml:space="preserve"> kompetensi manajerial.</w:t>
      </w:r>
      <w:r w:rsidR="000F357A">
        <w:rPr>
          <w:rStyle w:val="longtext"/>
          <w:sz w:val="24"/>
          <w:szCs w:val="24"/>
          <w:shd w:val="clear" w:color="auto" w:fill="FFFFFF"/>
        </w:rPr>
        <w:t xml:space="preserve"> Sesuai dengan tugas pokok dan</w:t>
      </w:r>
      <w:r w:rsidR="00675A99" w:rsidRPr="00675A99">
        <w:rPr>
          <w:color w:val="000000"/>
          <w:sz w:val="24"/>
          <w:szCs w:val="24"/>
        </w:rPr>
        <w:t xml:space="preserve"> </w:t>
      </w:r>
      <w:r w:rsidR="00675A99">
        <w:rPr>
          <w:color w:val="000000"/>
          <w:sz w:val="24"/>
          <w:szCs w:val="24"/>
        </w:rPr>
        <w:t>fungsi</w:t>
      </w:r>
      <w:r w:rsidR="000F357A">
        <w:rPr>
          <w:color w:val="000000"/>
          <w:sz w:val="24"/>
          <w:szCs w:val="24"/>
        </w:rPr>
        <w:t xml:space="preserve"> DPRD</w:t>
      </w:r>
      <w:r w:rsidR="003A7A7F">
        <w:rPr>
          <w:color w:val="000000"/>
          <w:sz w:val="24"/>
          <w:szCs w:val="24"/>
        </w:rPr>
        <w:t xml:space="preserve"> adalah</w:t>
      </w:r>
      <w:r w:rsidR="000F357A">
        <w:rPr>
          <w:color w:val="000000"/>
          <w:sz w:val="24"/>
          <w:szCs w:val="24"/>
        </w:rPr>
        <w:t xml:space="preserve"> pertama</w:t>
      </w:r>
      <w:r w:rsidR="003A7A7F">
        <w:rPr>
          <w:color w:val="000000"/>
          <w:sz w:val="24"/>
          <w:szCs w:val="24"/>
        </w:rPr>
        <w:t>,</w:t>
      </w:r>
      <w:r w:rsidR="000F357A">
        <w:rPr>
          <w:color w:val="000000"/>
          <w:sz w:val="24"/>
          <w:szCs w:val="24"/>
        </w:rPr>
        <w:t xml:space="preserve"> fungsi legislasi yakni membuat peraturan daerah</w:t>
      </w:r>
      <w:r w:rsidR="00675A99">
        <w:rPr>
          <w:color w:val="000000"/>
          <w:sz w:val="24"/>
          <w:szCs w:val="24"/>
        </w:rPr>
        <w:t xml:space="preserve">, </w:t>
      </w:r>
      <w:r w:rsidR="000F357A">
        <w:rPr>
          <w:color w:val="000000"/>
          <w:sz w:val="24"/>
          <w:szCs w:val="24"/>
        </w:rPr>
        <w:t xml:space="preserve">kedua </w:t>
      </w:r>
      <w:r w:rsidR="00675A99">
        <w:rPr>
          <w:color w:val="000000"/>
          <w:sz w:val="24"/>
          <w:szCs w:val="24"/>
        </w:rPr>
        <w:t xml:space="preserve">fungsi </w:t>
      </w:r>
      <w:r w:rsidR="000F357A">
        <w:rPr>
          <w:color w:val="000000"/>
          <w:sz w:val="24"/>
          <w:szCs w:val="24"/>
        </w:rPr>
        <w:t xml:space="preserve">menyusun </w:t>
      </w:r>
      <w:r w:rsidR="00675A99">
        <w:rPr>
          <w:color w:val="000000"/>
          <w:sz w:val="24"/>
          <w:szCs w:val="24"/>
        </w:rPr>
        <w:t>anggaran</w:t>
      </w:r>
      <w:r w:rsidR="000F357A">
        <w:rPr>
          <w:color w:val="000000"/>
          <w:sz w:val="24"/>
          <w:szCs w:val="24"/>
        </w:rPr>
        <w:t xml:space="preserve"> beserta pihak eksekutif, ketiga </w:t>
      </w:r>
      <w:r w:rsidR="00675A99">
        <w:rPr>
          <w:color w:val="000000"/>
          <w:sz w:val="24"/>
          <w:szCs w:val="24"/>
        </w:rPr>
        <w:t>fungsi pengawasan</w:t>
      </w:r>
      <w:r w:rsidR="000F357A">
        <w:rPr>
          <w:color w:val="000000"/>
          <w:sz w:val="24"/>
          <w:szCs w:val="24"/>
        </w:rPr>
        <w:t xml:space="preserve"> pelaksanaan anggaran</w:t>
      </w:r>
      <w:r w:rsidR="00856410">
        <w:rPr>
          <w:color w:val="000000"/>
          <w:sz w:val="24"/>
          <w:szCs w:val="24"/>
        </w:rPr>
        <w:t>. K</w:t>
      </w:r>
      <w:r w:rsidR="00112004">
        <w:rPr>
          <w:color w:val="000000"/>
          <w:sz w:val="24"/>
          <w:szCs w:val="24"/>
        </w:rPr>
        <w:t xml:space="preserve">etiga fungsi </w:t>
      </w:r>
      <w:proofErr w:type="gramStart"/>
      <w:r w:rsidR="00112004">
        <w:rPr>
          <w:color w:val="000000"/>
          <w:sz w:val="24"/>
          <w:szCs w:val="24"/>
        </w:rPr>
        <w:t>ini</w:t>
      </w:r>
      <w:r w:rsidR="00856410">
        <w:rPr>
          <w:color w:val="000000"/>
          <w:sz w:val="24"/>
          <w:szCs w:val="24"/>
        </w:rPr>
        <w:t xml:space="preserve"> </w:t>
      </w:r>
      <w:r w:rsidR="005C1E52">
        <w:rPr>
          <w:color w:val="000000"/>
          <w:sz w:val="24"/>
          <w:szCs w:val="24"/>
        </w:rPr>
        <w:t xml:space="preserve"> </w:t>
      </w:r>
      <w:r w:rsidR="00856410">
        <w:rPr>
          <w:color w:val="000000"/>
          <w:sz w:val="24"/>
          <w:szCs w:val="24"/>
        </w:rPr>
        <w:t>adalah</w:t>
      </w:r>
      <w:proofErr w:type="gramEnd"/>
      <w:r w:rsidR="00856410">
        <w:rPr>
          <w:color w:val="000000"/>
          <w:sz w:val="24"/>
          <w:szCs w:val="24"/>
        </w:rPr>
        <w:t xml:space="preserve"> wujud kompetensi manajerial yang seharusnya dimiliki </w:t>
      </w:r>
      <w:r w:rsidR="005C1E52">
        <w:rPr>
          <w:color w:val="000000"/>
          <w:sz w:val="24"/>
          <w:szCs w:val="24"/>
        </w:rPr>
        <w:t xml:space="preserve">seorang anggota DPRD </w:t>
      </w:r>
      <w:r w:rsidR="00856410">
        <w:rPr>
          <w:color w:val="000000"/>
          <w:sz w:val="24"/>
          <w:szCs w:val="24"/>
        </w:rPr>
        <w:t xml:space="preserve"> </w:t>
      </w:r>
      <w:r w:rsidR="00112004">
        <w:rPr>
          <w:color w:val="000000"/>
          <w:sz w:val="24"/>
          <w:szCs w:val="24"/>
        </w:rPr>
        <w:t>.</w:t>
      </w:r>
    </w:p>
    <w:p w:rsidR="00557EF9" w:rsidRDefault="00557EF9" w:rsidP="00557EF9">
      <w:pPr>
        <w:spacing w:line="360" w:lineRule="auto"/>
        <w:jc w:val="both"/>
        <w:rPr>
          <w:b/>
          <w:color w:val="000000"/>
          <w:sz w:val="24"/>
          <w:szCs w:val="24"/>
        </w:rPr>
      </w:pPr>
    </w:p>
    <w:p w:rsidR="00557EF9" w:rsidRDefault="00557EF9" w:rsidP="00557EF9">
      <w:pPr>
        <w:spacing w:line="360" w:lineRule="auto"/>
        <w:jc w:val="both"/>
        <w:rPr>
          <w:b/>
          <w:color w:val="000000"/>
          <w:sz w:val="24"/>
          <w:szCs w:val="24"/>
        </w:rPr>
      </w:pPr>
    </w:p>
    <w:p w:rsidR="005C298A" w:rsidRPr="00B43DF0" w:rsidRDefault="005C298A" w:rsidP="00557EF9">
      <w:pPr>
        <w:spacing w:line="360" w:lineRule="auto"/>
        <w:jc w:val="both"/>
        <w:rPr>
          <w:b/>
          <w:color w:val="000000"/>
          <w:sz w:val="24"/>
          <w:szCs w:val="24"/>
        </w:rPr>
      </w:pPr>
      <w:r w:rsidRPr="00FE1930">
        <w:rPr>
          <w:b/>
          <w:color w:val="000000"/>
          <w:sz w:val="24"/>
          <w:szCs w:val="24"/>
        </w:rPr>
        <w:t>2.</w:t>
      </w:r>
      <w:r w:rsidR="00AA1B56" w:rsidRPr="00FE1930">
        <w:rPr>
          <w:b/>
          <w:color w:val="000000"/>
          <w:sz w:val="24"/>
          <w:szCs w:val="24"/>
        </w:rPr>
        <w:t>3</w:t>
      </w:r>
      <w:r w:rsidRPr="00FE1930">
        <w:rPr>
          <w:b/>
          <w:color w:val="000000"/>
          <w:sz w:val="24"/>
          <w:szCs w:val="24"/>
        </w:rPr>
        <w:t xml:space="preserve"> </w:t>
      </w:r>
      <w:r w:rsidR="00B242B5" w:rsidRPr="00FE1930">
        <w:rPr>
          <w:b/>
          <w:color w:val="000000"/>
          <w:sz w:val="24"/>
          <w:szCs w:val="24"/>
        </w:rPr>
        <w:t>Tinjauan Tentang Akuntabilitas</w:t>
      </w:r>
      <w:r w:rsidR="00B242B5" w:rsidRPr="00B43DF0">
        <w:rPr>
          <w:b/>
          <w:color w:val="000000"/>
          <w:sz w:val="24"/>
          <w:szCs w:val="24"/>
        </w:rPr>
        <w:t xml:space="preserve"> Publik</w:t>
      </w:r>
    </w:p>
    <w:p w:rsidR="00E704C3" w:rsidRPr="00B43DF0" w:rsidRDefault="009D0240" w:rsidP="00557EF9">
      <w:pPr>
        <w:autoSpaceDE w:val="0"/>
        <w:autoSpaceDN w:val="0"/>
        <w:adjustRightInd w:val="0"/>
        <w:spacing w:line="360" w:lineRule="auto"/>
        <w:ind w:firstLine="720"/>
        <w:jc w:val="both"/>
        <w:rPr>
          <w:color w:val="000000"/>
          <w:sz w:val="24"/>
          <w:szCs w:val="24"/>
        </w:rPr>
      </w:pPr>
      <w:r w:rsidRPr="00B43DF0">
        <w:rPr>
          <w:color w:val="000000"/>
          <w:sz w:val="24"/>
          <w:szCs w:val="24"/>
        </w:rPr>
        <w:t xml:space="preserve">Mardiasmo (2002) </w:t>
      </w:r>
      <w:r w:rsidR="003E7CE4">
        <w:rPr>
          <w:color w:val="000000"/>
          <w:sz w:val="24"/>
          <w:szCs w:val="24"/>
        </w:rPr>
        <w:t xml:space="preserve">mengemukakan bahwa </w:t>
      </w:r>
      <w:r w:rsidRPr="00B43DF0">
        <w:rPr>
          <w:color w:val="000000"/>
          <w:sz w:val="24"/>
          <w:szCs w:val="24"/>
        </w:rPr>
        <w:t>akuntabilitas publik adalah kewajiban pihak pemegang amanah</w:t>
      </w:r>
      <w:r w:rsidR="008D149F">
        <w:rPr>
          <w:color w:val="000000"/>
          <w:sz w:val="24"/>
          <w:szCs w:val="24"/>
        </w:rPr>
        <w:t xml:space="preserve"> (eksekutif)</w:t>
      </w:r>
      <w:r w:rsidRPr="00B43DF0">
        <w:rPr>
          <w:color w:val="000000"/>
          <w:sz w:val="24"/>
          <w:szCs w:val="24"/>
        </w:rPr>
        <w:t xml:space="preserve"> untuk memberikan pertanggungjawaban, menyajikan, melaporkan</w:t>
      </w:r>
      <w:r w:rsidR="00AA1B56" w:rsidRPr="00B43DF0">
        <w:rPr>
          <w:color w:val="000000"/>
          <w:sz w:val="24"/>
          <w:szCs w:val="24"/>
        </w:rPr>
        <w:t>,</w:t>
      </w:r>
      <w:r w:rsidRPr="00B43DF0">
        <w:rPr>
          <w:color w:val="000000"/>
          <w:sz w:val="24"/>
          <w:szCs w:val="24"/>
        </w:rPr>
        <w:t xml:space="preserve"> dan mengungkapkan segala kegiatan yang menjadi tanggungjawabnya kepada pihak pemberi amanah </w:t>
      </w:r>
      <w:r w:rsidR="008D149F">
        <w:rPr>
          <w:color w:val="000000"/>
          <w:sz w:val="24"/>
          <w:szCs w:val="24"/>
        </w:rPr>
        <w:t xml:space="preserve">(legislatif) </w:t>
      </w:r>
      <w:r w:rsidRPr="00B43DF0">
        <w:rPr>
          <w:color w:val="000000"/>
          <w:sz w:val="24"/>
          <w:szCs w:val="24"/>
        </w:rPr>
        <w:t xml:space="preserve">yang memiliki hak dan kewenangan untuk meminta pertanggungjawaban tersebut. </w:t>
      </w:r>
      <w:r w:rsidR="00E704C3" w:rsidRPr="00B43DF0">
        <w:rPr>
          <w:color w:val="000000"/>
          <w:sz w:val="24"/>
          <w:szCs w:val="24"/>
        </w:rPr>
        <w:t>Ellwood dalam Halim (2002) menjelaskan terdapat em</w:t>
      </w:r>
      <w:r w:rsidR="00E704C3">
        <w:rPr>
          <w:color w:val="000000"/>
          <w:sz w:val="24"/>
          <w:szCs w:val="24"/>
        </w:rPr>
        <w:t>pat</w:t>
      </w:r>
      <w:r w:rsidR="00E704C3" w:rsidRPr="00B43DF0">
        <w:rPr>
          <w:color w:val="000000"/>
          <w:sz w:val="24"/>
          <w:szCs w:val="24"/>
        </w:rPr>
        <w:t xml:space="preserve"> dimensi akuntabilitas yang harus dipenuhi oleh organisai sektor publik, yaitu: 1) akuntabilitas </w:t>
      </w:r>
      <w:r w:rsidR="00E704C3" w:rsidRPr="00B43DF0">
        <w:rPr>
          <w:color w:val="000000"/>
          <w:sz w:val="24"/>
          <w:szCs w:val="24"/>
        </w:rPr>
        <w:lastRenderedPageBreak/>
        <w:t>kebijakan, 2) akuntabilitas program</w:t>
      </w:r>
      <w:r w:rsidR="008D149F">
        <w:rPr>
          <w:color w:val="000000"/>
          <w:sz w:val="24"/>
          <w:szCs w:val="24"/>
        </w:rPr>
        <w:t>,</w:t>
      </w:r>
      <w:r w:rsidR="00E704C3" w:rsidRPr="00B43DF0">
        <w:rPr>
          <w:color w:val="000000"/>
          <w:sz w:val="24"/>
          <w:szCs w:val="24"/>
        </w:rPr>
        <w:t xml:space="preserve"> 3) akuntabilitas proses</w:t>
      </w:r>
      <w:r w:rsidR="008D149F">
        <w:rPr>
          <w:color w:val="000000"/>
          <w:sz w:val="24"/>
          <w:szCs w:val="24"/>
        </w:rPr>
        <w:t>,</w:t>
      </w:r>
      <w:r w:rsidR="00E704C3" w:rsidRPr="00B43DF0">
        <w:rPr>
          <w:color w:val="000000"/>
          <w:sz w:val="24"/>
          <w:szCs w:val="24"/>
        </w:rPr>
        <w:t xml:space="preserve"> 4) akuntabilitas hukum dan peradilan. </w:t>
      </w:r>
    </w:p>
    <w:p w:rsidR="00A1560C" w:rsidRPr="00B43DF0" w:rsidRDefault="00A1560C" w:rsidP="00557EF9">
      <w:pPr>
        <w:autoSpaceDE w:val="0"/>
        <w:autoSpaceDN w:val="0"/>
        <w:adjustRightInd w:val="0"/>
        <w:spacing w:line="360" w:lineRule="auto"/>
        <w:ind w:firstLine="720"/>
        <w:jc w:val="both"/>
        <w:rPr>
          <w:color w:val="000000"/>
          <w:sz w:val="24"/>
          <w:szCs w:val="24"/>
        </w:rPr>
      </w:pPr>
      <w:r w:rsidRPr="00B43DF0">
        <w:rPr>
          <w:color w:val="000000"/>
          <w:sz w:val="24"/>
          <w:szCs w:val="24"/>
        </w:rPr>
        <w:t xml:space="preserve">Carlz (2013) menyebutkan bahwa akuntabilitas publik terdiri atas dua macam, yaitu: akuntabilitas vertikal </w:t>
      </w:r>
      <w:r w:rsidRPr="004B68B2">
        <w:rPr>
          <w:i/>
          <w:color w:val="000000"/>
          <w:sz w:val="24"/>
          <w:szCs w:val="24"/>
        </w:rPr>
        <w:t>(</w:t>
      </w:r>
      <w:r w:rsidRPr="004B68B2">
        <w:rPr>
          <w:i/>
          <w:iCs/>
          <w:color w:val="000000"/>
          <w:sz w:val="24"/>
          <w:szCs w:val="24"/>
          <w:bdr w:val="none" w:sz="0" w:space="0" w:color="auto" w:frame="1"/>
        </w:rPr>
        <w:t>vertical accountability</w:t>
      </w:r>
      <w:r w:rsidRPr="004B68B2">
        <w:rPr>
          <w:i/>
          <w:color w:val="000000"/>
          <w:sz w:val="24"/>
          <w:szCs w:val="24"/>
        </w:rPr>
        <w:t>)</w:t>
      </w:r>
      <w:r w:rsidRPr="00B43DF0">
        <w:rPr>
          <w:color w:val="000000"/>
          <w:sz w:val="24"/>
          <w:szCs w:val="24"/>
        </w:rPr>
        <w:t xml:space="preserve"> dan akuntabilitas horizontal </w:t>
      </w:r>
      <w:r w:rsidRPr="004B68B2">
        <w:rPr>
          <w:i/>
          <w:color w:val="000000"/>
          <w:sz w:val="24"/>
          <w:szCs w:val="24"/>
        </w:rPr>
        <w:t>(</w:t>
      </w:r>
      <w:r w:rsidRPr="004B68B2">
        <w:rPr>
          <w:i/>
          <w:iCs/>
          <w:color w:val="000000"/>
          <w:sz w:val="24"/>
          <w:szCs w:val="24"/>
          <w:bdr w:val="none" w:sz="0" w:space="0" w:color="auto" w:frame="1"/>
        </w:rPr>
        <w:t>horizontal accountability</w:t>
      </w:r>
      <w:r w:rsidRPr="004B68B2">
        <w:rPr>
          <w:i/>
          <w:color w:val="000000"/>
          <w:sz w:val="24"/>
          <w:szCs w:val="24"/>
        </w:rPr>
        <w:t>).</w:t>
      </w:r>
      <w:r w:rsidRPr="00B43DF0">
        <w:rPr>
          <w:color w:val="000000"/>
          <w:sz w:val="24"/>
          <w:szCs w:val="24"/>
        </w:rPr>
        <w:t xml:space="preserve"> </w:t>
      </w:r>
      <w:r w:rsidRPr="00B43DF0">
        <w:rPr>
          <w:i/>
          <w:iCs/>
          <w:color w:val="000000"/>
          <w:sz w:val="24"/>
          <w:szCs w:val="24"/>
          <w:bdr w:val="none" w:sz="0" w:space="0" w:color="auto" w:frame="1"/>
        </w:rPr>
        <w:t>Vertical accountability</w:t>
      </w:r>
      <w:r w:rsidRPr="00B43DF0">
        <w:rPr>
          <w:i/>
          <w:iCs/>
          <w:color w:val="000000"/>
          <w:sz w:val="24"/>
          <w:szCs w:val="24"/>
        </w:rPr>
        <w:t> </w:t>
      </w:r>
      <w:r w:rsidR="00994905" w:rsidRPr="00B43DF0">
        <w:rPr>
          <w:color w:val="000000"/>
          <w:sz w:val="24"/>
          <w:szCs w:val="24"/>
        </w:rPr>
        <w:t>terkait dengan</w:t>
      </w:r>
      <w:r w:rsidRPr="00B43DF0">
        <w:rPr>
          <w:color w:val="000000"/>
          <w:sz w:val="24"/>
          <w:szCs w:val="24"/>
        </w:rPr>
        <w:t xml:space="preserve"> pertanggung-jawaban atas pengelolaan </w:t>
      </w:r>
      <w:proofErr w:type="gramStart"/>
      <w:r w:rsidRPr="00B43DF0">
        <w:rPr>
          <w:color w:val="000000"/>
          <w:sz w:val="24"/>
          <w:szCs w:val="24"/>
        </w:rPr>
        <w:t>dana</w:t>
      </w:r>
      <w:proofErr w:type="gramEnd"/>
      <w:r w:rsidRPr="00B43DF0">
        <w:rPr>
          <w:color w:val="000000"/>
          <w:sz w:val="24"/>
          <w:szCs w:val="24"/>
        </w:rPr>
        <w:t xml:space="preserve"> kepada otoritas yang lebih tinggi, misalnya pertanggungjawaba</w:t>
      </w:r>
      <w:r w:rsidR="00856410">
        <w:rPr>
          <w:color w:val="000000"/>
          <w:sz w:val="24"/>
          <w:szCs w:val="24"/>
        </w:rPr>
        <w:t>n Satuan Kerja Perangkat Daerah (SKPD) kepada</w:t>
      </w:r>
      <w:r w:rsidRPr="00B43DF0">
        <w:rPr>
          <w:color w:val="000000"/>
          <w:sz w:val="24"/>
          <w:szCs w:val="24"/>
        </w:rPr>
        <w:t xml:space="preserve"> pemerintah daerah, kemudian pemerintah</w:t>
      </w:r>
      <w:r w:rsidR="00856410">
        <w:rPr>
          <w:color w:val="000000"/>
          <w:sz w:val="24"/>
          <w:szCs w:val="24"/>
        </w:rPr>
        <w:t xml:space="preserve"> daerah kepada pemerintah pusat. </w:t>
      </w:r>
      <w:r w:rsidRPr="00B43DF0">
        <w:rPr>
          <w:color w:val="000000"/>
          <w:sz w:val="24"/>
          <w:szCs w:val="24"/>
        </w:rPr>
        <w:t xml:space="preserve"> </w:t>
      </w:r>
      <w:r w:rsidR="00C62744">
        <w:rPr>
          <w:color w:val="000000"/>
          <w:sz w:val="24"/>
          <w:szCs w:val="24"/>
        </w:rPr>
        <w:t xml:space="preserve">Sedangkan </w:t>
      </w:r>
      <w:r w:rsidR="00C62744">
        <w:rPr>
          <w:i/>
          <w:iCs/>
          <w:color w:val="000000"/>
          <w:sz w:val="24"/>
          <w:szCs w:val="24"/>
          <w:bdr w:val="none" w:sz="0" w:space="0" w:color="auto" w:frame="1"/>
        </w:rPr>
        <w:t>h</w:t>
      </w:r>
      <w:r w:rsidRPr="00B43DF0">
        <w:rPr>
          <w:i/>
          <w:iCs/>
          <w:color w:val="000000"/>
          <w:sz w:val="24"/>
          <w:szCs w:val="24"/>
          <w:bdr w:val="none" w:sz="0" w:space="0" w:color="auto" w:frame="1"/>
        </w:rPr>
        <w:t>orizontal accountability</w:t>
      </w:r>
      <w:r w:rsidRPr="00B43DF0">
        <w:rPr>
          <w:i/>
          <w:iCs/>
          <w:color w:val="000000"/>
          <w:sz w:val="24"/>
          <w:szCs w:val="24"/>
        </w:rPr>
        <w:t> </w:t>
      </w:r>
      <w:r w:rsidR="00994905" w:rsidRPr="00B43DF0">
        <w:rPr>
          <w:color w:val="000000"/>
          <w:sz w:val="24"/>
          <w:szCs w:val="24"/>
        </w:rPr>
        <w:t>terkait dengan</w:t>
      </w:r>
      <w:r w:rsidR="00C62744">
        <w:rPr>
          <w:color w:val="000000"/>
          <w:sz w:val="24"/>
          <w:szCs w:val="24"/>
        </w:rPr>
        <w:t xml:space="preserve"> pertanggungjawaban</w:t>
      </w:r>
      <w:r w:rsidRPr="00B43DF0">
        <w:rPr>
          <w:color w:val="000000"/>
          <w:sz w:val="24"/>
          <w:szCs w:val="24"/>
        </w:rPr>
        <w:t xml:space="preserve"> k</w:t>
      </w:r>
      <w:r w:rsidR="00C62744">
        <w:rPr>
          <w:color w:val="000000"/>
          <w:sz w:val="24"/>
          <w:szCs w:val="24"/>
        </w:rPr>
        <w:t>epada masyarakat luas yang diwakili oleh DPR atau DPRD</w:t>
      </w:r>
    </w:p>
    <w:p w:rsidR="005C298A" w:rsidRPr="00B43DF0" w:rsidRDefault="005C298A" w:rsidP="00557EF9">
      <w:pPr>
        <w:spacing w:line="360" w:lineRule="auto"/>
        <w:jc w:val="both"/>
        <w:rPr>
          <w:b/>
          <w:bCs/>
          <w:sz w:val="24"/>
          <w:szCs w:val="24"/>
          <w:lang w:val="sv-SE"/>
        </w:rPr>
      </w:pPr>
      <w:r w:rsidRPr="00B43DF0">
        <w:rPr>
          <w:b/>
          <w:color w:val="000000"/>
          <w:sz w:val="24"/>
          <w:szCs w:val="24"/>
        </w:rPr>
        <w:t>2.</w:t>
      </w:r>
      <w:r w:rsidR="00AA1B56" w:rsidRPr="00B43DF0">
        <w:rPr>
          <w:b/>
          <w:color w:val="000000"/>
          <w:sz w:val="24"/>
          <w:szCs w:val="24"/>
        </w:rPr>
        <w:t>4</w:t>
      </w:r>
      <w:r w:rsidRPr="00B43DF0">
        <w:rPr>
          <w:b/>
          <w:color w:val="000000"/>
          <w:sz w:val="24"/>
          <w:szCs w:val="24"/>
        </w:rPr>
        <w:t xml:space="preserve"> </w:t>
      </w:r>
      <w:r w:rsidR="00B242B5" w:rsidRPr="00B43DF0">
        <w:rPr>
          <w:b/>
          <w:color w:val="000000"/>
          <w:sz w:val="24"/>
          <w:szCs w:val="24"/>
        </w:rPr>
        <w:t xml:space="preserve">Tinjauan Tentang </w:t>
      </w:r>
      <w:r w:rsidR="00B242B5" w:rsidRPr="00B43DF0">
        <w:rPr>
          <w:b/>
          <w:bCs/>
          <w:sz w:val="24"/>
          <w:szCs w:val="24"/>
          <w:lang w:val="sv-SE"/>
        </w:rPr>
        <w:t>Transparansi Kebijakan Publik</w:t>
      </w:r>
    </w:p>
    <w:p w:rsidR="00617E43" w:rsidRPr="00B43DF0" w:rsidRDefault="00B242B5" w:rsidP="00557EF9">
      <w:pPr>
        <w:spacing w:line="360" w:lineRule="auto"/>
        <w:jc w:val="both"/>
        <w:rPr>
          <w:color w:val="000000"/>
          <w:sz w:val="24"/>
          <w:szCs w:val="24"/>
        </w:rPr>
      </w:pPr>
      <w:r w:rsidRPr="00B43DF0">
        <w:rPr>
          <w:bCs/>
          <w:sz w:val="24"/>
          <w:szCs w:val="24"/>
          <w:lang w:val="sv-SE"/>
        </w:rPr>
        <w:tab/>
      </w:r>
      <w:r w:rsidR="00617E43" w:rsidRPr="00B43DF0">
        <w:rPr>
          <w:color w:val="000000"/>
          <w:sz w:val="24"/>
          <w:szCs w:val="24"/>
        </w:rPr>
        <w:t>Werimon</w:t>
      </w:r>
      <w:r w:rsidR="00424103" w:rsidRPr="00B43DF0">
        <w:rPr>
          <w:color w:val="000000"/>
          <w:sz w:val="24"/>
          <w:szCs w:val="24"/>
        </w:rPr>
        <w:t xml:space="preserve"> dkk.</w:t>
      </w:r>
      <w:r w:rsidR="001D3108" w:rsidRPr="00B43DF0">
        <w:rPr>
          <w:color w:val="000000"/>
          <w:sz w:val="24"/>
          <w:szCs w:val="24"/>
        </w:rPr>
        <w:t xml:space="preserve"> </w:t>
      </w:r>
      <w:r w:rsidR="00617E43" w:rsidRPr="00B43DF0">
        <w:rPr>
          <w:color w:val="000000"/>
          <w:sz w:val="24"/>
          <w:szCs w:val="24"/>
        </w:rPr>
        <w:t xml:space="preserve">(2007) menyatakan bahwa transparansi memberikan arti bahwa anggota masyarakat memiliki hak dan akses yang </w:t>
      </w:r>
      <w:proofErr w:type="gramStart"/>
      <w:r w:rsidR="00617E43" w:rsidRPr="00B43DF0">
        <w:rPr>
          <w:color w:val="000000"/>
          <w:sz w:val="24"/>
          <w:szCs w:val="24"/>
        </w:rPr>
        <w:t>sama</w:t>
      </w:r>
      <w:proofErr w:type="gramEnd"/>
      <w:r w:rsidR="00617E43" w:rsidRPr="00B43DF0">
        <w:rPr>
          <w:color w:val="000000"/>
          <w:sz w:val="24"/>
          <w:szCs w:val="24"/>
        </w:rPr>
        <w:t xml:space="preserve"> untuk mengetahui proses anggaran</w:t>
      </w:r>
      <w:r w:rsidR="004B68B2">
        <w:rPr>
          <w:color w:val="000000"/>
          <w:sz w:val="24"/>
          <w:szCs w:val="24"/>
        </w:rPr>
        <w:t>,</w:t>
      </w:r>
      <w:r w:rsidR="00617E43" w:rsidRPr="00B43DF0">
        <w:rPr>
          <w:color w:val="000000"/>
          <w:sz w:val="24"/>
          <w:szCs w:val="24"/>
        </w:rPr>
        <w:t xml:space="preserve"> karena menyangkut aspirasi dan kepentingan masyarakat, terutama pemenuhan kebutuhan-kebutuhan masyarakat. </w:t>
      </w:r>
      <w:r w:rsidR="00E704C3">
        <w:rPr>
          <w:color w:val="000000"/>
          <w:sz w:val="24"/>
          <w:szCs w:val="24"/>
        </w:rPr>
        <w:t xml:space="preserve">Sementara itu, </w:t>
      </w:r>
      <w:r w:rsidR="001D3108" w:rsidRPr="00B43DF0">
        <w:rPr>
          <w:color w:val="000000"/>
          <w:sz w:val="24"/>
          <w:szCs w:val="24"/>
        </w:rPr>
        <w:t>Rosseptalia (2006) menyebutkan  bahwa p</w:t>
      </w:r>
      <w:r w:rsidR="00617E43" w:rsidRPr="00B43DF0">
        <w:rPr>
          <w:color w:val="000000"/>
          <w:sz w:val="24"/>
          <w:szCs w:val="24"/>
        </w:rPr>
        <w:t xml:space="preserve">rinsip-prinsip trasnparansi sebagai berikut: </w:t>
      </w:r>
      <w:r w:rsidR="004B68B2">
        <w:rPr>
          <w:color w:val="000000"/>
          <w:sz w:val="24"/>
          <w:szCs w:val="24"/>
        </w:rPr>
        <w:t>1</w:t>
      </w:r>
      <w:r w:rsidR="00617E43" w:rsidRPr="00B43DF0">
        <w:rPr>
          <w:color w:val="000000"/>
          <w:sz w:val="24"/>
          <w:szCs w:val="24"/>
        </w:rPr>
        <w:t xml:space="preserve">) </w:t>
      </w:r>
      <w:r w:rsidR="001D3108" w:rsidRPr="00B43DF0">
        <w:rPr>
          <w:color w:val="000000"/>
          <w:sz w:val="24"/>
          <w:szCs w:val="24"/>
        </w:rPr>
        <w:t>p</w:t>
      </w:r>
      <w:r w:rsidR="00617E43" w:rsidRPr="00B43DF0">
        <w:rPr>
          <w:color w:val="000000"/>
          <w:sz w:val="24"/>
          <w:szCs w:val="24"/>
        </w:rPr>
        <w:t>emberian informasi oleh pemerintah daerah yang berkaitan dengan kebijakan anggaran yang telah disusun</w:t>
      </w:r>
      <w:r w:rsidR="001D3108" w:rsidRPr="00B43DF0">
        <w:rPr>
          <w:color w:val="000000"/>
          <w:sz w:val="24"/>
          <w:szCs w:val="24"/>
        </w:rPr>
        <w:t>,</w:t>
      </w:r>
      <w:r w:rsidR="00617E43" w:rsidRPr="00B43DF0">
        <w:rPr>
          <w:color w:val="000000"/>
          <w:sz w:val="24"/>
          <w:szCs w:val="24"/>
        </w:rPr>
        <w:t xml:space="preserve"> </w:t>
      </w:r>
      <w:r w:rsidR="004B68B2">
        <w:rPr>
          <w:color w:val="000000"/>
          <w:sz w:val="24"/>
          <w:szCs w:val="24"/>
        </w:rPr>
        <w:t>2</w:t>
      </w:r>
      <w:r w:rsidR="00617E43" w:rsidRPr="00B43DF0">
        <w:rPr>
          <w:color w:val="000000"/>
          <w:sz w:val="24"/>
          <w:szCs w:val="24"/>
        </w:rPr>
        <w:t xml:space="preserve">) </w:t>
      </w:r>
      <w:r w:rsidR="001D3108" w:rsidRPr="00B43DF0">
        <w:rPr>
          <w:color w:val="000000"/>
          <w:sz w:val="24"/>
          <w:szCs w:val="24"/>
        </w:rPr>
        <w:t>k</w:t>
      </w:r>
      <w:r w:rsidR="00617E43" w:rsidRPr="00B43DF0">
        <w:rPr>
          <w:color w:val="000000"/>
          <w:sz w:val="24"/>
          <w:szCs w:val="24"/>
        </w:rPr>
        <w:t xml:space="preserve">emudahan dokumen-dokumen kebijakan anggaran yang telah disusun oleh pemerintah daerah untuk diketahui oleh </w:t>
      </w:r>
      <w:r w:rsidR="001D3108" w:rsidRPr="00B43DF0">
        <w:rPr>
          <w:color w:val="000000"/>
          <w:sz w:val="24"/>
          <w:szCs w:val="24"/>
        </w:rPr>
        <w:t>publi</w:t>
      </w:r>
      <w:r w:rsidR="005F3E74" w:rsidRPr="00B43DF0">
        <w:rPr>
          <w:color w:val="000000"/>
          <w:sz w:val="24"/>
          <w:szCs w:val="24"/>
        </w:rPr>
        <w:t>k</w:t>
      </w:r>
      <w:r w:rsidR="001D3108" w:rsidRPr="00B43DF0">
        <w:rPr>
          <w:color w:val="000000"/>
          <w:sz w:val="24"/>
          <w:szCs w:val="24"/>
        </w:rPr>
        <w:t xml:space="preserve">, </w:t>
      </w:r>
      <w:r w:rsidR="004B68B2">
        <w:rPr>
          <w:color w:val="000000"/>
          <w:sz w:val="24"/>
          <w:szCs w:val="24"/>
        </w:rPr>
        <w:t>3</w:t>
      </w:r>
      <w:r w:rsidR="00617E43" w:rsidRPr="00B43DF0">
        <w:rPr>
          <w:color w:val="000000"/>
          <w:sz w:val="24"/>
          <w:szCs w:val="24"/>
        </w:rPr>
        <w:t xml:space="preserve">) </w:t>
      </w:r>
      <w:r w:rsidR="001D3108" w:rsidRPr="00B43DF0">
        <w:rPr>
          <w:color w:val="000000"/>
          <w:sz w:val="24"/>
          <w:szCs w:val="24"/>
        </w:rPr>
        <w:t>k</w:t>
      </w:r>
      <w:r w:rsidR="00617E43" w:rsidRPr="00B43DF0">
        <w:rPr>
          <w:color w:val="000000"/>
          <w:sz w:val="24"/>
          <w:szCs w:val="24"/>
        </w:rPr>
        <w:t>etepatan waktu penyampaian laporan pertanggungjawaban</w:t>
      </w:r>
      <w:r w:rsidR="001D3108" w:rsidRPr="00B43DF0">
        <w:rPr>
          <w:color w:val="000000"/>
          <w:sz w:val="24"/>
          <w:szCs w:val="24"/>
        </w:rPr>
        <w:t xml:space="preserve">, </w:t>
      </w:r>
      <w:r w:rsidR="004B68B2">
        <w:rPr>
          <w:color w:val="000000"/>
          <w:sz w:val="24"/>
          <w:szCs w:val="24"/>
        </w:rPr>
        <w:t>4</w:t>
      </w:r>
      <w:r w:rsidR="00617E43" w:rsidRPr="00B43DF0">
        <w:rPr>
          <w:color w:val="000000"/>
          <w:sz w:val="24"/>
          <w:szCs w:val="24"/>
        </w:rPr>
        <w:t xml:space="preserve">) </w:t>
      </w:r>
      <w:r w:rsidR="001D3108" w:rsidRPr="00B43DF0">
        <w:rPr>
          <w:color w:val="000000"/>
          <w:sz w:val="24"/>
          <w:szCs w:val="24"/>
        </w:rPr>
        <w:t>k</w:t>
      </w:r>
      <w:r w:rsidR="00617E43" w:rsidRPr="00B43DF0">
        <w:rPr>
          <w:color w:val="000000"/>
          <w:sz w:val="24"/>
          <w:szCs w:val="24"/>
        </w:rPr>
        <w:t>emampuan transparansi anggaran dalam meningkatkan dan mengakomodasikan usulan</w:t>
      </w:r>
      <w:r w:rsidR="001D3108" w:rsidRPr="00B43DF0">
        <w:rPr>
          <w:color w:val="000000"/>
          <w:sz w:val="24"/>
          <w:szCs w:val="24"/>
        </w:rPr>
        <w:t xml:space="preserve">, dan </w:t>
      </w:r>
      <w:r w:rsidR="004B68B2">
        <w:rPr>
          <w:color w:val="000000"/>
          <w:sz w:val="24"/>
          <w:szCs w:val="24"/>
        </w:rPr>
        <w:t>5</w:t>
      </w:r>
      <w:r w:rsidR="00617E43" w:rsidRPr="00B43DF0">
        <w:rPr>
          <w:color w:val="000000"/>
          <w:sz w:val="24"/>
          <w:szCs w:val="24"/>
        </w:rPr>
        <w:t xml:space="preserve">) </w:t>
      </w:r>
      <w:r w:rsidR="005F3E74" w:rsidRPr="00B43DF0">
        <w:rPr>
          <w:color w:val="000000"/>
          <w:sz w:val="24"/>
          <w:szCs w:val="24"/>
        </w:rPr>
        <w:t>a</w:t>
      </w:r>
      <w:r w:rsidR="00617E43" w:rsidRPr="00B43DF0">
        <w:rPr>
          <w:color w:val="000000"/>
          <w:sz w:val="24"/>
          <w:szCs w:val="24"/>
        </w:rPr>
        <w:t>danya sistem penyampaian informasi anggaran kepada publik.</w:t>
      </w:r>
    </w:p>
    <w:p w:rsidR="00C14B36" w:rsidRDefault="008D6A01" w:rsidP="00557EF9">
      <w:pPr>
        <w:autoSpaceDE w:val="0"/>
        <w:autoSpaceDN w:val="0"/>
        <w:adjustRightInd w:val="0"/>
        <w:spacing w:line="360" w:lineRule="auto"/>
        <w:ind w:firstLine="720"/>
        <w:jc w:val="both"/>
        <w:rPr>
          <w:sz w:val="24"/>
          <w:szCs w:val="24"/>
        </w:rPr>
      </w:pPr>
      <w:r w:rsidRPr="00B43DF0">
        <w:rPr>
          <w:color w:val="000000"/>
          <w:sz w:val="24"/>
          <w:szCs w:val="24"/>
        </w:rPr>
        <w:t>Selanjutnya</w:t>
      </w:r>
      <w:r w:rsidR="005E60DF" w:rsidRPr="00B43DF0">
        <w:rPr>
          <w:color w:val="000000"/>
          <w:sz w:val="24"/>
          <w:szCs w:val="24"/>
        </w:rPr>
        <w:t xml:space="preserve">, </w:t>
      </w:r>
      <w:r w:rsidR="005E60DF" w:rsidRPr="00B43DF0">
        <w:rPr>
          <w:sz w:val="24"/>
          <w:szCs w:val="24"/>
        </w:rPr>
        <w:t>Mardiasmo (2002) men</w:t>
      </w:r>
      <w:r w:rsidR="00E704C3">
        <w:rPr>
          <w:sz w:val="24"/>
          <w:szCs w:val="24"/>
        </w:rPr>
        <w:t xml:space="preserve">gemukakan </w:t>
      </w:r>
      <w:r w:rsidR="005E60DF" w:rsidRPr="00B43DF0">
        <w:rPr>
          <w:sz w:val="24"/>
          <w:szCs w:val="24"/>
        </w:rPr>
        <w:t>bahwa anggaran yang disusun oleh eksekutif dikatakan transparansi jika memenuhi beberapa kriteria berikut: 1) terdapat pengumuman kebijakan anggaran, 2) tersedia dokumen anggaran dan mudah diakses, 3) tersedia laporan pertanggungjawaban yang tepat waktu, 4) terakomodasinya suara/usulan rakyat, 5) terdapat sistem pemberian informasi kepada publik. Jadi</w:t>
      </w:r>
      <w:proofErr w:type="gramStart"/>
      <w:r w:rsidR="005E60DF" w:rsidRPr="00B43DF0">
        <w:rPr>
          <w:sz w:val="24"/>
          <w:szCs w:val="24"/>
        </w:rPr>
        <w:t xml:space="preserve">,  </w:t>
      </w:r>
      <w:r w:rsidR="005F3E74" w:rsidRPr="00B43DF0">
        <w:rPr>
          <w:sz w:val="24"/>
          <w:szCs w:val="24"/>
        </w:rPr>
        <w:t>j</w:t>
      </w:r>
      <w:r w:rsidR="005E60DF" w:rsidRPr="00B43DF0">
        <w:rPr>
          <w:sz w:val="24"/>
          <w:szCs w:val="24"/>
        </w:rPr>
        <w:t>ika</w:t>
      </w:r>
      <w:proofErr w:type="gramEnd"/>
      <w:r w:rsidR="005E60DF" w:rsidRPr="00B43DF0">
        <w:rPr>
          <w:sz w:val="24"/>
          <w:szCs w:val="24"/>
        </w:rPr>
        <w:t xml:space="preserve"> semakin transparan kebijakan publik, yang dalam hal ini adalah APBD,  maka pengawasan yang dilakukan oleh </w:t>
      </w:r>
      <w:r w:rsidR="005F3E74" w:rsidRPr="00B43DF0">
        <w:rPr>
          <w:sz w:val="24"/>
          <w:szCs w:val="24"/>
        </w:rPr>
        <w:t>d</w:t>
      </w:r>
      <w:r w:rsidR="005E60DF" w:rsidRPr="00B43DF0">
        <w:rPr>
          <w:sz w:val="24"/>
          <w:szCs w:val="24"/>
        </w:rPr>
        <w:t>ewan akan semakin meningkat</w:t>
      </w:r>
      <w:r w:rsidR="005F3E74" w:rsidRPr="00B43DF0">
        <w:rPr>
          <w:sz w:val="24"/>
          <w:szCs w:val="24"/>
        </w:rPr>
        <w:t>,</w:t>
      </w:r>
      <w:r w:rsidR="005E60DF" w:rsidRPr="00B43DF0">
        <w:rPr>
          <w:sz w:val="24"/>
          <w:szCs w:val="24"/>
        </w:rPr>
        <w:t xml:space="preserve"> karena masyarakat juga terlibat dalam mengawasi kebijakan publik tersebut.</w:t>
      </w:r>
    </w:p>
    <w:p w:rsidR="00B27FEC" w:rsidRPr="00B43DF0" w:rsidRDefault="00B27FEC" w:rsidP="00557EF9">
      <w:pPr>
        <w:autoSpaceDE w:val="0"/>
        <w:autoSpaceDN w:val="0"/>
        <w:adjustRightInd w:val="0"/>
        <w:spacing w:line="360" w:lineRule="auto"/>
        <w:jc w:val="both"/>
        <w:rPr>
          <w:b/>
          <w:sz w:val="24"/>
          <w:szCs w:val="24"/>
        </w:rPr>
      </w:pPr>
      <w:r w:rsidRPr="00B43DF0">
        <w:rPr>
          <w:b/>
          <w:sz w:val="24"/>
          <w:szCs w:val="24"/>
        </w:rPr>
        <w:t xml:space="preserve">2.5 Tinjauan tentang Partisipasi Masyarakat </w:t>
      </w:r>
    </w:p>
    <w:p w:rsidR="006A4536" w:rsidRPr="00B43DF0" w:rsidRDefault="00E53F65" w:rsidP="00557EF9">
      <w:pPr>
        <w:autoSpaceDE w:val="0"/>
        <w:autoSpaceDN w:val="0"/>
        <w:adjustRightInd w:val="0"/>
        <w:spacing w:line="360" w:lineRule="auto"/>
        <w:ind w:firstLine="720"/>
        <w:jc w:val="both"/>
        <w:rPr>
          <w:sz w:val="24"/>
          <w:szCs w:val="24"/>
        </w:rPr>
      </w:pPr>
      <w:r>
        <w:rPr>
          <w:color w:val="000000"/>
          <w:sz w:val="24"/>
          <w:szCs w:val="24"/>
        </w:rPr>
        <w:t xml:space="preserve">Firmansyah (2009) </w:t>
      </w:r>
      <w:r w:rsidR="00407C9A">
        <w:rPr>
          <w:color w:val="000000"/>
          <w:sz w:val="24"/>
          <w:szCs w:val="24"/>
        </w:rPr>
        <w:t>mengemu</w:t>
      </w:r>
      <w:r w:rsidR="004B68B2">
        <w:rPr>
          <w:color w:val="000000"/>
          <w:sz w:val="24"/>
          <w:szCs w:val="24"/>
        </w:rPr>
        <w:t>k</w:t>
      </w:r>
      <w:r w:rsidR="00407C9A">
        <w:rPr>
          <w:color w:val="000000"/>
          <w:sz w:val="24"/>
          <w:szCs w:val="24"/>
        </w:rPr>
        <w:t xml:space="preserve">akan bahwa partisipasi masyarakat </w:t>
      </w:r>
      <w:r>
        <w:rPr>
          <w:color w:val="000000"/>
          <w:sz w:val="24"/>
          <w:szCs w:val="24"/>
        </w:rPr>
        <w:t xml:space="preserve">adalah </w:t>
      </w:r>
      <w:r>
        <w:rPr>
          <w:color w:val="000000"/>
          <w:sz w:val="24"/>
          <w:szCs w:val="24"/>
        </w:rPr>
        <w:lastRenderedPageBreak/>
        <w:t>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w:t>
      </w:r>
      <w:r w:rsidR="008065E9">
        <w:rPr>
          <w:color w:val="000000"/>
          <w:sz w:val="24"/>
          <w:szCs w:val="24"/>
        </w:rPr>
        <w:t xml:space="preserve"> </w:t>
      </w:r>
      <w:r w:rsidR="008065E9" w:rsidRPr="008065E9">
        <w:rPr>
          <w:color w:val="000000"/>
          <w:sz w:val="24"/>
          <w:szCs w:val="24"/>
        </w:rPr>
        <w:t xml:space="preserve">Sementara itu, </w:t>
      </w:r>
      <w:r w:rsidR="006A4536">
        <w:rPr>
          <w:color w:val="000000"/>
          <w:sz w:val="24"/>
          <w:szCs w:val="24"/>
        </w:rPr>
        <w:t>Pramono (2002) mengemukakan bahwa partisipasi masyarakat adalah adanya keterlibatan masyarakat dalam aktivitas proses penganggaran oleh dewan pada saat penyusunan arah dan kebijakan, penentuan strategi dan prioritas serta advokasi anggaran menurut pengetahuan dewan.</w:t>
      </w:r>
    </w:p>
    <w:p w:rsidR="00407C9A" w:rsidRDefault="00407C9A" w:rsidP="00557EF9">
      <w:pPr>
        <w:autoSpaceDE w:val="0"/>
        <w:autoSpaceDN w:val="0"/>
        <w:adjustRightInd w:val="0"/>
        <w:spacing w:line="360" w:lineRule="auto"/>
        <w:ind w:firstLine="720"/>
        <w:jc w:val="both"/>
        <w:rPr>
          <w:color w:val="000000"/>
          <w:sz w:val="24"/>
          <w:szCs w:val="24"/>
        </w:rPr>
      </w:pPr>
      <w:r>
        <w:rPr>
          <w:color w:val="000000"/>
          <w:sz w:val="24"/>
          <w:szCs w:val="24"/>
        </w:rPr>
        <w:t xml:space="preserve">Adanya perubahan paradigma anggaran di era reformasi menuntut adanya partisipasi masyarakat (publik) dalam keseluruhan siklus anggaran. Untuk menciptakan akuntabilitas kepada publik diperlukan partisipasi kepala instansi dan warga masyarakat dalam penyusunan dan pengawasan anggaran (Rubin, 1996). </w:t>
      </w:r>
    </w:p>
    <w:p w:rsidR="00EB4EA9" w:rsidRPr="00B43DF0" w:rsidRDefault="00AA1B56" w:rsidP="00557EF9">
      <w:pPr>
        <w:spacing w:line="360" w:lineRule="auto"/>
        <w:jc w:val="both"/>
        <w:rPr>
          <w:b/>
          <w:bCs/>
          <w:sz w:val="24"/>
          <w:szCs w:val="24"/>
          <w:lang w:val="sv-SE"/>
        </w:rPr>
      </w:pPr>
      <w:r w:rsidRPr="00B43DF0">
        <w:rPr>
          <w:b/>
          <w:bCs/>
          <w:sz w:val="24"/>
          <w:szCs w:val="24"/>
          <w:lang w:val="sv-SE"/>
        </w:rPr>
        <w:t>2.</w:t>
      </w:r>
      <w:r w:rsidR="00B27FEC" w:rsidRPr="00B43DF0">
        <w:rPr>
          <w:b/>
          <w:bCs/>
          <w:sz w:val="24"/>
          <w:szCs w:val="24"/>
          <w:lang w:val="sv-SE"/>
        </w:rPr>
        <w:t>6</w:t>
      </w:r>
      <w:r w:rsidRPr="00B43DF0">
        <w:rPr>
          <w:b/>
          <w:bCs/>
          <w:sz w:val="24"/>
          <w:szCs w:val="24"/>
          <w:lang w:val="sv-SE"/>
        </w:rPr>
        <w:t xml:space="preserve"> </w:t>
      </w:r>
      <w:r w:rsidR="00B242B5" w:rsidRPr="00B43DF0">
        <w:rPr>
          <w:b/>
          <w:bCs/>
          <w:sz w:val="24"/>
          <w:szCs w:val="24"/>
          <w:lang w:val="sv-SE"/>
        </w:rPr>
        <w:t>Tinjauan Tentang Pengawasan A</w:t>
      </w:r>
      <w:r w:rsidR="00716357" w:rsidRPr="00B43DF0">
        <w:rPr>
          <w:b/>
          <w:bCs/>
          <w:sz w:val="24"/>
          <w:szCs w:val="24"/>
          <w:lang w:val="sv-SE"/>
        </w:rPr>
        <w:t>PBD</w:t>
      </w:r>
    </w:p>
    <w:p w:rsidR="00716357" w:rsidRPr="00B43DF0" w:rsidRDefault="00617E43" w:rsidP="00557EF9">
      <w:pPr>
        <w:spacing w:line="360" w:lineRule="auto"/>
        <w:ind w:firstLine="720"/>
        <w:jc w:val="both"/>
        <w:rPr>
          <w:color w:val="000000"/>
          <w:sz w:val="24"/>
          <w:szCs w:val="24"/>
        </w:rPr>
      </w:pPr>
      <w:r w:rsidRPr="00B43DF0">
        <w:rPr>
          <w:color w:val="000000"/>
          <w:sz w:val="24"/>
          <w:szCs w:val="24"/>
        </w:rPr>
        <w:t>Halim (2002) mengemukakan bahwa pengawasan keuangan daerah (APBD) adalah segala kegiatan untuk menjamin agar pengumpulan pendapatan daerah dan pembelanjaan pengeluaran-pengeluaran daerah berjalan sesuai dengan rencana, aturan-aturan</w:t>
      </w:r>
      <w:r w:rsidR="004B68B2">
        <w:rPr>
          <w:color w:val="000000"/>
          <w:sz w:val="24"/>
          <w:szCs w:val="24"/>
        </w:rPr>
        <w:t>,</w:t>
      </w:r>
      <w:r w:rsidRPr="00B43DF0">
        <w:rPr>
          <w:color w:val="000000"/>
          <w:sz w:val="24"/>
          <w:szCs w:val="24"/>
        </w:rPr>
        <w:t xml:space="preserve"> dan tujuan yang ditetapkan. </w:t>
      </w:r>
      <w:r w:rsidR="00B50E5B" w:rsidRPr="00B43DF0">
        <w:rPr>
          <w:color w:val="000000"/>
          <w:sz w:val="24"/>
          <w:szCs w:val="24"/>
        </w:rPr>
        <w:t>Dalam p</w:t>
      </w:r>
      <w:r w:rsidR="00716357" w:rsidRPr="00B43DF0">
        <w:rPr>
          <w:color w:val="000000"/>
          <w:sz w:val="24"/>
          <w:szCs w:val="24"/>
        </w:rPr>
        <w:t xml:space="preserve">eraturan pemerintah No.105 tahun 2000 tentang </w:t>
      </w:r>
      <w:r w:rsidR="005B298D">
        <w:rPr>
          <w:color w:val="000000"/>
          <w:sz w:val="24"/>
          <w:szCs w:val="24"/>
        </w:rPr>
        <w:t>P</w:t>
      </w:r>
      <w:r w:rsidR="00716357" w:rsidRPr="00B43DF0">
        <w:rPr>
          <w:color w:val="000000"/>
          <w:sz w:val="24"/>
          <w:szCs w:val="24"/>
        </w:rPr>
        <w:t xml:space="preserve">engelolan dan </w:t>
      </w:r>
      <w:r w:rsidR="005B298D">
        <w:rPr>
          <w:color w:val="000000"/>
          <w:sz w:val="24"/>
          <w:szCs w:val="24"/>
        </w:rPr>
        <w:t>P</w:t>
      </w:r>
      <w:r w:rsidR="00716357" w:rsidRPr="00B43DF0">
        <w:rPr>
          <w:color w:val="000000"/>
          <w:sz w:val="24"/>
          <w:szCs w:val="24"/>
        </w:rPr>
        <w:t xml:space="preserve">ertanggungjawaban </w:t>
      </w:r>
      <w:r w:rsidR="005B298D">
        <w:rPr>
          <w:color w:val="000000"/>
          <w:sz w:val="24"/>
          <w:szCs w:val="24"/>
        </w:rPr>
        <w:t>K</w:t>
      </w:r>
      <w:r w:rsidR="00716357" w:rsidRPr="00B43DF0">
        <w:rPr>
          <w:color w:val="000000"/>
          <w:sz w:val="24"/>
          <w:szCs w:val="24"/>
        </w:rPr>
        <w:t>euangan Negara</w:t>
      </w:r>
      <w:r w:rsidRPr="00B43DF0">
        <w:rPr>
          <w:color w:val="000000"/>
          <w:sz w:val="24"/>
          <w:szCs w:val="24"/>
        </w:rPr>
        <w:t xml:space="preserve"> </w:t>
      </w:r>
      <w:r w:rsidR="00A31125" w:rsidRPr="00B43DF0">
        <w:rPr>
          <w:color w:val="000000"/>
          <w:sz w:val="24"/>
          <w:szCs w:val="24"/>
        </w:rPr>
        <w:t>di</w:t>
      </w:r>
      <w:r w:rsidRPr="00B43DF0">
        <w:rPr>
          <w:color w:val="000000"/>
          <w:sz w:val="24"/>
          <w:szCs w:val="24"/>
        </w:rPr>
        <w:t xml:space="preserve">jelaskan bahwa: </w:t>
      </w:r>
      <w:r w:rsidR="004B68B2">
        <w:rPr>
          <w:color w:val="000000"/>
          <w:sz w:val="24"/>
          <w:szCs w:val="24"/>
        </w:rPr>
        <w:t>1</w:t>
      </w:r>
      <w:r w:rsidRPr="00B43DF0">
        <w:rPr>
          <w:color w:val="000000"/>
          <w:sz w:val="24"/>
          <w:szCs w:val="24"/>
        </w:rPr>
        <w:t xml:space="preserve">) pengawasan atas anggaran dilakukan oleh dewan dan </w:t>
      </w:r>
      <w:r w:rsidR="004B68B2">
        <w:rPr>
          <w:color w:val="000000"/>
          <w:sz w:val="24"/>
          <w:szCs w:val="24"/>
        </w:rPr>
        <w:t>2</w:t>
      </w:r>
      <w:r w:rsidRPr="00B43DF0">
        <w:rPr>
          <w:color w:val="000000"/>
          <w:sz w:val="24"/>
          <w:szCs w:val="24"/>
        </w:rPr>
        <w:t>) dewan berwenang memerintahkan pemeriksaan eksternal di daerah untuk melakukan pemeriksaan terhadap pengelolaan anggaran.</w:t>
      </w:r>
    </w:p>
    <w:p w:rsidR="00B50E5B" w:rsidRPr="00B43DF0" w:rsidRDefault="00B50E5B" w:rsidP="00557EF9">
      <w:pPr>
        <w:autoSpaceDE w:val="0"/>
        <w:autoSpaceDN w:val="0"/>
        <w:adjustRightInd w:val="0"/>
        <w:spacing w:line="360" w:lineRule="auto"/>
        <w:ind w:firstLine="720"/>
        <w:jc w:val="both"/>
        <w:rPr>
          <w:color w:val="000000"/>
          <w:sz w:val="24"/>
          <w:szCs w:val="24"/>
        </w:rPr>
      </w:pPr>
      <w:r w:rsidRPr="00B43DF0">
        <w:rPr>
          <w:color w:val="000000"/>
          <w:sz w:val="24"/>
          <w:szCs w:val="24"/>
        </w:rPr>
        <w:t>Mardiasmo (2001) mengemukakan bahwa pengawasan merupakan tahap integral dengan keseluruhan tahap pada penyusunan dan pelaporan APBD. Pengawasan diperlukan pada setiap tahap bukan hanya pada tahap evaluasi saja</w:t>
      </w:r>
      <w:r w:rsidR="004B68B2">
        <w:rPr>
          <w:color w:val="000000"/>
          <w:sz w:val="24"/>
          <w:szCs w:val="24"/>
        </w:rPr>
        <w:t>.</w:t>
      </w:r>
      <w:r w:rsidRPr="00B43DF0">
        <w:rPr>
          <w:color w:val="000000"/>
          <w:sz w:val="24"/>
          <w:szCs w:val="24"/>
        </w:rPr>
        <w:t xml:space="preserve"> </w:t>
      </w:r>
      <w:r w:rsidR="005B298D">
        <w:rPr>
          <w:color w:val="000000"/>
          <w:sz w:val="24"/>
          <w:szCs w:val="24"/>
        </w:rPr>
        <w:t xml:space="preserve">Hal senada juga dikemukakan </w:t>
      </w:r>
      <w:proofErr w:type="gramStart"/>
      <w:r w:rsidR="005B298D">
        <w:rPr>
          <w:color w:val="000000"/>
          <w:sz w:val="24"/>
          <w:szCs w:val="24"/>
        </w:rPr>
        <w:t xml:space="preserve">oleh </w:t>
      </w:r>
      <w:r w:rsidRPr="00B43DF0">
        <w:rPr>
          <w:color w:val="000000"/>
          <w:sz w:val="24"/>
          <w:szCs w:val="24"/>
        </w:rPr>
        <w:t xml:space="preserve"> Alamsah</w:t>
      </w:r>
      <w:proofErr w:type="gramEnd"/>
      <w:r w:rsidRPr="00B43DF0">
        <w:rPr>
          <w:color w:val="000000"/>
          <w:sz w:val="24"/>
          <w:szCs w:val="24"/>
        </w:rPr>
        <w:t xml:space="preserve"> (2007) menyebutkan bahwa pengawasan yang dilakukan oleh dewan dimulai pada saat proses penyusunan, pengesahan, pelaksanaan, dan pertanggungjawaban APBD. </w:t>
      </w:r>
      <w:proofErr w:type="gramStart"/>
      <w:r w:rsidRPr="00B43DF0">
        <w:rPr>
          <w:color w:val="000000"/>
          <w:sz w:val="24"/>
          <w:szCs w:val="24"/>
        </w:rPr>
        <w:t>Tujuan  pengawasan</w:t>
      </w:r>
      <w:proofErr w:type="gramEnd"/>
      <w:r w:rsidRPr="00B43DF0">
        <w:rPr>
          <w:color w:val="000000"/>
          <w:sz w:val="24"/>
          <w:szCs w:val="24"/>
        </w:rPr>
        <w:t xml:space="preserve"> A</w:t>
      </w:r>
      <w:r w:rsidR="004B68B2">
        <w:rPr>
          <w:color w:val="000000"/>
          <w:sz w:val="24"/>
          <w:szCs w:val="24"/>
        </w:rPr>
        <w:t xml:space="preserve">PBD adalah untuk menjaga agar: </w:t>
      </w:r>
      <w:r w:rsidRPr="00B43DF0">
        <w:rPr>
          <w:color w:val="000000"/>
          <w:sz w:val="24"/>
          <w:szCs w:val="24"/>
        </w:rPr>
        <w:t>1) anggaran yang disusun benar-benar dijalankan, 2) pelaksanaan APBD sesuai dengan anggaran yang telah digariskan, dan 3) pelaksanaan APBD benar-benar dapat dipertanggungjawabkan.</w:t>
      </w:r>
    </w:p>
    <w:p w:rsidR="00B50E5B" w:rsidRDefault="005B298D" w:rsidP="00557EF9">
      <w:pPr>
        <w:autoSpaceDE w:val="0"/>
        <w:autoSpaceDN w:val="0"/>
        <w:adjustRightInd w:val="0"/>
        <w:spacing w:line="360" w:lineRule="auto"/>
        <w:ind w:firstLine="720"/>
        <w:jc w:val="both"/>
        <w:rPr>
          <w:color w:val="000000"/>
          <w:sz w:val="24"/>
          <w:szCs w:val="24"/>
        </w:rPr>
      </w:pPr>
      <w:r>
        <w:rPr>
          <w:color w:val="000000"/>
          <w:sz w:val="24"/>
          <w:szCs w:val="24"/>
        </w:rPr>
        <w:t xml:space="preserve">Selanjutnya, </w:t>
      </w:r>
      <w:r w:rsidR="00B50E5B" w:rsidRPr="00B43DF0">
        <w:rPr>
          <w:color w:val="000000"/>
          <w:sz w:val="24"/>
          <w:szCs w:val="24"/>
        </w:rPr>
        <w:t xml:space="preserve">Wiyana (2011) menjelaskan bahwa pengawasan yang dilakukan oleh dewan dapat berupa pengawasan secara langsung dan tidak langsung serta </w:t>
      </w:r>
      <w:r w:rsidR="00B50E5B" w:rsidRPr="00B43DF0">
        <w:rPr>
          <w:i/>
          <w:iCs/>
          <w:color w:val="000000"/>
          <w:sz w:val="24"/>
          <w:szCs w:val="24"/>
        </w:rPr>
        <w:t xml:space="preserve">preventif </w:t>
      </w:r>
      <w:r w:rsidR="00B50E5B" w:rsidRPr="00B43DF0">
        <w:rPr>
          <w:color w:val="000000"/>
          <w:sz w:val="24"/>
          <w:szCs w:val="24"/>
        </w:rPr>
        <w:t xml:space="preserve">dan </w:t>
      </w:r>
      <w:r w:rsidR="00B50E5B" w:rsidRPr="00B43DF0">
        <w:rPr>
          <w:i/>
          <w:iCs/>
          <w:color w:val="000000"/>
          <w:sz w:val="24"/>
          <w:szCs w:val="24"/>
        </w:rPr>
        <w:t xml:space="preserve">repersif. </w:t>
      </w:r>
      <w:r w:rsidR="00B50E5B" w:rsidRPr="00B43DF0">
        <w:rPr>
          <w:color w:val="000000"/>
          <w:sz w:val="24"/>
          <w:szCs w:val="24"/>
        </w:rPr>
        <w:t xml:space="preserve">Pengawasan langsung dilakukan secara pribadi dengan </w:t>
      </w:r>
      <w:proofErr w:type="gramStart"/>
      <w:r w:rsidR="00B50E5B" w:rsidRPr="00B43DF0">
        <w:rPr>
          <w:color w:val="000000"/>
          <w:sz w:val="24"/>
          <w:szCs w:val="24"/>
        </w:rPr>
        <w:t>cara</w:t>
      </w:r>
      <w:proofErr w:type="gramEnd"/>
      <w:r w:rsidR="00B50E5B" w:rsidRPr="00B43DF0">
        <w:rPr>
          <w:color w:val="000000"/>
          <w:sz w:val="24"/>
          <w:szCs w:val="24"/>
        </w:rPr>
        <w:t xml:space="preserve"> mengamati, meneliti, </w:t>
      </w:r>
      <w:r w:rsidR="00B50E5B" w:rsidRPr="00B43DF0">
        <w:rPr>
          <w:color w:val="000000"/>
          <w:sz w:val="24"/>
          <w:szCs w:val="24"/>
        </w:rPr>
        <w:lastRenderedPageBreak/>
        <w:t xml:space="preserve">memeriksa, mengecek sendiri di tempat pekerjaan dan meminta secara langsung dari pelaksana dengan cara inspeksi. Sedangkan pengawasan tidak langsung dilakukan dengan </w:t>
      </w:r>
      <w:proofErr w:type="gramStart"/>
      <w:r w:rsidR="00B50E5B" w:rsidRPr="00B43DF0">
        <w:rPr>
          <w:color w:val="000000"/>
          <w:sz w:val="24"/>
          <w:szCs w:val="24"/>
        </w:rPr>
        <w:t>cara</w:t>
      </w:r>
      <w:proofErr w:type="gramEnd"/>
      <w:r w:rsidR="00B50E5B" w:rsidRPr="00B43DF0">
        <w:rPr>
          <w:color w:val="000000"/>
          <w:sz w:val="24"/>
          <w:szCs w:val="24"/>
        </w:rPr>
        <w:t xml:space="preserve"> mempelajari laporan yang diterima dari pelaksana, mempelajari pendapat-pendapat masyarakat dan sebagainya. Pengawasan </w:t>
      </w:r>
      <w:r w:rsidR="00B50E5B" w:rsidRPr="00B43DF0">
        <w:rPr>
          <w:i/>
          <w:iCs/>
          <w:color w:val="000000"/>
          <w:sz w:val="24"/>
          <w:szCs w:val="24"/>
        </w:rPr>
        <w:t xml:space="preserve">preventif </w:t>
      </w:r>
      <w:r w:rsidR="00B50E5B" w:rsidRPr="00B43DF0">
        <w:rPr>
          <w:color w:val="000000"/>
          <w:sz w:val="24"/>
          <w:szCs w:val="24"/>
        </w:rPr>
        <w:t xml:space="preserve">dilakukan melalui </w:t>
      </w:r>
      <w:r w:rsidR="00B50E5B" w:rsidRPr="00B43DF0">
        <w:rPr>
          <w:i/>
          <w:iCs/>
          <w:color w:val="000000"/>
          <w:sz w:val="24"/>
          <w:szCs w:val="24"/>
        </w:rPr>
        <w:t xml:space="preserve">pre-audit </w:t>
      </w:r>
      <w:r w:rsidR="00B50E5B" w:rsidRPr="00B43DF0">
        <w:rPr>
          <w:color w:val="000000"/>
          <w:sz w:val="24"/>
          <w:szCs w:val="24"/>
        </w:rPr>
        <w:t xml:space="preserve">yaitu sebelum pekerjaan dimulai. Pengawasan </w:t>
      </w:r>
      <w:r w:rsidR="00B50E5B" w:rsidRPr="00B43DF0">
        <w:rPr>
          <w:i/>
          <w:iCs/>
          <w:color w:val="000000"/>
          <w:sz w:val="24"/>
          <w:szCs w:val="24"/>
        </w:rPr>
        <w:t xml:space="preserve">represif </w:t>
      </w:r>
      <w:r w:rsidR="00B50E5B" w:rsidRPr="00B43DF0">
        <w:rPr>
          <w:color w:val="000000"/>
          <w:sz w:val="24"/>
          <w:szCs w:val="24"/>
        </w:rPr>
        <w:t xml:space="preserve">dilakukan melalui </w:t>
      </w:r>
      <w:r w:rsidR="00B50E5B" w:rsidRPr="00B43DF0">
        <w:rPr>
          <w:i/>
          <w:iCs/>
          <w:color w:val="000000"/>
          <w:sz w:val="24"/>
          <w:szCs w:val="24"/>
        </w:rPr>
        <w:t xml:space="preserve">post-audit </w:t>
      </w:r>
      <w:r w:rsidR="00B50E5B" w:rsidRPr="00B43DF0">
        <w:rPr>
          <w:color w:val="000000"/>
          <w:sz w:val="24"/>
          <w:szCs w:val="24"/>
        </w:rPr>
        <w:t>dengan pemeriksaan terhadap pelaksanaan di tempat (inspeksi).</w:t>
      </w:r>
    </w:p>
    <w:p w:rsidR="00AA1B56" w:rsidRPr="00B43DF0" w:rsidRDefault="00AA1B56" w:rsidP="00557EF9">
      <w:pPr>
        <w:spacing w:line="360" w:lineRule="auto"/>
        <w:jc w:val="both"/>
        <w:rPr>
          <w:b/>
          <w:bCs/>
          <w:sz w:val="24"/>
          <w:szCs w:val="24"/>
          <w:lang w:val="sv-SE"/>
        </w:rPr>
      </w:pPr>
      <w:r w:rsidRPr="00B43DF0">
        <w:rPr>
          <w:b/>
          <w:bCs/>
          <w:sz w:val="24"/>
          <w:szCs w:val="24"/>
          <w:lang w:val="sv-SE"/>
        </w:rPr>
        <w:t xml:space="preserve">2.6 </w:t>
      </w:r>
      <w:r w:rsidR="00B242B5" w:rsidRPr="00B43DF0">
        <w:rPr>
          <w:b/>
          <w:bCs/>
          <w:sz w:val="24"/>
          <w:szCs w:val="24"/>
          <w:lang w:val="sv-SE"/>
        </w:rPr>
        <w:t>Kerangka Konseptual Penelitian</w:t>
      </w:r>
    </w:p>
    <w:p w:rsidR="003109CE" w:rsidRDefault="003109CE" w:rsidP="00557EF9">
      <w:pPr>
        <w:pStyle w:val="PlainText"/>
        <w:spacing w:line="360" w:lineRule="auto"/>
        <w:ind w:firstLine="810"/>
        <w:jc w:val="both"/>
        <w:rPr>
          <w:rFonts w:ascii="Times New Roman" w:hAnsi="Times New Roman"/>
          <w:bCs/>
          <w:sz w:val="24"/>
          <w:szCs w:val="24"/>
        </w:rPr>
      </w:pPr>
      <w:r w:rsidRPr="00B43DF0">
        <w:rPr>
          <w:rFonts w:ascii="Times New Roman" w:hAnsi="Times New Roman"/>
          <w:bCs/>
          <w:sz w:val="24"/>
          <w:szCs w:val="24"/>
        </w:rPr>
        <w:t>Ber</w:t>
      </w:r>
      <w:r w:rsidR="000976D5" w:rsidRPr="00B43DF0">
        <w:rPr>
          <w:rFonts w:ascii="Times New Roman" w:hAnsi="Times New Roman"/>
          <w:bCs/>
          <w:sz w:val="24"/>
          <w:szCs w:val="24"/>
        </w:rPr>
        <w:t>pijak pada tinjauan teori yang telah dikemukakan sebelumnya, dapat d</w:t>
      </w:r>
      <w:r w:rsidRPr="00B43DF0">
        <w:rPr>
          <w:rFonts w:ascii="Times New Roman" w:hAnsi="Times New Roman"/>
          <w:bCs/>
          <w:sz w:val="24"/>
          <w:szCs w:val="24"/>
        </w:rPr>
        <w:t xml:space="preserve">ibuat kerangka </w:t>
      </w:r>
      <w:r w:rsidR="00B242B5" w:rsidRPr="00B43DF0">
        <w:rPr>
          <w:rFonts w:ascii="Times New Roman" w:hAnsi="Times New Roman"/>
          <w:bCs/>
          <w:sz w:val="24"/>
          <w:szCs w:val="24"/>
        </w:rPr>
        <w:t>konseptual penelitian</w:t>
      </w:r>
      <w:r w:rsidRPr="00B43DF0">
        <w:rPr>
          <w:rFonts w:ascii="Times New Roman" w:hAnsi="Times New Roman"/>
          <w:bCs/>
          <w:sz w:val="24"/>
          <w:szCs w:val="24"/>
        </w:rPr>
        <w:t xml:space="preserve"> seperti disajikan </w:t>
      </w:r>
      <w:r w:rsidR="00B242B5" w:rsidRPr="00B43DF0">
        <w:rPr>
          <w:rFonts w:ascii="Times New Roman" w:hAnsi="Times New Roman"/>
          <w:bCs/>
          <w:sz w:val="24"/>
          <w:szCs w:val="24"/>
        </w:rPr>
        <w:t>pada</w:t>
      </w:r>
      <w:r w:rsidRPr="00B43DF0">
        <w:rPr>
          <w:rFonts w:ascii="Times New Roman" w:hAnsi="Times New Roman"/>
          <w:bCs/>
          <w:sz w:val="24"/>
          <w:szCs w:val="24"/>
        </w:rPr>
        <w:t xml:space="preserve"> </w:t>
      </w:r>
      <w:r w:rsidR="004B68B2">
        <w:rPr>
          <w:rFonts w:ascii="Times New Roman" w:hAnsi="Times New Roman"/>
          <w:bCs/>
          <w:sz w:val="24"/>
          <w:szCs w:val="24"/>
        </w:rPr>
        <w:t>B</w:t>
      </w:r>
      <w:r w:rsidRPr="00B43DF0">
        <w:rPr>
          <w:rFonts w:ascii="Times New Roman" w:hAnsi="Times New Roman"/>
          <w:bCs/>
          <w:sz w:val="24"/>
          <w:szCs w:val="24"/>
        </w:rPr>
        <w:t>agan</w:t>
      </w:r>
      <w:r w:rsidR="008C7195">
        <w:rPr>
          <w:rFonts w:ascii="Times New Roman" w:hAnsi="Times New Roman"/>
          <w:bCs/>
          <w:sz w:val="24"/>
          <w:szCs w:val="24"/>
        </w:rPr>
        <w:t xml:space="preserve"> 1</w:t>
      </w:r>
      <w:r w:rsidRPr="00B43DF0">
        <w:rPr>
          <w:rFonts w:ascii="Times New Roman" w:hAnsi="Times New Roman"/>
          <w:bCs/>
          <w:sz w:val="24"/>
          <w:szCs w:val="24"/>
        </w:rPr>
        <w:t xml:space="preserve"> berikut.</w:t>
      </w:r>
    </w:p>
    <w:p w:rsidR="00C663FE" w:rsidRDefault="00C663FE" w:rsidP="00557EF9">
      <w:pPr>
        <w:pStyle w:val="PlainText"/>
        <w:spacing w:line="360" w:lineRule="auto"/>
        <w:ind w:firstLine="810"/>
        <w:jc w:val="both"/>
        <w:rPr>
          <w:rFonts w:ascii="Times New Roman" w:hAnsi="Times New Roman"/>
          <w:bCs/>
          <w:sz w:val="24"/>
          <w:szCs w:val="24"/>
        </w:rPr>
      </w:pPr>
    </w:p>
    <w:p w:rsidR="008C7195" w:rsidRDefault="008C7195" w:rsidP="00557EF9">
      <w:pPr>
        <w:pStyle w:val="PlainText"/>
        <w:spacing w:line="360" w:lineRule="auto"/>
        <w:ind w:firstLine="810"/>
        <w:jc w:val="both"/>
        <w:rPr>
          <w:rFonts w:ascii="Times New Roman" w:hAnsi="Times New Roman"/>
          <w:bCs/>
          <w:sz w:val="24"/>
          <w:szCs w:val="24"/>
        </w:rPr>
      </w:pPr>
    </w:p>
    <w:p w:rsidR="00557EF9" w:rsidRDefault="00557EF9" w:rsidP="00557EF9">
      <w:pPr>
        <w:pStyle w:val="PlainText"/>
        <w:spacing w:line="360" w:lineRule="auto"/>
        <w:ind w:firstLine="810"/>
        <w:jc w:val="both"/>
        <w:rPr>
          <w:rFonts w:ascii="Times New Roman" w:hAnsi="Times New Roman"/>
          <w:bCs/>
          <w:sz w:val="24"/>
          <w:szCs w:val="24"/>
        </w:rPr>
      </w:pPr>
    </w:p>
    <w:p w:rsidR="00557EF9" w:rsidRDefault="00557EF9" w:rsidP="00557EF9">
      <w:pPr>
        <w:pStyle w:val="PlainText"/>
        <w:spacing w:line="360" w:lineRule="auto"/>
        <w:ind w:firstLine="810"/>
        <w:jc w:val="both"/>
        <w:rPr>
          <w:rFonts w:ascii="Times New Roman" w:hAnsi="Times New Roman"/>
          <w:bCs/>
          <w:sz w:val="24"/>
          <w:szCs w:val="24"/>
        </w:rPr>
      </w:pPr>
    </w:p>
    <w:p w:rsidR="00557EF9" w:rsidRDefault="00557EF9" w:rsidP="00557EF9">
      <w:pPr>
        <w:pStyle w:val="PlainText"/>
        <w:spacing w:line="360" w:lineRule="auto"/>
        <w:ind w:firstLine="810"/>
        <w:jc w:val="both"/>
        <w:rPr>
          <w:rFonts w:ascii="Times New Roman" w:hAnsi="Times New Roman"/>
          <w:bCs/>
          <w:sz w:val="24"/>
          <w:szCs w:val="24"/>
        </w:rPr>
      </w:pPr>
    </w:p>
    <w:p w:rsidR="00557EF9" w:rsidRDefault="00557EF9" w:rsidP="00557EF9">
      <w:pPr>
        <w:pStyle w:val="PlainText"/>
        <w:spacing w:line="360" w:lineRule="auto"/>
        <w:ind w:firstLine="810"/>
        <w:jc w:val="both"/>
        <w:rPr>
          <w:rFonts w:ascii="Times New Roman" w:hAnsi="Times New Roman"/>
          <w:bCs/>
          <w:sz w:val="24"/>
          <w:szCs w:val="24"/>
        </w:rPr>
      </w:pPr>
    </w:p>
    <w:p w:rsidR="00557EF9" w:rsidRDefault="00557EF9" w:rsidP="00557EF9">
      <w:pPr>
        <w:pStyle w:val="PlainText"/>
        <w:spacing w:line="360" w:lineRule="auto"/>
        <w:ind w:firstLine="810"/>
        <w:jc w:val="both"/>
        <w:rPr>
          <w:rFonts w:ascii="Times New Roman" w:hAnsi="Times New Roman"/>
          <w:bCs/>
          <w:sz w:val="24"/>
          <w:szCs w:val="24"/>
        </w:rPr>
      </w:pPr>
    </w:p>
    <w:p w:rsidR="00B27FEC" w:rsidRPr="00B43DF0" w:rsidRDefault="00D42909" w:rsidP="00557EF9">
      <w:pPr>
        <w:pStyle w:val="PlainText"/>
        <w:ind w:firstLine="810"/>
        <w:jc w:val="both"/>
        <w:rPr>
          <w:rFonts w:ascii="Times New Roman" w:hAnsi="Times New Roman"/>
          <w:bCs/>
          <w:sz w:val="24"/>
          <w:szCs w:val="24"/>
        </w:rPr>
      </w:pPr>
      <w:r>
        <w:rPr>
          <w:rFonts w:ascii="Times New Roman" w:hAnsi="Times New Roman"/>
          <w:bCs/>
          <w:noProof/>
          <w:sz w:val="24"/>
          <w:szCs w:val="24"/>
        </w:rPr>
        <w:pict>
          <v:shapetype id="_x0000_t202" coordsize="21600,21600" o:spt="202" path="m,l,21600r21600,l21600,xe">
            <v:stroke joinstyle="miter"/>
            <v:path gradientshapeok="t" o:connecttype="rect"/>
          </v:shapetype>
          <v:shape id="_x0000_s1207" type="#_x0000_t202" style="position:absolute;left:0;text-align:left;margin-left:168.15pt;margin-top:2.15pt;width:93.6pt;height:50.4pt;z-index:251658240">
            <v:shadow color="black" offset="1pt,1pt" offset2="-2pt,-2pt"/>
            <v:textbox style="mso-next-textbox:#_x0000_s1207">
              <w:txbxContent>
                <w:p w:rsidR="00F96A41" w:rsidRDefault="00F96A41" w:rsidP="00B27FEC">
                  <w:pPr>
                    <w:pStyle w:val="BodyText3"/>
                    <w:rPr>
                      <w:rFonts w:ascii="Times New Roman" w:hAnsi="Times New Roman"/>
                      <w:sz w:val="22"/>
                      <w:szCs w:val="22"/>
                    </w:rPr>
                  </w:pPr>
                  <w:r>
                    <w:rPr>
                      <w:rFonts w:ascii="Times New Roman" w:hAnsi="Times New Roman"/>
                      <w:sz w:val="22"/>
                      <w:szCs w:val="22"/>
                    </w:rPr>
                    <w:t>Partisipasi Masyarakat</w:t>
                  </w:r>
                </w:p>
                <w:p w:rsidR="00F96A41" w:rsidRPr="000976D5" w:rsidRDefault="00F96A41" w:rsidP="00B27FEC">
                  <w:pPr>
                    <w:pStyle w:val="BodyText3"/>
                    <w:rPr>
                      <w:rFonts w:ascii="Times New Roman" w:hAnsi="Times New Roman"/>
                      <w:sz w:val="22"/>
                      <w:szCs w:val="22"/>
                    </w:rPr>
                  </w:pPr>
                  <w:r>
                    <w:rPr>
                      <w:rFonts w:ascii="Times New Roman" w:hAnsi="Times New Roman"/>
                      <w:sz w:val="22"/>
                      <w:szCs w:val="22"/>
                    </w:rPr>
                    <w:t>(X1)</w:t>
                  </w:r>
                </w:p>
              </w:txbxContent>
            </v:textbox>
          </v:shape>
        </w:pict>
      </w:r>
    </w:p>
    <w:p w:rsidR="00B27FEC" w:rsidRPr="00B43DF0" w:rsidRDefault="00B27FEC" w:rsidP="00557EF9">
      <w:pPr>
        <w:pStyle w:val="PlainText"/>
        <w:ind w:firstLine="810"/>
        <w:jc w:val="both"/>
        <w:rPr>
          <w:rFonts w:ascii="Times New Roman" w:hAnsi="Times New Roman"/>
          <w:bCs/>
          <w:sz w:val="24"/>
          <w:szCs w:val="24"/>
        </w:rPr>
      </w:pPr>
    </w:p>
    <w:p w:rsidR="006B3D54" w:rsidRPr="00B43DF0" w:rsidRDefault="006B3D54" w:rsidP="00557EF9">
      <w:pPr>
        <w:pStyle w:val="PlainText"/>
        <w:ind w:firstLine="810"/>
        <w:jc w:val="both"/>
        <w:rPr>
          <w:rFonts w:ascii="Times New Roman" w:hAnsi="Times New Roman"/>
          <w:bCs/>
          <w:sz w:val="24"/>
          <w:szCs w:val="24"/>
        </w:rPr>
      </w:pPr>
    </w:p>
    <w:p w:rsidR="00B27FEC" w:rsidRPr="00B43DF0" w:rsidRDefault="00D42909" w:rsidP="00557EF9">
      <w:pPr>
        <w:pStyle w:val="PlainText"/>
        <w:spacing w:before="120"/>
        <w:jc w:val="both"/>
        <w:rPr>
          <w:rFonts w:ascii="Times New Roman" w:hAnsi="Times New Roman"/>
          <w:bCs/>
          <w:sz w:val="24"/>
          <w:szCs w:val="24"/>
        </w:rPr>
      </w:pPr>
      <w:r>
        <w:rPr>
          <w:rFonts w:ascii="Times New Roman" w:hAnsi="Times New Roman"/>
          <w:bCs/>
          <w:noProof/>
          <w:sz w:val="24"/>
          <w:szCs w:val="24"/>
        </w:rPr>
        <w:pict>
          <v:shapetype id="_x0000_t32" coordsize="21600,21600" o:spt="32" o:oned="t" path="m,l21600,21600e" filled="f">
            <v:path arrowok="t" fillok="f" o:connecttype="none"/>
            <o:lock v:ext="edit" shapetype="t"/>
          </v:shapetype>
          <v:shape id="_x0000_s1213" type="#_x0000_t32" style="position:absolute;left:0;text-align:left;margin-left:216.6pt;margin-top:11.3pt;width:7.8pt;height:144.7pt;z-index:251664384" o:connectortype="straight">
            <v:stroke endarrow="block"/>
          </v:shape>
        </w:pict>
      </w:r>
      <w:r>
        <w:rPr>
          <w:rFonts w:ascii="Times New Roman" w:hAnsi="Times New Roman"/>
          <w:bCs/>
          <w:noProof/>
          <w:sz w:val="24"/>
          <w:szCs w:val="24"/>
        </w:rPr>
        <w:pict>
          <v:shape id="_x0000_s1211" type="#_x0000_t32" style="position:absolute;left:0;text-align:left;margin-left:192pt;margin-top:10.7pt;width:24.6pt;height:68.95pt;flip:x;z-index:251662336" o:connectortype="straight">
            <v:stroke endarrow="block"/>
          </v:shape>
        </w:pict>
      </w:r>
      <w:r>
        <w:rPr>
          <w:rFonts w:ascii="Times New Roman" w:hAnsi="Times New Roman"/>
          <w:bCs/>
          <w:noProof/>
          <w:sz w:val="24"/>
          <w:szCs w:val="24"/>
        </w:rPr>
        <w:pict>
          <v:shape id="_x0000_s1212" type="#_x0000_t32" style="position:absolute;left:0;text-align:left;margin-left:204pt;margin-top:11.3pt;width:12.6pt;height:113.15pt;flip:x;z-index:251663360" o:connectortype="straight">
            <v:stroke endarrow="block"/>
          </v:shape>
        </w:pict>
      </w:r>
    </w:p>
    <w:p w:rsidR="003109CE" w:rsidRPr="00B43DF0" w:rsidRDefault="003109CE" w:rsidP="00557EF9">
      <w:pPr>
        <w:pStyle w:val="PlainText"/>
        <w:spacing w:before="120"/>
        <w:jc w:val="both"/>
        <w:rPr>
          <w:rFonts w:ascii="Times New Roman" w:hAnsi="Times New Roman"/>
          <w:bCs/>
          <w:sz w:val="24"/>
          <w:szCs w:val="24"/>
        </w:rPr>
      </w:pPr>
    </w:p>
    <w:p w:rsidR="003109CE" w:rsidRPr="00B43DF0" w:rsidRDefault="00D42909" w:rsidP="00557EF9">
      <w:pPr>
        <w:pStyle w:val="PlainText"/>
        <w:jc w:val="both"/>
        <w:rPr>
          <w:rFonts w:ascii="Times New Roman" w:hAnsi="Times New Roman"/>
          <w:bCs/>
          <w:sz w:val="24"/>
          <w:szCs w:val="24"/>
        </w:rPr>
      </w:pPr>
      <w:r>
        <w:rPr>
          <w:rFonts w:ascii="Times New Roman" w:hAnsi="Times New Roman"/>
          <w:bCs/>
          <w:noProof/>
          <w:sz w:val="24"/>
          <w:szCs w:val="24"/>
        </w:rPr>
        <w:pict>
          <v:shape id="_x0000_s1169" type="#_x0000_t202" style="position:absolute;left:0;text-align:left;margin-left:55.35pt;margin-top:-.1pt;width:93.6pt;height:50.4pt;z-index:251652096">
            <v:shadow color="black" offset="1pt,1pt" offset2="-2pt,-2pt"/>
            <v:textbox style="mso-next-textbox:#_x0000_s1169">
              <w:txbxContent>
                <w:p w:rsidR="00F96A41" w:rsidRPr="000976D5" w:rsidRDefault="00F96A41">
                  <w:pPr>
                    <w:pStyle w:val="BodyText3"/>
                    <w:rPr>
                      <w:rFonts w:ascii="Times New Roman" w:hAnsi="Times New Roman"/>
                      <w:sz w:val="22"/>
                      <w:szCs w:val="22"/>
                    </w:rPr>
                  </w:pPr>
                  <w:r>
                    <w:rPr>
                      <w:rFonts w:ascii="Times New Roman" w:hAnsi="Times New Roman"/>
                      <w:sz w:val="22"/>
                      <w:szCs w:val="22"/>
                    </w:rPr>
                    <w:t>Kompetensi DPRD tentang Anggaran (X1)</w:t>
                  </w:r>
                </w:p>
              </w:txbxContent>
            </v:textbox>
          </v:shape>
        </w:pict>
      </w:r>
    </w:p>
    <w:p w:rsidR="003109CE" w:rsidRPr="00B43DF0" w:rsidRDefault="00D42909" w:rsidP="00557EF9">
      <w:pPr>
        <w:pStyle w:val="PlainText"/>
        <w:jc w:val="both"/>
        <w:rPr>
          <w:rFonts w:ascii="Times New Roman" w:hAnsi="Times New Roman"/>
          <w:bCs/>
          <w:sz w:val="24"/>
          <w:szCs w:val="24"/>
        </w:rPr>
      </w:pPr>
      <w:r>
        <w:rPr>
          <w:rFonts w:ascii="Times New Roman" w:hAnsi="Times New Roman"/>
          <w:bCs/>
          <w:noProof/>
          <w:sz w:val="24"/>
          <w:szCs w:val="24"/>
        </w:rPr>
        <w:pict>
          <v:shape id="_x0000_s1208" type="#_x0000_t32" style="position:absolute;left:0;text-align:left;margin-left:147.45pt;margin-top:9.6pt;width:136.6pt;height:56.8pt;z-index:251646971" o:connectortype="straight">
            <v:stroke endarrow="block"/>
          </v:shape>
        </w:pict>
      </w:r>
    </w:p>
    <w:p w:rsidR="003109CE" w:rsidRPr="00B43DF0" w:rsidRDefault="003109CE" w:rsidP="00557EF9">
      <w:pPr>
        <w:pStyle w:val="PlainText"/>
        <w:jc w:val="both"/>
        <w:rPr>
          <w:rFonts w:ascii="Times New Roman" w:hAnsi="Times New Roman"/>
          <w:bCs/>
          <w:sz w:val="24"/>
          <w:szCs w:val="24"/>
        </w:rPr>
      </w:pPr>
    </w:p>
    <w:p w:rsidR="003109CE" w:rsidRPr="00B43DF0" w:rsidRDefault="003109CE" w:rsidP="00557EF9">
      <w:pPr>
        <w:pStyle w:val="PlainText"/>
        <w:jc w:val="both"/>
        <w:rPr>
          <w:rFonts w:ascii="Times New Roman" w:hAnsi="Times New Roman"/>
          <w:bCs/>
          <w:sz w:val="24"/>
          <w:szCs w:val="24"/>
        </w:rPr>
      </w:pPr>
    </w:p>
    <w:p w:rsidR="003109CE" w:rsidRPr="00B43DF0" w:rsidRDefault="00D42909" w:rsidP="00557EF9">
      <w:pPr>
        <w:pStyle w:val="PlainText"/>
        <w:jc w:val="both"/>
        <w:rPr>
          <w:rFonts w:ascii="Times New Roman" w:hAnsi="Times New Roman"/>
          <w:bCs/>
          <w:sz w:val="24"/>
          <w:szCs w:val="24"/>
        </w:rPr>
      </w:pPr>
      <w:r>
        <w:rPr>
          <w:rFonts w:ascii="Times New Roman" w:hAnsi="Times New Roman"/>
          <w:bCs/>
          <w:noProof/>
          <w:sz w:val="24"/>
          <w:szCs w:val="24"/>
        </w:rPr>
        <w:pict>
          <v:shape id="_x0000_s1176" type="#_x0000_t202" style="position:absolute;left:0;text-align:left;margin-left:284.05pt;margin-top:5.45pt;width:93.6pt;height:50.4pt;z-index:251655168">
            <v:shadow color="black" offset="1pt,1pt" offset2="-2pt,-2pt"/>
            <v:textbox style="mso-next-textbox:#_x0000_s1176">
              <w:txbxContent>
                <w:p w:rsidR="00F96A41" w:rsidRPr="009E7D30" w:rsidRDefault="00F96A41" w:rsidP="009E7D30">
                  <w:pPr>
                    <w:pStyle w:val="BodyText3"/>
                    <w:rPr>
                      <w:rFonts w:ascii="Times New Roman" w:hAnsi="Times New Roman"/>
                      <w:sz w:val="22"/>
                      <w:szCs w:val="22"/>
                    </w:rPr>
                  </w:pPr>
                  <w:r w:rsidRPr="009E7D30">
                    <w:rPr>
                      <w:rFonts w:ascii="Times New Roman" w:hAnsi="Times New Roman"/>
                      <w:sz w:val="22"/>
                      <w:szCs w:val="22"/>
                    </w:rPr>
                    <w:t xml:space="preserve">Pengawasan </w:t>
                  </w:r>
                </w:p>
                <w:p w:rsidR="00F96A41" w:rsidRDefault="00F96A41" w:rsidP="009E7D30">
                  <w:pPr>
                    <w:pStyle w:val="BodyText3"/>
                    <w:rPr>
                      <w:rFonts w:ascii="Times New Roman" w:hAnsi="Times New Roman"/>
                      <w:sz w:val="22"/>
                      <w:szCs w:val="22"/>
                    </w:rPr>
                  </w:pPr>
                  <w:r w:rsidRPr="009E7D30">
                    <w:rPr>
                      <w:rFonts w:ascii="Times New Roman" w:hAnsi="Times New Roman"/>
                      <w:sz w:val="22"/>
                      <w:szCs w:val="22"/>
                    </w:rPr>
                    <w:t>APBD</w:t>
                  </w:r>
                </w:p>
                <w:p w:rsidR="00F96A41" w:rsidRPr="009E7D30" w:rsidRDefault="00F96A41" w:rsidP="009E7D30">
                  <w:pPr>
                    <w:pStyle w:val="BodyText3"/>
                    <w:rPr>
                      <w:rFonts w:ascii="Times New Roman" w:hAnsi="Times New Roman"/>
                      <w:sz w:val="22"/>
                      <w:szCs w:val="22"/>
                    </w:rPr>
                  </w:pPr>
                  <w:r>
                    <w:rPr>
                      <w:rFonts w:ascii="Times New Roman" w:hAnsi="Times New Roman"/>
                      <w:sz w:val="22"/>
                      <w:szCs w:val="22"/>
                    </w:rPr>
                    <w:t>(Y)</w:t>
                  </w:r>
                </w:p>
              </w:txbxContent>
            </v:textbox>
          </v:shape>
        </w:pict>
      </w:r>
      <w:r>
        <w:rPr>
          <w:rFonts w:ascii="Times New Roman" w:hAnsi="Times New Roman"/>
          <w:bCs/>
          <w:noProof/>
          <w:sz w:val="24"/>
          <w:szCs w:val="24"/>
        </w:rPr>
        <w:pict>
          <v:shape id="_x0000_s1172" type="#_x0000_t202" style="position:absolute;left:0;text-align:left;margin-left:54.85pt;margin-top:7.05pt;width:93.6pt;height:50.4pt;z-index:251653120">
            <v:shadow color="black" offset="1pt,1pt" offset2="-2pt,-2pt"/>
            <v:textbox style="mso-next-textbox:#_x0000_s1172">
              <w:txbxContent>
                <w:p w:rsidR="00F96A41" w:rsidRDefault="00F96A41">
                  <w:pPr>
                    <w:pStyle w:val="BodyText3"/>
                    <w:rPr>
                      <w:rFonts w:ascii="Times New Roman" w:hAnsi="Times New Roman"/>
                      <w:sz w:val="22"/>
                      <w:szCs w:val="22"/>
                    </w:rPr>
                  </w:pPr>
                  <w:r w:rsidRPr="009E7D30">
                    <w:rPr>
                      <w:rFonts w:ascii="Times New Roman" w:hAnsi="Times New Roman"/>
                      <w:sz w:val="22"/>
                      <w:szCs w:val="22"/>
                    </w:rPr>
                    <w:t>Akuntabilitas Publik</w:t>
                  </w:r>
                </w:p>
                <w:p w:rsidR="00F96A41" w:rsidRPr="009E7D30" w:rsidRDefault="00F96A41">
                  <w:pPr>
                    <w:pStyle w:val="BodyText3"/>
                    <w:rPr>
                      <w:rFonts w:ascii="Times New Roman" w:hAnsi="Times New Roman"/>
                      <w:sz w:val="22"/>
                      <w:szCs w:val="22"/>
                    </w:rPr>
                  </w:pPr>
                  <w:r>
                    <w:rPr>
                      <w:rFonts w:ascii="Times New Roman" w:hAnsi="Times New Roman"/>
                      <w:sz w:val="22"/>
                      <w:szCs w:val="22"/>
                    </w:rPr>
                    <w:t>(X2)</w:t>
                  </w:r>
                </w:p>
              </w:txbxContent>
            </v:textbox>
          </v:shape>
        </w:pict>
      </w:r>
    </w:p>
    <w:p w:rsidR="003109CE" w:rsidRPr="00B43DF0" w:rsidRDefault="003109CE" w:rsidP="00557EF9">
      <w:pPr>
        <w:pStyle w:val="PlainText"/>
        <w:jc w:val="both"/>
        <w:rPr>
          <w:rFonts w:ascii="Times New Roman" w:hAnsi="Times New Roman"/>
          <w:bCs/>
          <w:sz w:val="24"/>
          <w:szCs w:val="24"/>
        </w:rPr>
      </w:pPr>
    </w:p>
    <w:p w:rsidR="003109CE" w:rsidRPr="00B43DF0" w:rsidRDefault="00D42909" w:rsidP="00557EF9">
      <w:pPr>
        <w:pStyle w:val="PlainText"/>
        <w:jc w:val="both"/>
        <w:rPr>
          <w:rFonts w:ascii="Times New Roman" w:hAnsi="Times New Roman"/>
          <w:bCs/>
          <w:sz w:val="24"/>
          <w:szCs w:val="24"/>
        </w:rPr>
      </w:pPr>
      <w:r>
        <w:rPr>
          <w:rFonts w:ascii="Times New Roman" w:hAnsi="Times New Roman"/>
          <w:bCs/>
          <w:noProof/>
          <w:sz w:val="24"/>
          <w:szCs w:val="24"/>
        </w:rPr>
        <w:pict>
          <v:shape id="_x0000_s1210" type="#_x0000_t32" style="position:absolute;left:0;text-align:left;margin-left:143.8pt;margin-top:6.85pt;width:140.25pt;height:63.95pt;flip:y;z-index:251644921" o:connectortype="straight">
            <v:stroke endarrow="block"/>
          </v:shape>
        </w:pict>
      </w:r>
      <w:r>
        <w:rPr>
          <w:rFonts w:ascii="Times New Roman" w:hAnsi="Times New Roman"/>
          <w:bCs/>
          <w:noProof/>
          <w:sz w:val="24"/>
          <w:szCs w:val="24"/>
        </w:rPr>
        <w:pict>
          <v:shape id="_x0000_s1209" type="#_x0000_t32" style="position:absolute;left:0;text-align:left;margin-left:143.8pt;margin-top:2.05pt;width:140.25pt;height:.05pt;z-index:251645946" o:connectortype="straight">
            <v:stroke endarrow="block"/>
          </v:shape>
        </w:pict>
      </w:r>
    </w:p>
    <w:p w:rsidR="003109CE" w:rsidRPr="00B43DF0" w:rsidRDefault="003109CE" w:rsidP="00557EF9">
      <w:pPr>
        <w:pStyle w:val="PlainText"/>
        <w:jc w:val="both"/>
        <w:rPr>
          <w:rFonts w:ascii="Times New Roman" w:hAnsi="Times New Roman"/>
          <w:bCs/>
          <w:sz w:val="24"/>
          <w:szCs w:val="24"/>
        </w:rPr>
      </w:pPr>
    </w:p>
    <w:p w:rsidR="003109CE" w:rsidRPr="00B43DF0" w:rsidRDefault="003109CE" w:rsidP="00557EF9">
      <w:pPr>
        <w:pStyle w:val="PlainText"/>
        <w:jc w:val="both"/>
        <w:rPr>
          <w:rFonts w:ascii="Times New Roman" w:hAnsi="Times New Roman"/>
          <w:bCs/>
          <w:sz w:val="24"/>
          <w:szCs w:val="24"/>
        </w:rPr>
      </w:pPr>
    </w:p>
    <w:p w:rsidR="003109CE" w:rsidRPr="00B43DF0" w:rsidRDefault="00D42909" w:rsidP="00557EF9">
      <w:pPr>
        <w:pStyle w:val="PlainText"/>
        <w:jc w:val="both"/>
        <w:rPr>
          <w:rFonts w:ascii="Times New Roman" w:hAnsi="Times New Roman"/>
          <w:bCs/>
          <w:sz w:val="24"/>
          <w:szCs w:val="24"/>
        </w:rPr>
      </w:pPr>
      <w:r>
        <w:rPr>
          <w:rFonts w:ascii="Times New Roman" w:hAnsi="Times New Roman"/>
          <w:bCs/>
          <w:noProof/>
          <w:sz w:val="24"/>
          <w:szCs w:val="24"/>
        </w:rPr>
        <w:pict>
          <v:shape id="_x0000_s1174" type="#_x0000_t202" style="position:absolute;left:0;text-align:left;margin-left:53.85pt;margin-top:4.35pt;width:93.6pt;height:50.4pt;z-index:251654144">
            <v:shadow color="black" offset="1pt,1pt" offset2="-2pt,-2pt"/>
            <v:textbox style="mso-next-textbox:#_x0000_s1174">
              <w:txbxContent>
                <w:p w:rsidR="00F96A41" w:rsidRDefault="00F96A41">
                  <w:pPr>
                    <w:pStyle w:val="BodyText3"/>
                    <w:rPr>
                      <w:rFonts w:ascii="Times New Roman" w:hAnsi="Times New Roman"/>
                      <w:sz w:val="22"/>
                      <w:szCs w:val="22"/>
                    </w:rPr>
                  </w:pPr>
                  <w:r w:rsidRPr="009E7D30">
                    <w:rPr>
                      <w:rFonts w:ascii="Times New Roman" w:hAnsi="Times New Roman"/>
                      <w:sz w:val="22"/>
                      <w:szCs w:val="22"/>
                    </w:rPr>
                    <w:t>Transparansi Kebijakan Publik</w:t>
                  </w:r>
                </w:p>
                <w:p w:rsidR="00F96A41" w:rsidRPr="009E7D30" w:rsidRDefault="00F96A41">
                  <w:pPr>
                    <w:pStyle w:val="BodyText3"/>
                    <w:rPr>
                      <w:rFonts w:ascii="Times New Roman" w:hAnsi="Times New Roman"/>
                      <w:sz w:val="22"/>
                      <w:szCs w:val="22"/>
                    </w:rPr>
                  </w:pPr>
                  <w:r>
                    <w:rPr>
                      <w:rFonts w:ascii="Times New Roman" w:hAnsi="Times New Roman"/>
                      <w:sz w:val="22"/>
                      <w:szCs w:val="22"/>
                    </w:rPr>
                    <w:t>(X3)</w:t>
                  </w:r>
                </w:p>
              </w:txbxContent>
            </v:textbox>
          </v:shape>
        </w:pict>
      </w:r>
    </w:p>
    <w:p w:rsidR="003109CE" w:rsidRPr="00B43DF0" w:rsidRDefault="003109CE" w:rsidP="00557EF9">
      <w:pPr>
        <w:pStyle w:val="PlainText"/>
        <w:jc w:val="both"/>
        <w:rPr>
          <w:rFonts w:ascii="Times New Roman" w:hAnsi="Times New Roman"/>
          <w:bCs/>
          <w:sz w:val="24"/>
          <w:szCs w:val="24"/>
        </w:rPr>
      </w:pPr>
    </w:p>
    <w:p w:rsidR="003109CE" w:rsidRPr="00B43DF0" w:rsidRDefault="003109CE" w:rsidP="00557EF9">
      <w:pPr>
        <w:pStyle w:val="PlainText"/>
        <w:jc w:val="both"/>
        <w:rPr>
          <w:rFonts w:ascii="Times New Roman" w:hAnsi="Times New Roman"/>
          <w:bCs/>
          <w:sz w:val="24"/>
          <w:szCs w:val="24"/>
        </w:rPr>
      </w:pPr>
    </w:p>
    <w:p w:rsidR="003109CE" w:rsidRPr="00B43DF0" w:rsidRDefault="008E2FF3" w:rsidP="00557EF9">
      <w:pPr>
        <w:pStyle w:val="PlainText"/>
        <w:tabs>
          <w:tab w:val="right" w:pos="8163"/>
        </w:tabs>
        <w:jc w:val="both"/>
        <w:rPr>
          <w:rFonts w:ascii="Times New Roman" w:hAnsi="Times New Roman"/>
          <w:bCs/>
          <w:sz w:val="24"/>
          <w:szCs w:val="24"/>
        </w:rPr>
      </w:pPr>
      <w:r w:rsidRPr="00B43DF0">
        <w:rPr>
          <w:rFonts w:ascii="Times New Roman" w:hAnsi="Times New Roman"/>
          <w:bCs/>
          <w:sz w:val="24"/>
          <w:szCs w:val="24"/>
        </w:rPr>
        <w:tab/>
      </w:r>
    </w:p>
    <w:p w:rsidR="003109CE" w:rsidRPr="00B43DF0" w:rsidRDefault="003109CE" w:rsidP="00557EF9">
      <w:pPr>
        <w:pStyle w:val="PlainText"/>
        <w:spacing w:line="360" w:lineRule="auto"/>
        <w:jc w:val="both"/>
        <w:rPr>
          <w:rFonts w:ascii="Times New Roman" w:hAnsi="Times New Roman"/>
          <w:bCs/>
          <w:sz w:val="24"/>
          <w:szCs w:val="24"/>
        </w:rPr>
      </w:pPr>
    </w:p>
    <w:p w:rsidR="005C298A" w:rsidRPr="00B43DF0" w:rsidRDefault="005C298A" w:rsidP="00557EF9">
      <w:pPr>
        <w:pStyle w:val="PlainText"/>
        <w:spacing w:line="360" w:lineRule="auto"/>
        <w:jc w:val="center"/>
        <w:rPr>
          <w:rFonts w:ascii="Times New Roman" w:hAnsi="Times New Roman"/>
          <w:b/>
          <w:bCs/>
          <w:sz w:val="24"/>
          <w:szCs w:val="24"/>
        </w:rPr>
      </w:pPr>
      <w:r w:rsidRPr="00B43DF0">
        <w:rPr>
          <w:rFonts w:ascii="Times New Roman" w:hAnsi="Times New Roman"/>
          <w:b/>
          <w:bCs/>
          <w:sz w:val="24"/>
          <w:szCs w:val="24"/>
        </w:rPr>
        <w:lastRenderedPageBreak/>
        <w:t xml:space="preserve">Bagan </w:t>
      </w:r>
      <w:r w:rsidR="00B242B5" w:rsidRPr="00B43DF0">
        <w:rPr>
          <w:rFonts w:ascii="Times New Roman" w:hAnsi="Times New Roman"/>
          <w:b/>
          <w:bCs/>
          <w:sz w:val="24"/>
          <w:szCs w:val="24"/>
        </w:rPr>
        <w:t>1</w:t>
      </w:r>
    </w:p>
    <w:p w:rsidR="000B131E" w:rsidRPr="00B43DF0" w:rsidRDefault="005C298A" w:rsidP="00557EF9">
      <w:pPr>
        <w:pStyle w:val="PlainText"/>
        <w:spacing w:line="360" w:lineRule="auto"/>
        <w:jc w:val="center"/>
        <w:rPr>
          <w:rFonts w:ascii="Times New Roman" w:hAnsi="Times New Roman"/>
          <w:b/>
          <w:bCs/>
          <w:sz w:val="24"/>
          <w:szCs w:val="24"/>
        </w:rPr>
      </w:pPr>
      <w:r w:rsidRPr="00B43DF0">
        <w:rPr>
          <w:rFonts w:ascii="Times New Roman" w:hAnsi="Times New Roman"/>
          <w:b/>
          <w:bCs/>
          <w:sz w:val="24"/>
          <w:szCs w:val="24"/>
        </w:rPr>
        <w:t>Kerangka Konsep</w:t>
      </w:r>
      <w:r w:rsidR="00B242B5" w:rsidRPr="00B43DF0">
        <w:rPr>
          <w:rFonts w:ascii="Times New Roman" w:hAnsi="Times New Roman"/>
          <w:b/>
          <w:bCs/>
          <w:sz w:val="24"/>
          <w:szCs w:val="24"/>
        </w:rPr>
        <w:t>tual Penelitian</w:t>
      </w:r>
    </w:p>
    <w:p w:rsidR="003109CE" w:rsidRDefault="005C298A" w:rsidP="00557EF9">
      <w:pPr>
        <w:pStyle w:val="PlainText"/>
        <w:spacing w:before="240" w:line="360" w:lineRule="auto"/>
        <w:rPr>
          <w:rFonts w:ascii="Times New Roman" w:hAnsi="Times New Roman"/>
          <w:b/>
          <w:sz w:val="24"/>
          <w:szCs w:val="24"/>
        </w:rPr>
      </w:pPr>
      <w:r w:rsidRPr="00B43DF0">
        <w:rPr>
          <w:rFonts w:ascii="Times New Roman" w:hAnsi="Times New Roman"/>
          <w:b/>
          <w:caps/>
          <w:sz w:val="24"/>
          <w:szCs w:val="24"/>
        </w:rPr>
        <w:t>2.7</w:t>
      </w:r>
      <w:r w:rsidR="00B27FEC" w:rsidRPr="00B43DF0">
        <w:rPr>
          <w:rFonts w:ascii="Times New Roman" w:hAnsi="Times New Roman"/>
          <w:b/>
          <w:caps/>
          <w:sz w:val="24"/>
          <w:szCs w:val="24"/>
        </w:rPr>
        <w:t xml:space="preserve"> </w:t>
      </w:r>
      <w:r w:rsidR="007043FF" w:rsidRPr="00B43DF0">
        <w:rPr>
          <w:rFonts w:ascii="Times New Roman" w:hAnsi="Times New Roman"/>
          <w:b/>
          <w:sz w:val="24"/>
          <w:szCs w:val="24"/>
        </w:rPr>
        <w:t>Perumusan Hipotesis</w:t>
      </w:r>
    </w:p>
    <w:p w:rsidR="00B27FEC" w:rsidRPr="00B43DF0" w:rsidRDefault="00B27FEC" w:rsidP="00557EF9">
      <w:pPr>
        <w:spacing w:line="360" w:lineRule="auto"/>
        <w:jc w:val="both"/>
        <w:rPr>
          <w:color w:val="000000"/>
          <w:sz w:val="24"/>
          <w:szCs w:val="24"/>
        </w:rPr>
      </w:pPr>
      <w:r w:rsidRPr="00B43DF0">
        <w:rPr>
          <w:color w:val="000000"/>
          <w:sz w:val="24"/>
          <w:szCs w:val="24"/>
        </w:rPr>
        <w:tab/>
        <w:t xml:space="preserve">Penelitian </w:t>
      </w:r>
      <w:proofErr w:type="gramStart"/>
      <w:r w:rsidRPr="00B43DF0">
        <w:rPr>
          <w:color w:val="000000"/>
          <w:sz w:val="24"/>
          <w:szCs w:val="24"/>
        </w:rPr>
        <w:t>Rosseptalia  (</w:t>
      </w:r>
      <w:proofErr w:type="gramEnd"/>
      <w:r w:rsidRPr="00B43DF0">
        <w:rPr>
          <w:color w:val="000000"/>
          <w:sz w:val="24"/>
          <w:szCs w:val="24"/>
        </w:rPr>
        <w:t>2006) me</w:t>
      </w:r>
      <w:r w:rsidR="004B68B2">
        <w:rPr>
          <w:color w:val="000000"/>
          <w:sz w:val="24"/>
          <w:szCs w:val="24"/>
        </w:rPr>
        <w:t>mbuktikan</w:t>
      </w:r>
      <w:r w:rsidRPr="00B43DF0">
        <w:rPr>
          <w:color w:val="000000"/>
          <w:sz w:val="24"/>
          <w:szCs w:val="24"/>
        </w:rPr>
        <w:t xml:space="preserve"> bahwa pengetahuan dewan tentang anggaran berpengaruh positif terhadap pengawasan keuangan daerah. Transparansi kebijakan publik dan partisipasi masyarakat berpengaruh positif terhadap hubungan pengetahuan dewan tentang anggaran terhadap pengawasan keuangan daerah.</w:t>
      </w:r>
      <w:r w:rsidR="006A4536">
        <w:rPr>
          <w:color w:val="000000"/>
          <w:sz w:val="24"/>
          <w:szCs w:val="24"/>
        </w:rPr>
        <w:t xml:space="preserve"> Selanjutnya, </w:t>
      </w:r>
      <w:r w:rsidRPr="00B43DF0">
        <w:rPr>
          <w:color w:val="000000"/>
          <w:sz w:val="24"/>
          <w:szCs w:val="24"/>
        </w:rPr>
        <w:t xml:space="preserve">Coryanata (2007) menyimpulkan bahwa pengetahuan dewan tentang anggaran </w:t>
      </w:r>
      <w:proofErr w:type="gramStart"/>
      <w:r w:rsidRPr="00B43DF0">
        <w:rPr>
          <w:color w:val="000000"/>
          <w:sz w:val="24"/>
          <w:szCs w:val="24"/>
        </w:rPr>
        <w:t>berpengaruh  terhadap</w:t>
      </w:r>
      <w:proofErr w:type="gramEnd"/>
      <w:r w:rsidRPr="00B43DF0">
        <w:rPr>
          <w:color w:val="000000"/>
          <w:sz w:val="24"/>
          <w:szCs w:val="24"/>
        </w:rPr>
        <w:t xml:space="preserve"> pengawasan keuangan daerah. Partisipasi masyarakat, akuntabilitas</w:t>
      </w:r>
      <w:r w:rsidR="006A4536">
        <w:rPr>
          <w:color w:val="000000"/>
          <w:sz w:val="24"/>
          <w:szCs w:val="24"/>
        </w:rPr>
        <w:t>,</w:t>
      </w:r>
      <w:r w:rsidRPr="00B43DF0">
        <w:rPr>
          <w:color w:val="000000"/>
          <w:sz w:val="24"/>
          <w:szCs w:val="24"/>
        </w:rPr>
        <w:t xml:space="preserve"> dan transparansi kebijakan publik mempengaruhi hubungan antara pengetahuan dewan tentang anggaran terahadap pengawasan keuangan daerah.</w:t>
      </w:r>
    </w:p>
    <w:p w:rsidR="00B27FEC" w:rsidRPr="00B43DF0" w:rsidRDefault="004B68B2" w:rsidP="00557EF9">
      <w:pPr>
        <w:spacing w:line="360" w:lineRule="auto"/>
        <w:ind w:firstLine="720"/>
        <w:jc w:val="both"/>
        <w:rPr>
          <w:color w:val="000000"/>
          <w:sz w:val="24"/>
          <w:szCs w:val="24"/>
        </w:rPr>
      </w:pPr>
      <w:r>
        <w:rPr>
          <w:color w:val="000000"/>
          <w:sz w:val="24"/>
          <w:szCs w:val="24"/>
        </w:rPr>
        <w:t>Dalam pada itu, p</w:t>
      </w:r>
      <w:r w:rsidR="00B27FEC" w:rsidRPr="00B43DF0">
        <w:rPr>
          <w:color w:val="000000"/>
          <w:sz w:val="24"/>
          <w:szCs w:val="24"/>
        </w:rPr>
        <w:t xml:space="preserve">enelitian Simson </w:t>
      </w:r>
      <w:r w:rsidR="00B27FEC" w:rsidRPr="00B43DF0">
        <w:rPr>
          <w:i/>
          <w:color w:val="000000"/>
          <w:sz w:val="24"/>
          <w:szCs w:val="24"/>
        </w:rPr>
        <w:t>et.al</w:t>
      </w:r>
      <w:r>
        <w:rPr>
          <w:i/>
          <w:color w:val="000000"/>
          <w:sz w:val="24"/>
          <w:szCs w:val="24"/>
        </w:rPr>
        <w:t>.</w:t>
      </w:r>
      <w:r w:rsidR="00B27FEC" w:rsidRPr="00B43DF0">
        <w:rPr>
          <w:color w:val="000000"/>
          <w:sz w:val="24"/>
          <w:szCs w:val="24"/>
        </w:rPr>
        <w:t xml:space="preserve"> (2007) menyimpulkan </w:t>
      </w:r>
      <w:proofErr w:type="gramStart"/>
      <w:r w:rsidR="00B27FEC" w:rsidRPr="00B43DF0">
        <w:rPr>
          <w:color w:val="000000"/>
          <w:sz w:val="24"/>
          <w:szCs w:val="24"/>
        </w:rPr>
        <w:t>bahwa  pengetahuan</w:t>
      </w:r>
      <w:proofErr w:type="gramEnd"/>
      <w:r w:rsidR="00B27FEC" w:rsidRPr="00B43DF0">
        <w:rPr>
          <w:color w:val="000000"/>
          <w:sz w:val="24"/>
          <w:szCs w:val="24"/>
        </w:rPr>
        <w:t xml:space="preserve"> dewan tentang anggaran berpengaruh positif terhadap pengawasan keuangan daerah. Partisipasi masyarakat dan transparansi kebijakan publik tidak berpengaruh terhadap hubungan antara pengetahuan dewan tentang anggaran terhadap pengawasan keuangan daerah.</w:t>
      </w:r>
      <w:r w:rsidR="006A4536">
        <w:rPr>
          <w:color w:val="000000"/>
          <w:sz w:val="24"/>
          <w:szCs w:val="24"/>
        </w:rPr>
        <w:t xml:space="preserve"> </w:t>
      </w:r>
      <w:r>
        <w:rPr>
          <w:color w:val="000000"/>
          <w:sz w:val="24"/>
          <w:szCs w:val="24"/>
        </w:rPr>
        <w:t>Selanjutnya, p</w:t>
      </w:r>
      <w:r w:rsidR="00B27FEC" w:rsidRPr="00B43DF0">
        <w:rPr>
          <w:color w:val="000000"/>
          <w:sz w:val="24"/>
          <w:szCs w:val="24"/>
        </w:rPr>
        <w:t xml:space="preserve">enelitian </w:t>
      </w:r>
      <w:r w:rsidR="00B27FEC" w:rsidRPr="00B43DF0">
        <w:rPr>
          <w:bCs/>
          <w:sz w:val="24"/>
          <w:szCs w:val="24"/>
        </w:rPr>
        <w:t xml:space="preserve">Setyawati (2010) </w:t>
      </w:r>
      <w:r w:rsidR="00B27FEC" w:rsidRPr="00B43DF0">
        <w:rPr>
          <w:color w:val="000000"/>
          <w:sz w:val="24"/>
          <w:szCs w:val="24"/>
        </w:rPr>
        <w:t xml:space="preserve">menyimpulkan bahwa </w:t>
      </w:r>
      <w:r w:rsidR="00B27FEC" w:rsidRPr="00B43DF0">
        <w:rPr>
          <w:sz w:val="24"/>
          <w:szCs w:val="24"/>
        </w:rPr>
        <w:t>variabel pengetahuan anggaran anggota dewan tidak berpengaruh terhadap pengawasan keuangan daerah, partisipasi masyarakat berpengaruh terhadap pengawasan keuangan daerah, dan variabel transparansi kebijakan publik tidak berpengaruh terhadap pengawasan keuangan daerah.</w:t>
      </w:r>
    </w:p>
    <w:p w:rsidR="00B27FEC" w:rsidRPr="00B43DF0" w:rsidRDefault="00B27FEC" w:rsidP="00557EF9">
      <w:pPr>
        <w:autoSpaceDE w:val="0"/>
        <w:autoSpaceDN w:val="0"/>
        <w:adjustRightInd w:val="0"/>
        <w:spacing w:line="360" w:lineRule="auto"/>
        <w:ind w:firstLine="720"/>
        <w:jc w:val="both"/>
        <w:rPr>
          <w:color w:val="000000"/>
          <w:sz w:val="24"/>
          <w:szCs w:val="24"/>
        </w:rPr>
      </w:pPr>
      <w:r w:rsidRPr="00B43DF0">
        <w:rPr>
          <w:bCs/>
          <w:color w:val="000000"/>
          <w:sz w:val="24"/>
          <w:szCs w:val="24"/>
        </w:rPr>
        <w:t>Penelitian Widyaningsih (2012</w:t>
      </w:r>
      <w:proofErr w:type="gramStart"/>
      <w:r w:rsidRPr="00B43DF0">
        <w:rPr>
          <w:bCs/>
          <w:color w:val="000000"/>
          <w:sz w:val="24"/>
          <w:szCs w:val="24"/>
        </w:rPr>
        <w:t xml:space="preserve">) </w:t>
      </w:r>
      <w:r w:rsidRPr="00B43DF0">
        <w:rPr>
          <w:color w:val="000000"/>
          <w:sz w:val="24"/>
          <w:szCs w:val="24"/>
        </w:rPr>
        <w:t xml:space="preserve"> menyimpulkan</w:t>
      </w:r>
      <w:proofErr w:type="gramEnd"/>
      <w:r w:rsidRPr="00B43DF0">
        <w:rPr>
          <w:color w:val="000000"/>
          <w:sz w:val="24"/>
          <w:szCs w:val="24"/>
        </w:rPr>
        <w:t xml:space="preserve"> bahwa  pengetahuan dewan tentang anggaran berpengaruh positif terhadap pengawasan keuangan daerah. Sedangkan akuntabilitas publik tidak mampu memoderasi pengaruh pengetahuan dewan tentang anggaran terhadap pengawasan keuangan daerah.</w:t>
      </w:r>
      <w:r w:rsidR="006A4536">
        <w:rPr>
          <w:color w:val="000000"/>
          <w:sz w:val="24"/>
          <w:szCs w:val="24"/>
        </w:rPr>
        <w:t xml:space="preserve"> </w:t>
      </w:r>
      <w:r w:rsidRPr="00B43DF0">
        <w:rPr>
          <w:bCs/>
          <w:color w:val="000000"/>
          <w:sz w:val="24"/>
          <w:szCs w:val="24"/>
        </w:rPr>
        <w:t>Penelitian Utami dan Syofyan (2013</w:t>
      </w:r>
      <w:proofErr w:type="gramStart"/>
      <w:r w:rsidRPr="00B43DF0">
        <w:rPr>
          <w:bCs/>
          <w:color w:val="000000"/>
          <w:sz w:val="24"/>
          <w:szCs w:val="24"/>
        </w:rPr>
        <w:t xml:space="preserve">) </w:t>
      </w:r>
      <w:r w:rsidRPr="00B43DF0">
        <w:rPr>
          <w:color w:val="000000"/>
          <w:sz w:val="24"/>
          <w:szCs w:val="24"/>
        </w:rPr>
        <w:t xml:space="preserve"> menyimpulkan</w:t>
      </w:r>
      <w:proofErr w:type="gramEnd"/>
      <w:r w:rsidRPr="00B43DF0">
        <w:rPr>
          <w:color w:val="000000"/>
          <w:sz w:val="24"/>
          <w:szCs w:val="24"/>
        </w:rPr>
        <w:t xml:space="preserve"> bahwa  pengetahuan dewan tentang anggaran berpengaruh positif terhadap pengawasan keuangan daerah. Partisipasi masyarakat dan transparansi kebijakan publik tidak </w:t>
      </w:r>
      <w:proofErr w:type="gramStart"/>
      <w:r w:rsidRPr="00B43DF0">
        <w:rPr>
          <w:color w:val="000000"/>
          <w:sz w:val="24"/>
          <w:szCs w:val="24"/>
        </w:rPr>
        <w:t>berpengaruh  terhadap</w:t>
      </w:r>
      <w:proofErr w:type="gramEnd"/>
      <w:r w:rsidRPr="00B43DF0">
        <w:rPr>
          <w:color w:val="000000"/>
          <w:sz w:val="24"/>
          <w:szCs w:val="24"/>
        </w:rPr>
        <w:t xml:space="preserve"> hubungan</w:t>
      </w:r>
      <w:r w:rsidR="00C62744">
        <w:rPr>
          <w:color w:val="000000"/>
          <w:sz w:val="24"/>
          <w:szCs w:val="24"/>
        </w:rPr>
        <w:t xml:space="preserve"> antara pengetahuan </w:t>
      </w:r>
      <w:r w:rsidRPr="00B43DF0">
        <w:rPr>
          <w:color w:val="000000"/>
          <w:sz w:val="24"/>
          <w:szCs w:val="24"/>
        </w:rPr>
        <w:t>dewan tentang anggaran terhadap pengawasan keuangan daerah.</w:t>
      </w:r>
    </w:p>
    <w:p w:rsidR="00B27FEC" w:rsidRPr="00B43DF0" w:rsidRDefault="004B68B2" w:rsidP="00557EF9">
      <w:pPr>
        <w:autoSpaceDE w:val="0"/>
        <w:autoSpaceDN w:val="0"/>
        <w:adjustRightInd w:val="0"/>
        <w:spacing w:line="360" w:lineRule="auto"/>
        <w:ind w:firstLine="720"/>
        <w:jc w:val="both"/>
        <w:rPr>
          <w:color w:val="000000"/>
          <w:sz w:val="24"/>
          <w:szCs w:val="24"/>
        </w:rPr>
      </w:pPr>
      <w:r>
        <w:rPr>
          <w:color w:val="000000"/>
          <w:sz w:val="24"/>
          <w:szCs w:val="24"/>
        </w:rPr>
        <w:t>Selanjutnya, p</w:t>
      </w:r>
      <w:r w:rsidR="00B27FEC" w:rsidRPr="00B43DF0">
        <w:rPr>
          <w:color w:val="000000"/>
          <w:sz w:val="24"/>
          <w:szCs w:val="24"/>
        </w:rPr>
        <w:t xml:space="preserve">enelitian Sudiarta dkk. (2014) menyimpulkan </w:t>
      </w:r>
      <w:proofErr w:type="gramStart"/>
      <w:r w:rsidR="00B27FEC" w:rsidRPr="00B43DF0">
        <w:rPr>
          <w:color w:val="000000"/>
          <w:sz w:val="24"/>
          <w:szCs w:val="24"/>
        </w:rPr>
        <w:t>bahwa  pertama</w:t>
      </w:r>
      <w:proofErr w:type="gramEnd"/>
      <w:r w:rsidR="00B27FEC" w:rsidRPr="00B43DF0">
        <w:rPr>
          <w:color w:val="000000"/>
          <w:sz w:val="24"/>
          <w:szCs w:val="24"/>
        </w:rPr>
        <w:t xml:space="preserve">, secara parsial pengetahuan dewan tentang anggaran berpengaruh signifikan terhadap pengawasan </w:t>
      </w:r>
      <w:r w:rsidR="00B27FEC" w:rsidRPr="00B43DF0">
        <w:rPr>
          <w:color w:val="000000"/>
          <w:sz w:val="24"/>
          <w:szCs w:val="24"/>
        </w:rPr>
        <w:lastRenderedPageBreak/>
        <w:t>keuangan daerah. Kedua, akuntabilitas publik berpengaruh positif signifikan terhadap hubungan antara pengetahuan dewan tentang anggaran dengan pengawasan keuangan daerah. Ketiga, partisipasi masyarakat berpengaruh positif signifikan terhadap hubungan antara pengetahuan dewan tentang anggaran dengan pengawasan keuangan daerah.  Keempat, transparansi kebijakan publik berpengaruh positif signifikan terhadap hubungan antara pengetahuan dewan tentang anggaran dengan pengawasan keuangan daerah.</w:t>
      </w:r>
    </w:p>
    <w:p w:rsidR="00357451" w:rsidRDefault="003109CE" w:rsidP="00557EF9">
      <w:pPr>
        <w:pStyle w:val="PlainText"/>
        <w:spacing w:line="360" w:lineRule="auto"/>
        <w:ind w:firstLine="810"/>
        <w:jc w:val="both"/>
        <w:rPr>
          <w:rFonts w:ascii="Times New Roman" w:hAnsi="Times New Roman"/>
          <w:bCs/>
          <w:sz w:val="24"/>
          <w:szCs w:val="24"/>
        </w:rPr>
      </w:pPr>
      <w:r w:rsidRPr="00B43DF0">
        <w:rPr>
          <w:rFonts w:ascii="Times New Roman" w:hAnsi="Times New Roman"/>
          <w:bCs/>
          <w:sz w:val="24"/>
          <w:szCs w:val="24"/>
        </w:rPr>
        <w:t>Berdasar pada</w:t>
      </w:r>
      <w:r w:rsidR="000976D5" w:rsidRPr="00B43DF0">
        <w:rPr>
          <w:rFonts w:ascii="Times New Roman" w:hAnsi="Times New Roman"/>
          <w:bCs/>
          <w:sz w:val="24"/>
          <w:szCs w:val="24"/>
        </w:rPr>
        <w:t xml:space="preserve"> </w:t>
      </w:r>
      <w:r w:rsidR="00B27FEC" w:rsidRPr="00B43DF0">
        <w:rPr>
          <w:rFonts w:ascii="Times New Roman" w:hAnsi="Times New Roman"/>
          <w:bCs/>
          <w:sz w:val="24"/>
          <w:szCs w:val="24"/>
        </w:rPr>
        <w:t xml:space="preserve">penjelasan </w:t>
      </w:r>
      <w:r w:rsidR="005C298A" w:rsidRPr="00B43DF0">
        <w:rPr>
          <w:rFonts w:ascii="Times New Roman" w:hAnsi="Times New Roman"/>
          <w:bCs/>
          <w:sz w:val="24"/>
          <w:szCs w:val="24"/>
        </w:rPr>
        <w:t xml:space="preserve">yang dikemukakan </w:t>
      </w:r>
      <w:r w:rsidRPr="00B43DF0">
        <w:rPr>
          <w:rFonts w:ascii="Times New Roman" w:hAnsi="Times New Roman"/>
          <w:bCs/>
          <w:sz w:val="24"/>
          <w:szCs w:val="24"/>
        </w:rPr>
        <w:t xml:space="preserve">sebelumnya, hipotesis </w:t>
      </w:r>
      <w:r w:rsidR="000976D5" w:rsidRPr="00B43DF0">
        <w:rPr>
          <w:rFonts w:ascii="Times New Roman" w:hAnsi="Times New Roman"/>
          <w:bCs/>
          <w:sz w:val="24"/>
          <w:szCs w:val="24"/>
        </w:rPr>
        <w:t>p</w:t>
      </w:r>
      <w:r w:rsidRPr="00B43DF0">
        <w:rPr>
          <w:rFonts w:ascii="Times New Roman" w:hAnsi="Times New Roman"/>
          <w:bCs/>
          <w:sz w:val="24"/>
          <w:szCs w:val="24"/>
        </w:rPr>
        <w:t xml:space="preserve">enelitian ini </w:t>
      </w:r>
      <w:r w:rsidR="000976D5" w:rsidRPr="00B43DF0">
        <w:rPr>
          <w:rFonts w:ascii="Times New Roman" w:hAnsi="Times New Roman"/>
          <w:bCs/>
          <w:sz w:val="24"/>
          <w:szCs w:val="24"/>
        </w:rPr>
        <w:t>dapat dirumuskan sebagai berikut</w:t>
      </w:r>
      <w:r w:rsidR="00B43DF0">
        <w:rPr>
          <w:rFonts w:ascii="Times New Roman" w:hAnsi="Times New Roman"/>
          <w:bCs/>
          <w:sz w:val="24"/>
          <w:szCs w:val="24"/>
        </w:rPr>
        <w:t>:</w:t>
      </w:r>
    </w:p>
    <w:p w:rsidR="00357451" w:rsidRDefault="00357451" w:rsidP="00557EF9">
      <w:pPr>
        <w:pStyle w:val="PlainText"/>
        <w:spacing w:line="360" w:lineRule="auto"/>
        <w:ind w:left="540" w:hanging="540"/>
        <w:jc w:val="both"/>
        <w:rPr>
          <w:rFonts w:ascii="Times New Roman" w:hAnsi="Times New Roman"/>
          <w:bCs/>
          <w:sz w:val="24"/>
          <w:szCs w:val="24"/>
        </w:rPr>
      </w:pPr>
      <w:r>
        <w:rPr>
          <w:rFonts w:ascii="Times New Roman" w:hAnsi="Times New Roman"/>
          <w:bCs/>
          <w:sz w:val="24"/>
          <w:szCs w:val="24"/>
        </w:rPr>
        <w:t xml:space="preserve">H-1: </w:t>
      </w:r>
      <w:proofErr w:type="gramStart"/>
      <w:r w:rsidRPr="00B43DF0">
        <w:rPr>
          <w:rFonts w:ascii="Times New Roman" w:hAnsi="Times New Roman"/>
          <w:bCs/>
          <w:sz w:val="24"/>
          <w:szCs w:val="24"/>
          <w:lang w:val="sv-SE"/>
        </w:rPr>
        <w:t xml:space="preserve">kompetensi  </w:t>
      </w:r>
      <w:r>
        <w:rPr>
          <w:rFonts w:ascii="Times New Roman" w:hAnsi="Times New Roman"/>
          <w:bCs/>
          <w:sz w:val="24"/>
          <w:szCs w:val="24"/>
          <w:lang w:val="sv-SE"/>
        </w:rPr>
        <w:t>DPRD</w:t>
      </w:r>
      <w:proofErr w:type="gramEnd"/>
      <w:r>
        <w:rPr>
          <w:rFonts w:ascii="Times New Roman" w:hAnsi="Times New Roman"/>
          <w:bCs/>
          <w:sz w:val="24"/>
          <w:szCs w:val="24"/>
          <w:lang w:val="sv-SE"/>
        </w:rPr>
        <w:t xml:space="preserve"> </w:t>
      </w:r>
      <w:r w:rsidRPr="00B43DF0">
        <w:rPr>
          <w:rFonts w:ascii="Times New Roman" w:hAnsi="Times New Roman"/>
          <w:bCs/>
          <w:sz w:val="24"/>
          <w:szCs w:val="24"/>
          <w:lang w:val="sv-SE"/>
        </w:rPr>
        <w:t>tentang anggaran</w:t>
      </w:r>
      <w:r>
        <w:rPr>
          <w:rFonts w:ascii="Times New Roman" w:hAnsi="Times New Roman"/>
          <w:bCs/>
          <w:sz w:val="24"/>
          <w:szCs w:val="24"/>
          <w:lang w:val="sv-SE"/>
        </w:rPr>
        <w:t xml:space="preserve"> </w:t>
      </w:r>
      <w:r w:rsidRPr="00B43DF0">
        <w:rPr>
          <w:rFonts w:ascii="Times New Roman" w:hAnsi="Times New Roman"/>
          <w:bCs/>
          <w:sz w:val="24"/>
          <w:szCs w:val="24"/>
          <w:lang w:val="sv-SE"/>
        </w:rPr>
        <w:t xml:space="preserve">berpengaruh </w:t>
      </w:r>
      <w:r>
        <w:rPr>
          <w:rFonts w:ascii="Times New Roman" w:hAnsi="Times New Roman"/>
          <w:bCs/>
          <w:sz w:val="24"/>
          <w:szCs w:val="24"/>
          <w:lang w:val="sv-SE"/>
        </w:rPr>
        <w:t xml:space="preserve">positif </w:t>
      </w:r>
      <w:r w:rsidRPr="00B43DF0">
        <w:rPr>
          <w:rFonts w:ascii="Times New Roman" w:hAnsi="Times New Roman"/>
          <w:bCs/>
          <w:sz w:val="24"/>
          <w:szCs w:val="24"/>
          <w:lang w:val="sv-SE"/>
        </w:rPr>
        <w:t>terhadap pengawasan APBD</w:t>
      </w:r>
    </w:p>
    <w:p w:rsidR="00357451" w:rsidRDefault="00357451" w:rsidP="00557EF9">
      <w:pPr>
        <w:pStyle w:val="PlainText"/>
        <w:spacing w:line="360" w:lineRule="auto"/>
        <w:ind w:left="630" w:hanging="630"/>
        <w:jc w:val="both"/>
        <w:rPr>
          <w:rFonts w:ascii="Times New Roman" w:hAnsi="Times New Roman"/>
          <w:bCs/>
          <w:sz w:val="24"/>
          <w:szCs w:val="24"/>
        </w:rPr>
      </w:pPr>
      <w:r>
        <w:rPr>
          <w:rFonts w:ascii="Times New Roman" w:hAnsi="Times New Roman"/>
          <w:bCs/>
          <w:sz w:val="24"/>
          <w:szCs w:val="24"/>
        </w:rPr>
        <w:t>H-</w:t>
      </w:r>
      <w:r w:rsidR="00B35617">
        <w:rPr>
          <w:rFonts w:ascii="Times New Roman" w:hAnsi="Times New Roman"/>
          <w:bCs/>
          <w:sz w:val="24"/>
          <w:szCs w:val="24"/>
        </w:rPr>
        <w:t>2</w:t>
      </w:r>
      <w:r>
        <w:rPr>
          <w:rFonts w:ascii="Times New Roman" w:hAnsi="Times New Roman"/>
          <w:bCs/>
          <w:sz w:val="24"/>
          <w:szCs w:val="24"/>
        </w:rPr>
        <w:t xml:space="preserve">: </w:t>
      </w:r>
      <w:r w:rsidRPr="00B43DF0">
        <w:rPr>
          <w:rFonts w:ascii="Times New Roman" w:hAnsi="Times New Roman"/>
          <w:bCs/>
          <w:sz w:val="24"/>
          <w:szCs w:val="24"/>
          <w:lang w:val="sv-SE"/>
        </w:rPr>
        <w:t>akuntabilitas publik</w:t>
      </w:r>
      <w:r>
        <w:rPr>
          <w:rFonts w:ascii="Times New Roman" w:hAnsi="Times New Roman"/>
          <w:bCs/>
          <w:sz w:val="24"/>
          <w:szCs w:val="24"/>
          <w:lang w:val="sv-SE"/>
        </w:rPr>
        <w:t xml:space="preserve"> </w:t>
      </w:r>
      <w:r w:rsidRPr="00B43DF0">
        <w:rPr>
          <w:rFonts w:ascii="Times New Roman" w:hAnsi="Times New Roman"/>
          <w:bCs/>
          <w:sz w:val="24"/>
          <w:szCs w:val="24"/>
          <w:lang w:val="sv-SE"/>
        </w:rPr>
        <w:t xml:space="preserve">berpengaruh </w:t>
      </w:r>
      <w:r>
        <w:rPr>
          <w:rFonts w:ascii="Times New Roman" w:hAnsi="Times New Roman"/>
          <w:bCs/>
          <w:sz w:val="24"/>
          <w:szCs w:val="24"/>
          <w:lang w:val="sv-SE"/>
        </w:rPr>
        <w:t xml:space="preserve">positif </w:t>
      </w:r>
      <w:r w:rsidRPr="00B43DF0">
        <w:rPr>
          <w:rFonts w:ascii="Times New Roman" w:hAnsi="Times New Roman"/>
          <w:bCs/>
          <w:sz w:val="24"/>
          <w:szCs w:val="24"/>
          <w:lang w:val="sv-SE"/>
        </w:rPr>
        <w:t>terhadap pengawasan APBD</w:t>
      </w:r>
    </w:p>
    <w:p w:rsidR="00357451" w:rsidRDefault="00357451" w:rsidP="00557EF9">
      <w:pPr>
        <w:pStyle w:val="PlainText"/>
        <w:spacing w:line="360" w:lineRule="auto"/>
        <w:ind w:left="630" w:hanging="630"/>
        <w:jc w:val="both"/>
        <w:rPr>
          <w:rFonts w:ascii="Times New Roman" w:hAnsi="Times New Roman"/>
          <w:bCs/>
          <w:sz w:val="24"/>
          <w:szCs w:val="24"/>
        </w:rPr>
      </w:pPr>
      <w:r>
        <w:rPr>
          <w:rFonts w:ascii="Times New Roman" w:hAnsi="Times New Roman"/>
          <w:bCs/>
          <w:sz w:val="24"/>
          <w:szCs w:val="24"/>
        </w:rPr>
        <w:t>H-</w:t>
      </w:r>
      <w:r w:rsidR="00B35617">
        <w:rPr>
          <w:rFonts w:ascii="Times New Roman" w:hAnsi="Times New Roman"/>
          <w:bCs/>
          <w:sz w:val="24"/>
          <w:szCs w:val="24"/>
        </w:rPr>
        <w:t>3</w:t>
      </w:r>
      <w:r>
        <w:rPr>
          <w:rFonts w:ascii="Times New Roman" w:hAnsi="Times New Roman"/>
          <w:bCs/>
          <w:sz w:val="24"/>
          <w:szCs w:val="24"/>
        </w:rPr>
        <w:t xml:space="preserve">: </w:t>
      </w:r>
      <w:r w:rsidRPr="00B43DF0">
        <w:rPr>
          <w:rFonts w:ascii="Times New Roman" w:hAnsi="Times New Roman"/>
          <w:bCs/>
          <w:sz w:val="24"/>
          <w:szCs w:val="24"/>
          <w:lang w:val="sv-SE"/>
        </w:rPr>
        <w:t xml:space="preserve">transparansi kebijakan publik berpengaruh </w:t>
      </w:r>
      <w:r>
        <w:rPr>
          <w:rFonts w:ascii="Times New Roman" w:hAnsi="Times New Roman"/>
          <w:bCs/>
          <w:sz w:val="24"/>
          <w:szCs w:val="24"/>
          <w:lang w:val="sv-SE"/>
        </w:rPr>
        <w:t xml:space="preserve">positif </w:t>
      </w:r>
      <w:r w:rsidRPr="00B43DF0">
        <w:rPr>
          <w:rFonts w:ascii="Times New Roman" w:hAnsi="Times New Roman"/>
          <w:bCs/>
          <w:sz w:val="24"/>
          <w:szCs w:val="24"/>
          <w:lang w:val="sv-SE"/>
        </w:rPr>
        <w:t>terhadap pengawasan APBD</w:t>
      </w:r>
      <w:r>
        <w:rPr>
          <w:rFonts w:ascii="Times New Roman" w:hAnsi="Times New Roman"/>
          <w:bCs/>
          <w:sz w:val="24"/>
          <w:szCs w:val="24"/>
        </w:rPr>
        <w:t xml:space="preserve"> </w:t>
      </w:r>
    </w:p>
    <w:p w:rsidR="00357451" w:rsidRDefault="00357451" w:rsidP="00557EF9">
      <w:pPr>
        <w:pStyle w:val="PlainText"/>
        <w:spacing w:line="360" w:lineRule="auto"/>
        <w:ind w:left="450" w:hanging="450"/>
        <w:jc w:val="both"/>
        <w:rPr>
          <w:rFonts w:ascii="Times New Roman" w:hAnsi="Times New Roman"/>
          <w:bCs/>
          <w:sz w:val="24"/>
          <w:szCs w:val="24"/>
        </w:rPr>
      </w:pPr>
      <w:r>
        <w:rPr>
          <w:rFonts w:ascii="Times New Roman" w:hAnsi="Times New Roman"/>
          <w:bCs/>
          <w:sz w:val="24"/>
          <w:szCs w:val="24"/>
        </w:rPr>
        <w:t>H-</w:t>
      </w:r>
      <w:r w:rsidR="00B35617">
        <w:rPr>
          <w:rFonts w:ascii="Times New Roman" w:hAnsi="Times New Roman"/>
          <w:bCs/>
          <w:sz w:val="24"/>
          <w:szCs w:val="24"/>
        </w:rPr>
        <w:t>4</w:t>
      </w:r>
      <w:r>
        <w:rPr>
          <w:rFonts w:ascii="Times New Roman" w:hAnsi="Times New Roman"/>
          <w:bCs/>
          <w:sz w:val="24"/>
          <w:szCs w:val="24"/>
        </w:rPr>
        <w:t xml:space="preserve">: </w:t>
      </w:r>
      <w:r w:rsidRPr="00B43DF0">
        <w:rPr>
          <w:rFonts w:ascii="Times New Roman" w:hAnsi="Times New Roman"/>
          <w:bCs/>
          <w:sz w:val="24"/>
          <w:szCs w:val="24"/>
          <w:lang w:val="sv-SE"/>
        </w:rPr>
        <w:t xml:space="preserve">partisipasi masyarakat memperkuat pengaruh kompetensi </w:t>
      </w:r>
      <w:r>
        <w:rPr>
          <w:rFonts w:ascii="Times New Roman" w:hAnsi="Times New Roman"/>
          <w:bCs/>
          <w:sz w:val="24"/>
          <w:szCs w:val="24"/>
          <w:lang w:val="sv-SE"/>
        </w:rPr>
        <w:t xml:space="preserve">DPRD </w:t>
      </w:r>
      <w:r w:rsidRPr="00B43DF0">
        <w:rPr>
          <w:rFonts w:ascii="Times New Roman" w:hAnsi="Times New Roman"/>
          <w:bCs/>
          <w:sz w:val="24"/>
          <w:szCs w:val="24"/>
          <w:lang w:val="sv-SE"/>
        </w:rPr>
        <w:t>tentang anggaran</w:t>
      </w:r>
      <w:r w:rsidR="00B35617">
        <w:rPr>
          <w:rFonts w:ascii="Times New Roman" w:hAnsi="Times New Roman"/>
          <w:bCs/>
          <w:sz w:val="24"/>
          <w:szCs w:val="24"/>
          <w:lang w:val="sv-SE"/>
        </w:rPr>
        <w:t xml:space="preserve"> </w:t>
      </w:r>
      <w:r w:rsidRPr="00B43DF0">
        <w:rPr>
          <w:rFonts w:ascii="Times New Roman" w:hAnsi="Times New Roman"/>
          <w:bCs/>
          <w:sz w:val="24"/>
          <w:szCs w:val="24"/>
          <w:lang w:val="sv-SE"/>
        </w:rPr>
        <w:t>terhadap pengawasan APBD</w:t>
      </w:r>
    </w:p>
    <w:p w:rsidR="00357451" w:rsidRDefault="00357451" w:rsidP="00557EF9">
      <w:pPr>
        <w:pStyle w:val="PlainText"/>
        <w:spacing w:line="360" w:lineRule="auto"/>
        <w:ind w:left="450" w:hanging="450"/>
        <w:jc w:val="both"/>
        <w:rPr>
          <w:rFonts w:ascii="Times New Roman" w:hAnsi="Times New Roman"/>
          <w:bCs/>
          <w:sz w:val="24"/>
          <w:szCs w:val="24"/>
        </w:rPr>
      </w:pPr>
      <w:r>
        <w:rPr>
          <w:rFonts w:ascii="Times New Roman" w:hAnsi="Times New Roman"/>
          <w:bCs/>
          <w:sz w:val="24"/>
          <w:szCs w:val="24"/>
        </w:rPr>
        <w:t>H-</w:t>
      </w:r>
      <w:r w:rsidR="00B35617">
        <w:rPr>
          <w:rFonts w:ascii="Times New Roman" w:hAnsi="Times New Roman"/>
          <w:bCs/>
          <w:sz w:val="24"/>
          <w:szCs w:val="24"/>
        </w:rPr>
        <w:t>5</w:t>
      </w:r>
      <w:r>
        <w:rPr>
          <w:rFonts w:ascii="Times New Roman" w:hAnsi="Times New Roman"/>
          <w:bCs/>
          <w:sz w:val="24"/>
          <w:szCs w:val="24"/>
        </w:rPr>
        <w:t>:</w:t>
      </w:r>
      <w:r w:rsidRPr="00357451">
        <w:rPr>
          <w:rFonts w:ascii="Times New Roman" w:hAnsi="Times New Roman"/>
          <w:bCs/>
          <w:sz w:val="24"/>
          <w:szCs w:val="24"/>
          <w:lang w:val="sv-SE"/>
        </w:rPr>
        <w:t xml:space="preserve"> </w:t>
      </w:r>
      <w:r w:rsidRPr="00B43DF0">
        <w:rPr>
          <w:rFonts w:ascii="Times New Roman" w:hAnsi="Times New Roman"/>
          <w:bCs/>
          <w:sz w:val="24"/>
          <w:szCs w:val="24"/>
          <w:lang w:val="sv-SE"/>
        </w:rPr>
        <w:t>partisipasi masyarakat memperkuat pengaruh akuntabilitas publik terhadap pengawasan APBD</w:t>
      </w:r>
    </w:p>
    <w:p w:rsidR="00B43DF0" w:rsidRPr="00B43DF0" w:rsidRDefault="00357451" w:rsidP="00557EF9">
      <w:pPr>
        <w:pStyle w:val="PlainText"/>
        <w:spacing w:line="360" w:lineRule="auto"/>
        <w:ind w:left="450" w:hanging="450"/>
        <w:jc w:val="both"/>
        <w:rPr>
          <w:rFonts w:ascii="Times New Roman" w:hAnsi="Times New Roman"/>
          <w:bCs/>
          <w:sz w:val="24"/>
          <w:szCs w:val="24"/>
          <w:lang w:val="sv-SE"/>
        </w:rPr>
      </w:pPr>
      <w:r>
        <w:rPr>
          <w:rFonts w:ascii="Times New Roman" w:hAnsi="Times New Roman"/>
          <w:bCs/>
          <w:sz w:val="24"/>
          <w:szCs w:val="24"/>
        </w:rPr>
        <w:t>H-</w:t>
      </w:r>
      <w:r w:rsidR="00B35617">
        <w:rPr>
          <w:rFonts w:ascii="Times New Roman" w:hAnsi="Times New Roman"/>
          <w:bCs/>
          <w:sz w:val="24"/>
          <w:szCs w:val="24"/>
        </w:rPr>
        <w:t>6</w:t>
      </w:r>
      <w:r>
        <w:rPr>
          <w:rFonts w:ascii="Times New Roman" w:hAnsi="Times New Roman"/>
          <w:bCs/>
          <w:sz w:val="24"/>
          <w:szCs w:val="24"/>
        </w:rPr>
        <w:t xml:space="preserve">:  </w:t>
      </w:r>
      <w:r w:rsidR="00B43DF0" w:rsidRPr="00B43DF0">
        <w:rPr>
          <w:rFonts w:ascii="Times New Roman" w:hAnsi="Times New Roman"/>
          <w:bCs/>
          <w:sz w:val="24"/>
          <w:szCs w:val="24"/>
          <w:lang w:val="sv-SE"/>
        </w:rPr>
        <w:t>partisipasi masyarakat memperkuat pengaruh transparansi kebijakan publik terhadap pengawasan APBD</w:t>
      </w:r>
    </w:p>
    <w:p w:rsidR="003109CE" w:rsidRPr="00B43DF0" w:rsidRDefault="00B27FEC" w:rsidP="00557EF9">
      <w:pPr>
        <w:pStyle w:val="BodyTextIndent"/>
        <w:ind w:firstLine="0"/>
        <w:rPr>
          <w:b/>
          <w:szCs w:val="24"/>
        </w:rPr>
      </w:pPr>
      <w:r w:rsidRPr="00B43DF0">
        <w:rPr>
          <w:b/>
          <w:szCs w:val="24"/>
        </w:rPr>
        <w:t xml:space="preserve">3. </w:t>
      </w:r>
      <w:r w:rsidR="00EB4EA9" w:rsidRPr="00B43DF0">
        <w:rPr>
          <w:b/>
          <w:szCs w:val="24"/>
        </w:rPr>
        <w:t>METODE PENELITIAN</w:t>
      </w:r>
    </w:p>
    <w:p w:rsidR="003109CE" w:rsidRPr="00B43DF0" w:rsidRDefault="003109CE" w:rsidP="00557EF9">
      <w:pPr>
        <w:pStyle w:val="BodyTextIndent"/>
        <w:rPr>
          <w:szCs w:val="24"/>
        </w:rPr>
      </w:pPr>
      <w:r w:rsidRPr="00B43DF0">
        <w:rPr>
          <w:szCs w:val="24"/>
        </w:rPr>
        <w:t xml:space="preserve">Populasi dalam penelitian ini </w:t>
      </w:r>
      <w:r w:rsidR="00C510F8">
        <w:rPr>
          <w:szCs w:val="24"/>
        </w:rPr>
        <w:t>mencakup</w:t>
      </w:r>
      <w:r w:rsidR="00C16D40">
        <w:rPr>
          <w:szCs w:val="24"/>
        </w:rPr>
        <w:t xml:space="preserve"> 45 orang</w:t>
      </w:r>
      <w:r w:rsidRPr="00B43DF0">
        <w:rPr>
          <w:szCs w:val="24"/>
        </w:rPr>
        <w:t xml:space="preserve"> </w:t>
      </w:r>
      <w:r w:rsidR="00026B77" w:rsidRPr="00B43DF0">
        <w:rPr>
          <w:szCs w:val="24"/>
        </w:rPr>
        <w:t>anggota DPRD Kota Malang</w:t>
      </w:r>
      <w:r w:rsidR="00C16D40">
        <w:rPr>
          <w:szCs w:val="24"/>
        </w:rPr>
        <w:t xml:space="preserve">  Periode 2009 - 2014 </w:t>
      </w:r>
      <w:r w:rsidR="008065E9">
        <w:rPr>
          <w:szCs w:val="24"/>
        </w:rPr>
        <w:t xml:space="preserve"> dan 45 orang perwakilan masyarakat mencakup LSM, akademisi, pengusaha</w:t>
      </w:r>
      <w:r w:rsidR="006A4536">
        <w:rPr>
          <w:szCs w:val="24"/>
        </w:rPr>
        <w:t>/praktisi</w:t>
      </w:r>
      <w:r w:rsidR="008065E9">
        <w:rPr>
          <w:szCs w:val="24"/>
        </w:rPr>
        <w:t>, dan tokoh masyarakat</w:t>
      </w:r>
      <w:r w:rsidR="00026B77" w:rsidRPr="00B43DF0">
        <w:rPr>
          <w:szCs w:val="24"/>
        </w:rPr>
        <w:t>.</w:t>
      </w:r>
      <w:r w:rsidR="0056190D" w:rsidRPr="00B43DF0">
        <w:rPr>
          <w:szCs w:val="24"/>
        </w:rPr>
        <w:t xml:space="preserve"> </w:t>
      </w:r>
      <w:r w:rsidRPr="00B43DF0">
        <w:rPr>
          <w:szCs w:val="24"/>
        </w:rPr>
        <w:t>Data yang diperlukan dalam penelitian ini adalah data primer</w:t>
      </w:r>
      <w:r w:rsidR="00C510F8">
        <w:rPr>
          <w:szCs w:val="24"/>
        </w:rPr>
        <w:t xml:space="preserve"> terkait dengan variab</w:t>
      </w:r>
      <w:r w:rsidR="007043FF">
        <w:rPr>
          <w:szCs w:val="24"/>
        </w:rPr>
        <w:t>e</w:t>
      </w:r>
      <w:r w:rsidR="00C510F8">
        <w:rPr>
          <w:szCs w:val="24"/>
        </w:rPr>
        <w:t>l-variabel penelitian</w:t>
      </w:r>
      <w:r w:rsidR="009F5B19" w:rsidRPr="00B43DF0">
        <w:rPr>
          <w:szCs w:val="24"/>
        </w:rPr>
        <w:t>.</w:t>
      </w:r>
      <w:r w:rsidR="000976D5" w:rsidRPr="00B43DF0">
        <w:rPr>
          <w:szCs w:val="24"/>
        </w:rPr>
        <w:t xml:space="preserve"> </w:t>
      </w:r>
      <w:r w:rsidRPr="00B43DF0">
        <w:rPr>
          <w:szCs w:val="24"/>
        </w:rPr>
        <w:t>Untuk memperoleh</w:t>
      </w:r>
      <w:r w:rsidR="00BA3B96" w:rsidRPr="00B43DF0">
        <w:rPr>
          <w:szCs w:val="24"/>
        </w:rPr>
        <w:t>nya</w:t>
      </w:r>
      <w:r w:rsidR="000976D5" w:rsidRPr="00B43DF0">
        <w:rPr>
          <w:szCs w:val="24"/>
        </w:rPr>
        <w:t xml:space="preserve"> </w:t>
      </w:r>
      <w:r w:rsidRPr="00B43DF0">
        <w:rPr>
          <w:szCs w:val="24"/>
        </w:rPr>
        <w:t xml:space="preserve">digunakan kuisioner yang diberikan secara langsung </w:t>
      </w:r>
      <w:r w:rsidR="009F5B19" w:rsidRPr="00B43DF0">
        <w:rPr>
          <w:szCs w:val="24"/>
        </w:rPr>
        <w:t xml:space="preserve">oleh peneliti </w:t>
      </w:r>
      <w:r w:rsidRPr="00B43DF0">
        <w:rPr>
          <w:szCs w:val="24"/>
        </w:rPr>
        <w:t>kepada</w:t>
      </w:r>
      <w:r w:rsidR="000976D5" w:rsidRPr="00B43DF0">
        <w:rPr>
          <w:szCs w:val="24"/>
        </w:rPr>
        <w:t xml:space="preserve"> setiap anggota DPRD </w:t>
      </w:r>
      <w:r w:rsidR="0056190D" w:rsidRPr="00B43DF0">
        <w:rPr>
          <w:szCs w:val="24"/>
        </w:rPr>
        <w:t>Kota Malang dan</w:t>
      </w:r>
      <w:r w:rsidR="00BA3B96" w:rsidRPr="00B43DF0">
        <w:rPr>
          <w:szCs w:val="24"/>
        </w:rPr>
        <w:t xml:space="preserve"> </w:t>
      </w:r>
      <w:r w:rsidR="0056190D" w:rsidRPr="00B43DF0">
        <w:rPr>
          <w:szCs w:val="24"/>
        </w:rPr>
        <w:t>setiap perwakilan masyarakat tersebut</w:t>
      </w:r>
      <w:r w:rsidRPr="00B43DF0">
        <w:rPr>
          <w:szCs w:val="24"/>
        </w:rPr>
        <w:t xml:space="preserve">. </w:t>
      </w:r>
    </w:p>
    <w:p w:rsidR="00BA3B96" w:rsidRPr="00B43DF0" w:rsidRDefault="004E287C" w:rsidP="00557EF9">
      <w:pPr>
        <w:spacing w:line="360" w:lineRule="auto"/>
        <w:ind w:firstLine="720"/>
        <w:jc w:val="both"/>
        <w:rPr>
          <w:color w:val="000000"/>
          <w:sz w:val="24"/>
          <w:szCs w:val="24"/>
          <w:lang w:eastAsia="id-ID"/>
        </w:rPr>
      </w:pPr>
      <w:r>
        <w:rPr>
          <w:color w:val="000000"/>
          <w:sz w:val="24"/>
          <w:szCs w:val="24"/>
        </w:rPr>
        <w:t>Sebelu</w:t>
      </w:r>
      <w:r w:rsidR="00BA3B96" w:rsidRPr="00B43DF0">
        <w:rPr>
          <w:color w:val="000000"/>
          <w:sz w:val="24"/>
          <w:szCs w:val="24"/>
        </w:rPr>
        <w:t xml:space="preserve">m dianalisis, data yang ada diuji </w:t>
      </w:r>
      <w:r w:rsidR="00B242B5" w:rsidRPr="00B43DF0">
        <w:rPr>
          <w:color w:val="000000"/>
          <w:sz w:val="24"/>
          <w:szCs w:val="24"/>
        </w:rPr>
        <w:t>validitas</w:t>
      </w:r>
      <w:r w:rsidR="00BA3B96" w:rsidRPr="00B43DF0">
        <w:rPr>
          <w:color w:val="000000"/>
          <w:sz w:val="24"/>
          <w:szCs w:val="24"/>
        </w:rPr>
        <w:t xml:space="preserve">nya dan reliabilitasnya. Selain itu, juga dilakukan </w:t>
      </w:r>
      <w:r w:rsidR="00231C42">
        <w:rPr>
          <w:color w:val="000000"/>
          <w:sz w:val="24"/>
          <w:szCs w:val="24"/>
        </w:rPr>
        <w:t xml:space="preserve">uji </w:t>
      </w:r>
      <w:r w:rsidR="007514FA" w:rsidRPr="00231C42">
        <w:rPr>
          <w:sz w:val="24"/>
          <w:szCs w:val="24"/>
        </w:rPr>
        <w:t>goodness of fit model</w:t>
      </w:r>
      <w:r w:rsidR="007514FA" w:rsidRPr="00231C42">
        <w:rPr>
          <w:color w:val="000000"/>
          <w:sz w:val="24"/>
          <w:szCs w:val="24"/>
          <w:lang w:eastAsia="id-ID"/>
        </w:rPr>
        <w:t xml:space="preserve"> dan </w:t>
      </w:r>
      <w:r w:rsidR="007514FA" w:rsidRPr="00231C42">
        <w:rPr>
          <w:sz w:val="24"/>
          <w:szCs w:val="24"/>
        </w:rPr>
        <w:t>uji asumsi linieritas</w:t>
      </w:r>
      <w:r w:rsidR="007514FA">
        <w:rPr>
          <w:sz w:val="24"/>
          <w:szCs w:val="24"/>
        </w:rPr>
        <w:t>.</w:t>
      </w:r>
      <w:r w:rsidR="007514FA" w:rsidRPr="00B43DF0">
        <w:rPr>
          <w:color w:val="000000"/>
          <w:sz w:val="24"/>
          <w:szCs w:val="24"/>
          <w:lang w:eastAsia="id-ID"/>
        </w:rPr>
        <w:t xml:space="preserve"> </w:t>
      </w:r>
      <w:r w:rsidR="00BA3B96" w:rsidRPr="00B43DF0">
        <w:rPr>
          <w:color w:val="000000"/>
          <w:sz w:val="24"/>
          <w:szCs w:val="24"/>
          <w:lang w:eastAsia="id-ID"/>
        </w:rPr>
        <w:t xml:space="preserve">Analisis datanya menggunakan </w:t>
      </w:r>
      <w:r w:rsidR="00B43DF0">
        <w:rPr>
          <w:color w:val="000000"/>
          <w:sz w:val="24"/>
          <w:szCs w:val="24"/>
          <w:lang w:eastAsia="id-ID"/>
        </w:rPr>
        <w:t xml:space="preserve">pendekatan </w:t>
      </w:r>
      <w:r w:rsidR="00BA3B96" w:rsidRPr="00B43DF0">
        <w:rPr>
          <w:i/>
          <w:iCs/>
          <w:color w:val="000000"/>
          <w:sz w:val="24"/>
          <w:szCs w:val="24"/>
          <w:lang w:eastAsia="id-ID"/>
        </w:rPr>
        <w:t xml:space="preserve">Partial Least Square </w:t>
      </w:r>
      <w:r w:rsidR="00BA3B96" w:rsidRPr="00B43DF0">
        <w:rPr>
          <w:i/>
          <w:color w:val="000000"/>
          <w:sz w:val="24"/>
          <w:szCs w:val="24"/>
          <w:lang w:eastAsia="id-ID"/>
        </w:rPr>
        <w:t>(PLS)</w:t>
      </w:r>
      <w:r w:rsidR="00B43DF0">
        <w:rPr>
          <w:i/>
          <w:color w:val="000000"/>
          <w:sz w:val="24"/>
          <w:szCs w:val="24"/>
          <w:lang w:eastAsia="id-ID"/>
        </w:rPr>
        <w:t xml:space="preserve"> </w:t>
      </w:r>
      <w:r w:rsidR="00B43DF0" w:rsidRPr="00B43DF0">
        <w:rPr>
          <w:color w:val="000000"/>
          <w:sz w:val="24"/>
          <w:szCs w:val="24"/>
          <w:lang w:eastAsia="id-ID"/>
        </w:rPr>
        <w:t>untuk menguji hipotesisnya</w:t>
      </w:r>
      <w:r w:rsidR="00BA3B96" w:rsidRPr="00B43DF0">
        <w:rPr>
          <w:i/>
          <w:color w:val="000000"/>
          <w:sz w:val="24"/>
          <w:szCs w:val="24"/>
          <w:lang w:eastAsia="id-ID"/>
        </w:rPr>
        <w:t>.</w:t>
      </w:r>
      <w:r w:rsidR="00BA3B96" w:rsidRPr="00B43DF0">
        <w:rPr>
          <w:color w:val="000000"/>
          <w:sz w:val="24"/>
          <w:szCs w:val="24"/>
          <w:lang w:eastAsia="id-ID"/>
        </w:rPr>
        <w:t xml:space="preserve"> Metode PLS dipilih karena model ini dikembangkan untuk situasi dimana teorinya lemah, </w:t>
      </w:r>
      <w:r w:rsidR="00BA3B96" w:rsidRPr="00B43DF0">
        <w:rPr>
          <w:i/>
          <w:iCs/>
          <w:color w:val="000000"/>
          <w:sz w:val="24"/>
          <w:szCs w:val="24"/>
          <w:lang w:eastAsia="id-ID"/>
        </w:rPr>
        <w:t xml:space="preserve">powerful </w:t>
      </w:r>
      <w:r w:rsidR="00BA3B96" w:rsidRPr="00B43DF0">
        <w:rPr>
          <w:color w:val="000000"/>
          <w:sz w:val="24"/>
          <w:szCs w:val="24"/>
          <w:lang w:eastAsia="id-ID"/>
        </w:rPr>
        <w:t xml:space="preserve">karena dapat diterapkan pada semua jenis skala data, tidak membutuhkan banyak asumsi, ukuran sampel tidak harus besar, dan variabel bisa reflektif maupun formatif. PLS selain </w:t>
      </w:r>
      <w:r w:rsidR="00BA3B96" w:rsidRPr="00B43DF0">
        <w:rPr>
          <w:color w:val="000000"/>
          <w:sz w:val="24"/>
          <w:szCs w:val="24"/>
          <w:lang w:eastAsia="id-ID"/>
        </w:rPr>
        <w:lastRenderedPageBreak/>
        <w:t>dapat digunakan untuk konfirmasi teori</w:t>
      </w:r>
      <w:r w:rsidR="004F612A">
        <w:rPr>
          <w:color w:val="000000"/>
          <w:sz w:val="24"/>
          <w:szCs w:val="24"/>
          <w:lang w:eastAsia="id-ID"/>
        </w:rPr>
        <w:t>,</w:t>
      </w:r>
      <w:r w:rsidR="00BA3B96" w:rsidRPr="00B43DF0">
        <w:rPr>
          <w:color w:val="000000"/>
          <w:sz w:val="24"/>
          <w:szCs w:val="24"/>
          <w:lang w:eastAsia="id-ID"/>
        </w:rPr>
        <w:t xml:space="preserve"> juga dapat digunakan untuk merekomendasikan hubungan antar variabel yang ada atau diduga ada apabila dasar konsepsi atau dukungan empirisnya lemah (Solimun, 2010). Dengan demikian, model empiris penelitian ini dengan menggunakan PLS disajikan pada gambar 2 berikut.</w:t>
      </w:r>
    </w:p>
    <w:p w:rsidR="00BA3B96" w:rsidRPr="00B43DF0" w:rsidRDefault="00D42909" w:rsidP="00557EF9">
      <w:pPr>
        <w:rPr>
          <w:sz w:val="24"/>
          <w:szCs w:val="24"/>
        </w:rPr>
      </w:pPr>
      <w:r>
        <w:rPr>
          <w:noProof/>
          <w:sz w:val="24"/>
          <w:szCs w:val="24"/>
        </w:rPr>
        <w:pict>
          <v:oval id="_x0000_s1223" style="position:absolute;margin-left:112.4pt;margin-top:.35pt;width:50.4pt;height:37.7pt;z-index:251675648" fillcolor="#daeef3 [664]">
            <v:textbox>
              <w:txbxContent>
                <w:p w:rsidR="00F96A41" w:rsidRPr="007514FA" w:rsidRDefault="00F96A41" w:rsidP="00BA3B96">
                  <w:pPr>
                    <w:spacing w:before="120"/>
                    <w:jc w:val="center"/>
                    <w:rPr>
                      <w:b/>
                      <w:sz w:val="18"/>
                      <w:szCs w:val="18"/>
                    </w:rPr>
                  </w:pPr>
                  <w:r w:rsidRPr="007514FA">
                    <w:rPr>
                      <w:b/>
                      <w:sz w:val="18"/>
                      <w:szCs w:val="18"/>
                    </w:rPr>
                    <w:t>X1</w:t>
                  </w:r>
                </w:p>
              </w:txbxContent>
            </v:textbox>
          </v:oval>
        </w:pict>
      </w:r>
    </w:p>
    <w:p w:rsidR="00BA3B96" w:rsidRPr="00B43DF0" w:rsidRDefault="00D42909" w:rsidP="00557EF9">
      <w:pPr>
        <w:tabs>
          <w:tab w:val="left" w:pos="4910"/>
          <w:tab w:val="left" w:pos="6290"/>
        </w:tabs>
        <w:rPr>
          <w:sz w:val="24"/>
          <w:szCs w:val="24"/>
        </w:rPr>
      </w:pPr>
      <w:r>
        <w:rPr>
          <w:noProof/>
          <w:sz w:val="24"/>
          <w:szCs w:val="24"/>
        </w:rPr>
        <w:pict>
          <v:shape id="_x0000_s1218" type="#_x0000_t32" style="position:absolute;margin-left:162.8pt;margin-top:9.7pt;width:116pt;height:34.8pt;z-index:251670528" o:connectortype="straight">
            <v:stroke endarrow="block"/>
          </v:shape>
        </w:pict>
      </w:r>
      <w:r w:rsidR="00BA3B96" w:rsidRPr="00B43DF0">
        <w:rPr>
          <w:sz w:val="24"/>
          <w:szCs w:val="24"/>
        </w:rPr>
        <w:tab/>
      </w:r>
      <w:r w:rsidR="00BA3B96" w:rsidRPr="00B43DF0">
        <w:rPr>
          <w:sz w:val="24"/>
          <w:szCs w:val="24"/>
        </w:rPr>
        <w:tab/>
      </w:r>
    </w:p>
    <w:p w:rsidR="00BA3B96" w:rsidRPr="00B43DF0" w:rsidRDefault="00BA3B96" w:rsidP="00557EF9">
      <w:pPr>
        <w:rPr>
          <w:sz w:val="24"/>
          <w:szCs w:val="24"/>
        </w:rPr>
      </w:pPr>
    </w:p>
    <w:p w:rsidR="00BA3B96" w:rsidRPr="00B43DF0" w:rsidRDefault="00D42909" w:rsidP="00557EF9">
      <w:pPr>
        <w:rPr>
          <w:sz w:val="24"/>
          <w:szCs w:val="24"/>
        </w:rPr>
      </w:pPr>
      <w:r>
        <w:rPr>
          <w:noProof/>
          <w:sz w:val="24"/>
          <w:szCs w:val="24"/>
        </w:rPr>
        <w:pict>
          <v:oval id="_x0000_s1228" style="position:absolute;margin-left:277.6pt;margin-top:3.85pt;width:50.4pt;height:38.4pt;z-index:251680768" fillcolor="#daeef3 [664]">
            <v:textbox style="mso-next-textbox:#_x0000_s1228">
              <w:txbxContent>
                <w:p w:rsidR="00F96A41" w:rsidRPr="007514FA" w:rsidRDefault="00F96A41" w:rsidP="00BA3B96">
                  <w:pPr>
                    <w:spacing w:before="120"/>
                    <w:jc w:val="center"/>
                    <w:rPr>
                      <w:b/>
                      <w:sz w:val="18"/>
                      <w:szCs w:val="18"/>
                    </w:rPr>
                  </w:pPr>
                  <w:r w:rsidRPr="007514FA">
                    <w:rPr>
                      <w:b/>
                      <w:sz w:val="18"/>
                      <w:szCs w:val="18"/>
                    </w:rPr>
                    <w:t>Y</w:t>
                  </w:r>
                </w:p>
              </w:txbxContent>
            </v:textbox>
          </v:oval>
        </w:pict>
      </w:r>
      <w:r>
        <w:rPr>
          <w:noProof/>
          <w:sz w:val="24"/>
          <w:szCs w:val="24"/>
        </w:rPr>
        <w:pict>
          <v:oval id="_x0000_s1227" style="position:absolute;margin-left:111.75pt;margin-top:2.5pt;width:50.4pt;height:38.4pt;z-index:251679744" fillcolor="#daeef3 [664]">
            <v:textbox>
              <w:txbxContent>
                <w:p w:rsidR="00F96A41" w:rsidRPr="007514FA" w:rsidRDefault="00F96A41" w:rsidP="00BA3B96">
                  <w:pPr>
                    <w:spacing w:before="120"/>
                    <w:jc w:val="center"/>
                    <w:rPr>
                      <w:b/>
                      <w:sz w:val="18"/>
                      <w:szCs w:val="18"/>
                    </w:rPr>
                  </w:pPr>
                  <w:r w:rsidRPr="007514FA">
                    <w:rPr>
                      <w:b/>
                      <w:sz w:val="18"/>
                      <w:szCs w:val="18"/>
                    </w:rPr>
                    <w:t>X2</w:t>
                  </w:r>
                </w:p>
              </w:txbxContent>
            </v:textbox>
          </v:oval>
        </w:pict>
      </w:r>
    </w:p>
    <w:p w:rsidR="00BA3B96" w:rsidRPr="00B43DF0" w:rsidRDefault="00D42909" w:rsidP="00557EF9">
      <w:pPr>
        <w:tabs>
          <w:tab w:val="left" w:pos="1740"/>
          <w:tab w:val="center" w:pos="3969"/>
        </w:tabs>
        <w:rPr>
          <w:sz w:val="24"/>
          <w:szCs w:val="24"/>
        </w:rPr>
      </w:pPr>
      <w:r>
        <w:rPr>
          <w:noProof/>
          <w:sz w:val="24"/>
          <w:szCs w:val="24"/>
        </w:rPr>
        <w:pict>
          <v:shape id="_x0000_s1219" type="#_x0000_t32" style="position:absolute;margin-left:156.6pt;margin-top:11.95pt;width:123.8pt;height:43.15pt;flip:y;z-index:251671552" o:connectortype="straight">
            <v:stroke endarrow="block"/>
          </v:shape>
        </w:pict>
      </w:r>
      <w:r>
        <w:rPr>
          <w:noProof/>
          <w:sz w:val="24"/>
          <w:szCs w:val="24"/>
        </w:rPr>
        <w:pict>
          <v:shape id="_x0000_s1214" type="#_x0000_t32" style="position:absolute;margin-left:156.6pt;margin-top:7.5pt;width:122.25pt;height:.05pt;z-index:251666432" o:connectortype="straight">
            <v:stroke endarrow="block"/>
          </v:shape>
        </w:pict>
      </w:r>
      <w:r w:rsidR="00BA3B96" w:rsidRPr="00B43DF0">
        <w:rPr>
          <w:sz w:val="24"/>
          <w:szCs w:val="24"/>
        </w:rPr>
        <w:tab/>
      </w:r>
      <w:r w:rsidR="00BA3B96" w:rsidRPr="00B43DF0">
        <w:rPr>
          <w:sz w:val="24"/>
          <w:szCs w:val="24"/>
        </w:rPr>
        <w:tab/>
      </w:r>
    </w:p>
    <w:p w:rsidR="00BA3B96" w:rsidRPr="00B43DF0" w:rsidRDefault="00D42909" w:rsidP="00557EF9">
      <w:pPr>
        <w:tabs>
          <w:tab w:val="left" w:pos="960"/>
          <w:tab w:val="left" w:pos="2780"/>
        </w:tabs>
        <w:rPr>
          <w:sz w:val="24"/>
          <w:szCs w:val="24"/>
        </w:rPr>
      </w:pPr>
      <w:r>
        <w:rPr>
          <w:noProof/>
          <w:sz w:val="24"/>
          <w:szCs w:val="24"/>
        </w:rPr>
        <w:pict>
          <v:shape id="_x0000_s1216" type="#_x0000_t32" style="position:absolute;margin-left:289.2pt;margin-top:11.5pt;width:44.4pt;height:63.5pt;flip:x y;z-index:251668480" o:connectortype="straight">
            <v:stroke endarrow="block"/>
          </v:shape>
        </w:pict>
      </w:r>
      <w:r>
        <w:rPr>
          <w:noProof/>
          <w:sz w:val="24"/>
          <w:szCs w:val="24"/>
        </w:rPr>
        <w:pict>
          <v:shape id="_x0000_s1221" type="#_x0000_t32" style="position:absolute;margin-left:271.2pt;margin-top:9.7pt;width:15pt;height:61.8pt;flip:y;z-index:251673600" o:connectortype="straight">
            <v:stroke endarrow="block"/>
          </v:shape>
        </w:pict>
      </w:r>
      <w:r>
        <w:rPr>
          <w:noProof/>
          <w:sz w:val="24"/>
          <w:szCs w:val="24"/>
        </w:rPr>
        <w:pict>
          <v:shape id="_x0000_s1217" type="#_x0000_t32" style="position:absolute;margin-left:208.8pt;margin-top:7.2pt;width:75pt;height:68.4pt;flip:y;z-index:251669504" o:connectortype="straight">
            <v:stroke endarrow="block"/>
          </v:shape>
        </w:pict>
      </w:r>
      <w:r>
        <w:rPr>
          <w:noProof/>
          <w:sz w:val="24"/>
          <w:szCs w:val="24"/>
        </w:rPr>
        <w:pict>
          <v:shape id="_x0000_s1226" type="#_x0000_t32" style="position:absolute;margin-left:156.6pt;margin-top:2.4pt;width:124.65pt;height:85.2pt;flip:y;z-index:251678720" o:connectortype="straight">
            <v:stroke endarrow="block"/>
          </v:shape>
        </w:pict>
      </w:r>
      <w:r w:rsidR="00BA3B96" w:rsidRPr="00B43DF0">
        <w:rPr>
          <w:sz w:val="24"/>
          <w:szCs w:val="24"/>
        </w:rPr>
        <w:tab/>
      </w:r>
      <w:r w:rsidR="00BA3B96" w:rsidRPr="00B43DF0">
        <w:rPr>
          <w:sz w:val="24"/>
          <w:szCs w:val="24"/>
        </w:rPr>
        <w:tab/>
      </w:r>
    </w:p>
    <w:p w:rsidR="00BA3B96" w:rsidRPr="00B43DF0" w:rsidRDefault="00D42909" w:rsidP="00557EF9">
      <w:pPr>
        <w:tabs>
          <w:tab w:val="left" w:pos="1740"/>
          <w:tab w:val="right" w:pos="7938"/>
        </w:tabs>
        <w:rPr>
          <w:sz w:val="24"/>
          <w:szCs w:val="24"/>
        </w:rPr>
      </w:pPr>
      <w:r>
        <w:rPr>
          <w:noProof/>
          <w:sz w:val="24"/>
          <w:szCs w:val="24"/>
        </w:rPr>
        <w:pict>
          <v:oval id="_x0000_s1222" style="position:absolute;margin-left:111.75pt;margin-top:7.8pt;width:50.4pt;height:38.4pt;z-index:251674624" fillcolor="#daeef3 [664]">
            <v:textbox>
              <w:txbxContent>
                <w:p w:rsidR="00F96A41" w:rsidRPr="007514FA" w:rsidRDefault="00F96A41" w:rsidP="00BA3B96">
                  <w:pPr>
                    <w:spacing w:before="120"/>
                    <w:jc w:val="center"/>
                    <w:rPr>
                      <w:b/>
                      <w:sz w:val="18"/>
                      <w:szCs w:val="18"/>
                    </w:rPr>
                  </w:pPr>
                  <w:r w:rsidRPr="007514FA">
                    <w:rPr>
                      <w:b/>
                      <w:sz w:val="18"/>
                      <w:szCs w:val="18"/>
                    </w:rPr>
                    <w:t>X3</w:t>
                  </w:r>
                </w:p>
              </w:txbxContent>
            </v:textbox>
          </v:oval>
        </w:pict>
      </w:r>
      <w:r w:rsidR="00BA3B96" w:rsidRPr="00B43DF0">
        <w:rPr>
          <w:sz w:val="24"/>
          <w:szCs w:val="24"/>
        </w:rPr>
        <w:tab/>
      </w:r>
      <w:r w:rsidR="00BA3B96" w:rsidRPr="00B43DF0">
        <w:rPr>
          <w:sz w:val="24"/>
          <w:szCs w:val="24"/>
        </w:rPr>
        <w:tab/>
      </w:r>
    </w:p>
    <w:p w:rsidR="00BA3B96" w:rsidRPr="00B43DF0" w:rsidRDefault="00BA3B96" w:rsidP="00557EF9">
      <w:pPr>
        <w:rPr>
          <w:sz w:val="24"/>
          <w:szCs w:val="24"/>
        </w:rPr>
      </w:pPr>
    </w:p>
    <w:p w:rsidR="00BA3B96" w:rsidRPr="00B43DF0" w:rsidRDefault="00BA3B96" w:rsidP="00557EF9">
      <w:pPr>
        <w:tabs>
          <w:tab w:val="left" w:pos="6319"/>
        </w:tabs>
        <w:rPr>
          <w:sz w:val="24"/>
          <w:szCs w:val="24"/>
        </w:rPr>
      </w:pPr>
      <w:r w:rsidRPr="00B43DF0">
        <w:rPr>
          <w:sz w:val="24"/>
          <w:szCs w:val="24"/>
        </w:rPr>
        <w:tab/>
      </w:r>
    </w:p>
    <w:p w:rsidR="004D26EA" w:rsidRDefault="00D42909" w:rsidP="00557EF9">
      <w:pPr>
        <w:ind w:left="2880" w:firstLine="720"/>
        <w:rPr>
          <w:b/>
          <w:sz w:val="24"/>
          <w:szCs w:val="24"/>
        </w:rPr>
      </w:pPr>
      <w:r>
        <w:rPr>
          <w:noProof/>
          <w:sz w:val="24"/>
          <w:szCs w:val="24"/>
        </w:rPr>
        <w:pict>
          <v:oval id="_x0000_s1229" style="position:absolute;left:0;text-align:left;margin-left:111.75pt;margin-top:13.3pt;width:50.4pt;height:38.4pt;z-index:251681792" fillcolor="#daeef3 [664]">
            <v:textbox>
              <w:txbxContent>
                <w:p w:rsidR="00F96A41" w:rsidRPr="007514FA" w:rsidRDefault="00F96A41" w:rsidP="00BA3B96">
                  <w:pPr>
                    <w:spacing w:before="120"/>
                    <w:jc w:val="center"/>
                    <w:rPr>
                      <w:b/>
                      <w:sz w:val="18"/>
                      <w:szCs w:val="18"/>
                    </w:rPr>
                  </w:pPr>
                  <w:r w:rsidRPr="007514FA">
                    <w:rPr>
                      <w:b/>
                      <w:sz w:val="18"/>
                      <w:szCs w:val="18"/>
                    </w:rPr>
                    <w:t>X4</w:t>
                  </w:r>
                </w:p>
              </w:txbxContent>
            </v:textbox>
          </v:oval>
        </w:pict>
      </w:r>
    </w:p>
    <w:p w:rsidR="004D26EA" w:rsidRDefault="00D42909" w:rsidP="00557EF9">
      <w:pPr>
        <w:ind w:left="2880" w:firstLine="720"/>
        <w:rPr>
          <w:b/>
          <w:sz w:val="24"/>
          <w:szCs w:val="24"/>
        </w:rPr>
      </w:pPr>
      <w:r>
        <w:rPr>
          <w:noProof/>
          <w:sz w:val="24"/>
          <w:szCs w:val="24"/>
        </w:rPr>
        <w:pict>
          <v:oval id="_x0000_s1404" style="position:absolute;left:0;text-align:left;margin-left:307.35pt;margin-top:2.5pt;width:57.6pt;height:38.4pt;z-index:251760640" fillcolor="#daeef3 [664]">
            <v:textbox>
              <w:txbxContent>
                <w:p w:rsidR="004D26EA" w:rsidRPr="007514FA" w:rsidRDefault="004D26EA" w:rsidP="004D26EA">
                  <w:pPr>
                    <w:spacing w:before="120"/>
                    <w:jc w:val="center"/>
                    <w:rPr>
                      <w:b/>
                      <w:sz w:val="18"/>
                      <w:szCs w:val="18"/>
                    </w:rPr>
                  </w:pPr>
                  <w:r>
                    <w:rPr>
                      <w:b/>
                      <w:sz w:val="18"/>
                      <w:szCs w:val="18"/>
                    </w:rPr>
                    <w:t>X3*</w:t>
                  </w:r>
                  <w:r w:rsidRPr="007514FA">
                    <w:rPr>
                      <w:b/>
                      <w:sz w:val="18"/>
                      <w:szCs w:val="18"/>
                    </w:rPr>
                    <w:t>X4</w:t>
                  </w:r>
                </w:p>
              </w:txbxContent>
            </v:textbox>
          </v:oval>
        </w:pict>
      </w:r>
      <w:r>
        <w:rPr>
          <w:b/>
          <w:noProof/>
          <w:sz w:val="24"/>
          <w:szCs w:val="24"/>
        </w:rPr>
        <w:pict>
          <v:oval id="_x0000_s1403" style="position:absolute;left:0;text-align:left;margin-left:240.15pt;margin-top:1.9pt;width:57.6pt;height:38.4pt;z-index:251759616" fillcolor="#daeef3 [664]">
            <v:textbox>
              <w:txbxContent>
                <w:p w:rsidR="004D26EA" w:rsidRPr="007514FA" w:rsidRDefault="004D26EA" w:rsidP="004D26EA">
                  <w:pPr>
                    <w:spacing w:before="120"/>
                    <w:jc w:val="center"/>
                    <w:rPr>
                      <w:b/>
                      <w:sz w:val="18"/>
                      <w:szCs w:val="18"/>
                    </w:rPr>
                  </w:pPr>
                  <w:r>
                    <w:rPr>
                      <w:b/>
                      <w:sz w:val="18"/>
                      <w:szCs w:val="18"/>
                    </w:rPr>
                    <w:t>X2*</w:t>
                  </w:r>
                  <w:r w:rsidRPr="007514FA">
                    <w:rPr>
                      <w:b/>
                      <w:sz w:val="18"/>
                      <w:szCs w:val="18"/>
                    </w:rPr>
                    <w:t>X4</w:t>
                  </w:r>
                </w:p>
              </w:txbxContent>
            </v:textbox>
          </v:oval>
        </w:pict>
      </w:r>
      <w:r>
        <w:rPr>
          <w:noProof/>
          <w:sz w:val="24"/>
          <w:szCs w:val="24"/>
        </w:rPr>
        <w:pict>
          <v:oval id="_x0000_s1402" style="position:absolute;left:0;text-align:left;margin-left:177.15pt;margin-top:1.3pt;width:57.6pt;height:38.4pt;z-index:251758592" fillcolor="#daeef3 [664]">
            <v:textbox>
              <w:txbxContent>
                <w:p w:rsidR="004D26EA" w:rsidRPr="007514FA" w:rsidRDefault="004D26EA" w:rsidP="004D26EA">
                  <w:pPr>
                    <w:spacing w:before="120"/>
                    <w:jc w:val="center"/>
                    <w:rPr>
                      <w:b/>
                      <w:sz w:val="18"/>
                      <w:szCs w:val="18"/>
                    </w:rPr>
                  </w:pPr>
                  <w:r>
                    <w:rPr>
                      <w:b/>
                      <w:sz w:val="18"/>
                      <w:szCs w:val="18"/>
                    </w:rPr>
                    <w:t>X1*</w:t>
                  </w:r>
                  <w:r w:rsidRPr="007514FA">
                    <w:rPr>
                      <w:b/>
                      <w:sz w:val="18"/>
                      <w:szCs w:val="18"/>
                    </w:rPr>
                    <w:t>X4</w:t>
                  </w:r>
                </w:p>
              </w:txbxContent>
            </v:textbox>
          </v:oval>
        </w:pict>
      </w:r>
    </w:p>
    <w:p w:rsidR="004D26EA" w:rsidRDefault="004D26EA" w:rsidP="00557EF9">
      <w:pPr>
        <w:ind w:left="2880" w:firstLine="720"/>
        <w:rPr>
          <w:b/>
          <w:sz w:val="24"/>
          <w:szCs w:val="24"/>
        </w:rPr>
      </w:pPr>
    </w:p>
    <w:p w:rsidR="004D26EA" w:rsidRDefault="004D26EA" w:rsidP="00557EF9">
      <w:pPr>
        <w:ind w:left="2880" w:firstLine="720"/>
        <w:rPr>
          <w:b/>
          <w:sz w:val="24"/>
          <w:szCs w:val="24"/>
        </w:rPr>
      </w:pPr>
    </w:p>
    <w:p w:rsidR="00557EF9" w:rsidRDefault="00BA3B96" w:rsidP="00557EF9">
      <w:pPr>
        <w:ind w:left="2880" w:firstLine="720"/>
        <w:rPr>
          <w:b/>
          <w:sz w:val="24"/>
          <w:szCs w:val="24"/>
        </w:rPr>
      </w:pPr>
      <w:r w:rsidRPr="00B43DF0">
        <w:rPr>
          <w:b/>
          <w:sz w:val="24"/>
          <w:szCs w:val="24"/>
        </w:rPr>
        <w:t>Gambar 2</w:t>
      </w:r>
    </w:p>
    <w:p w:rsidR="00BA3B96" w:rsidRPr="00B43DF0" w:rsidRDefault="00557EF9" w:rsidP="00557EF9">
      <w:pPr>
        <w:rPr>
          <w:b/>
          <w:sz w:val="24"/>
          <w:szCs w:val="24"/>
        </w:rPr>
      </w:pPr>
      <w:r>
        <w:rPr>
          <w:b/>
          <w:sz w:val="24"/>
          <w:szCs w:val="24"/>
        </w:rPr>
        <w:t xml:space="preserve">                                     </w:t>
      </w:r>
      <w:r w:rsidR="00BA3B96" w:rsidRPr="00B43DF0">
        <w:rPr>
          <w:b/>
          <w:sz w:val="24"/>
          <w:szCs w:val="24"/>
        </w:rPr>
        <w:t>Model empiris dengan pendekatan PLS</w:t>
      </w:r>
    </w:p>
    <w:p w:rsidR="006B3D54" w:rsidRDefault="00231C42" w:rsidP="00557EF9">
      <w:pPr>
        <w:spacing w:line="360" w:lineRule="auto"/>
        <w:rPr>
          <w:b/>
          <w:sz w:val="24"/>
          <w:szCs w:val="24"/>
        </w:rPr>
      </w:pPr>
      <w:r w:rsidRPr="00231C42">
        <w:rPr>
          <w:b/>
          <w:sz w:val="24"/>
          <w:szCs w:val="24"/>
        </w:rPr>
        <w:t>4. HASIL PENELITIAN DAN PEMBAHASAN</w:t>
      </w:r>
    </w:p>
    <w:p w:rsidR="00CC07D0" w:rsidRPr="00851FC5" w:rsidRDefault="00CC07D0" w:rsidP="00557EF9">
      <w:pPr>
        <w:spacing w:line="360" w:lineRule="auto"/>
        <w:rPr>
          <w:b/>
          <w:sz w:val="24"/>
          <w:szCs w:val="24"/>
        </w:rPr>
      </w:pPr>
      <w:r>
        <w:rPr>
          <w:b/>
          <w:sz w:val="24"/>
          <w:szCs w:val="24"/>
        </w:rPr>
        <w:t xml:space="preserve">4.1 Hasil Uji Validitas, Reliabilitas, </w:t>
      </w:r>
      <w:r w:rsidRPr="00851FC5">
        <w:rPr>
          <w:b/>
          <w:bCs/>
          <w:i/>
          <w:sz w:val="24"/>
          <w:szCs w:val="24"/>
          <w:lang w:val="id-ID"/>
        </w:rPr>
        <w:t>Goodness of Fit</w:t>
      </w:r>
      <w:r w:rsidRPr="00851FC5">
        <w:rPr>
          <w:b/>
          <w:bCs/>
          <w:i/>
          <w:sz w:val="24"/>
          <w:szCs w:val="24"/>
        </w:rPr>
        <w:t xml:space="preserve">, </w:t>
      </w:r>
      <w:r w:rsidRPr="00851FC5">
        <w:rPr>
          <w:b/>
          <w:bCs/>
          <w:sz w:val="24"/>
          <w:szCs w:val="24"/>
        </w:rPr>
        <w:t>dan</w:t>
      </w:r>
      <w:r w:rsidRPr="00851FC5">
        <w:rPr>
          <w:b/>
          <w:bCs/>
          <w:i/>
          <w:sz w:val="24"/>
          <w:szCs w:val="24"/>
        </w:rPr>
        <w:t xml:space="preserve"> </w:t>
      </w:r>
      <w:r w:rsidRPr="00851FC5">
        <w:rPr>
          <w:b/>
          <w:bCs/>
          <w:sz w:val="24"/>
          <w:szCs w:val="24"/>
        </w:rPr>
        <w:t xml:space="preserve">Asumsi </w:t>
      </w:r>
      <w:r w:rsidR="007043FF">
        <w:rPr>
          <w:b/>
          <w:bCs/>
          <w:sz w:val="24"/>
          <w:szCs w:val="24"/>
        </w:rPr>
        <w:t>L</w:t>
      </w:r>
      <w:r w:rsidRPr="00851FC5">
        <w:rPr>
          <w:b/>
          <w:bCs/>
          <w:sz w:val="24"/>
          <w:szCs w:val="24"/>
        </w:rPr>
        <w:t>inieritas</w:t>
      </w:r>
    </w:p>
    <w:p w:rsidR="00CC07D0" w:rsidRDefault="00231C42" w:rsidP="00557EF9">
      <w:pPr>
        <w:spacing w:line="360" w:lineRule="auto"/>
        <w:jc w:val="both"/>
        <w:rPr>
          <w:bCs/>
          <w:sz w:val="24"/>
          <w:szCs w:val="24"/>
        </w:rPr>
      </w:pPr>
      <w:r>
        <w:rPr>
          <w:b/>
          <w:sz w:val="24"/>
          <w:szCs w:val="24"/>
        </w:rPr>
        <w:tab/>
      </w:r>
      <w:r w:rsidRPr="00231C42">
        <w:rPr>
          <w:sz w:val="24"/>
          <w:szCs w:val="24"/>
        </w:rPr>
        <w:t xml:space="preserve">Uji validitas menggunakan </w:t>
      </w:r>
      <w:r w:rsidRPr="00231C42">
        <w:rPr>
          <w:sz w:val="24"/>
          <w:szCs w:val="24"/>
          <w:lang w:val="id-ID"/>
        </w:rPr>
        <w:t>k</w:t>
      </w:r>
      <w:r w:rsidRPr="00231C42">
        <w:rPr>
          <w:sz w:val="24"/>
          <w:szCs w:val="24"/>
        </w:rPr>
        <w:t xml:space="preserve">orelasi </w:t>
      </w:r>
      <w:r w:rsidRPr="00231C42">
        <w:rPr>
          <w:i/>
          <w:sz w:val="24"/>
          <w:szCs w:val="24"/>
        </w:rPr>
        <w:t>Pearson</w:t>
      </w:r>
      <w:r w:rsidR="00851FC5">
        <w:rPr>
          <w:i/>
          <w:sz w:val="24"/>
          <w:szCs w:val="24"/>
        </w:rPr>
        <w:t xml:space="preserve">, </w:t>
      </w:r>
      <w:r w:rsidR="00851FC5">
        <w:rPr>
          <w:sz w:val="24"/>
          <w:szCs w:val="24"/>
        </w:rPr>
        <w:t xml:space="preserve">hasilnya menunjukkan valid, </w:t>
      </w:r>
      <w:r w:rsidR="00C510F8">
        <w:rPr>
          <w:sz w:val="24"/>
          <w:szCs w:val="24"/>
        </w:rPr>
        <w:t>diindikasikan oleh</w:t>
      </w:r>
      <w:r w:rsidR="00851FC5">
        <w:rPr>
          <w:sz w:val="24"/>
          <w:szCs w:val="24"/>
        </w:rPr>
        <w:t xml:space="preserve"> nilai </w:t>
      </w:r>
      <w:r w:rsidR="00851FC5" w:rsidRPr="0045134A">
        <w:rPr>
          <w:i/>
          <w:sz w:val="24"/>
          <w:szCs w:val="24"/>
        </w:rPr>
        <w:t>sign</w:t>
      </w:r>
      <w:r w:rsidR="0045134A" w:rsidRPr="0045134A">
        <w:rPr>
          <w:i/>
          <w:sz w:val="24"/>
          <w:szCs w:val="24"/>
        </w:rPr>
        <w:t>.</w:t>
      </w:r>
      <w:r w:rsidR="00851FC5">
        <w:rPr>
          <w:sz w:val="24"/>
          <w:szCs w:val="24"/>
        </w:rPr>
        <w:t xml:space="preserve"> </w:t>
      </w:r>
      <w:proofErr w:type="gramStart"/>
      <w:r w:rsidR="00851FC5">
        <w:rPr>
          <w:sz w:val="24"/>
          <w:szCs w:val="24"/>
        </w:rPr>
        <w:t>lebih</w:t>
      </w:r>
      <w:proofErr w:type="gramEnd"/>
      <w:r w:rsidR="00851FC5">
        <w:rPr>
          <w:sz w:val="24"/>
          <w:szCs w:val="24"/>
        </w:rPr>
        <w:t xml:space="preserve"> kecil </w:t>
      </w:r>
      <w:r w:rsidR="00851FC5" w:rsidRPr="00CC07D0">
        <w:rPr>
          <w:sz w:val="24"/>
          <w:szCs w:val="24"/>
        </w:rPr>
        <w:t xml:space="preserve">alpa 5% </w:t>
      </w:r>
      <w:r w:rsidRPr="00231C42">
        <w:rPr>
          <w:sz w:val="24"/>
          <w:szCs w:val="24"/>
        </w:rPr>
        <w:t xml:space="preserve">dan uji reliabilitas menggunakan </w:t>
      </w:r>
      <w:r w:rsidR="0045134A">
        <w:rPr>
          <w:i/>
          <w:sz w:val="24"/>
          <w:szCs w:val="24"/>
        </w:rPr>
        <w:t>a</w:t>
      </w:r>
      <w:r w:rsidRPr="00231C42">
        <w:rPr>
          <w:i/>
          <w:sz w:val="24"/>
          <w:szCs w:val="24"/>
        </w:rPr>
        <w:t xml:space="preserve">lpha </w:t>
      </w:r>
      <w:r w:rsidR="0045134A">
        <w:rPr>
          <w:i/>
          <w:sz w:val="24"/>
          <w:szCs w:val="24"/>
        </w:rPr>
        <w:t>c</w:t>
      </w:r>
      <w:r w:rsidRPr="00231C42">
        <w:rPr>
          <w:i/>
          <w:sz w:val="24"/>
          <w:szCs w:val="24"/>
        </w:rPr>
        <w:t>ronbach</w:t>
      </w:r>
      <w:r w:rsidR="00851FC5">
        <w:rPr>
          <w:i/>
          <w:sz w:val="24"/>
          <w:szCs w:val="24"/>
        </w:rPr>
        <w:t xml:space="preserve"> </w:t>
      </w:r>
      <w:r w:rsidR="00851FC5" w:rsidRPr="00851FC5">
        <w:rPr>
          <w:sz w:val="24"/>
          <w:szCs w:val="24"/>
        </w:rPr>
        <w:t>hasilnya</w:t>
      </w:r>
      <w:r w:rsidR="00851FC5">
        <w:rPr>
          <w:i/>
          <w:sz w:val="24"/>
          <w:szCs w:val="24"/>
        </w:rPr>
        <w:t xml:space="preserve"> </w:t>
      </w:r>
      <w:r w:rsidR="00851FC5">
        <w:rPr>
          <w:sz w:val="24"/>
          <w:szCs w:val="24"/>
        </w:rPr>
        <w:t>menu</w:t>
      </w:r>
      <w:r w:rsidR="00D34F79">
        <w:rPr>
          <w:sz w:val="24"/>
          <w:szCs w:val="24"/>
        </w:rPr>
        <w:t>n</w:t>
      </w:r>
      <w:r w:rsidR="00851FC5">
        <w:rPr>
          <w:sz w:val="24"/>
          <w:szCs w:val="24"/>
        </w:rPr>
        <w:t xml:space="preserve">jukkan </w:t>
      </w:r>
      <w:r w:rsidRPr="00CC07D0">
        <w:rPr>
          <w:sz w:val="24"/>
          <w:szCs w:val="24"/>
        </w:rPr>
        <w:t>reliab</w:t>
      </w:r>
      <w:r w:rsidR="0045134A">
        <w:rPr>
          <w:sz w:val="24"/>
          <w:szCs w:val="24"/>
        </w:rPr>
        <w:t>e</w:t>
      </w:r>
      <w:r w:rsidRPr="00CC07D0">
        <w:rPr>
          <w:sz w:val="24"/>
          <w:szCs w:val="24"/>
        </w:rPr>
        <w:t xml:space="preserve">l, </w:t>
      </w:r>
      <w:r w:rsidR="00C510F8">
        <w:rPr>
          <w:sz w:val="24"/>
          <w:szCs w:val="24"/>
        </w:rPr>
        <w:t>diindikasikan oleh</w:t>
      </w:r>
      <w:r w:rsidRPr="00CC07D0">
        <w:rPr>
          <w:sz w:val="24"/>
          <w:szCs w:val="24"/>
        </w:rPr>
        <w:t xml:space="preserve"> nilai </w:t>
      </w:r>
      <w:r w:rsidR="0045134A">
        <w:rPr>
          <w:i/>
          <w:sz w:val="24"/>
          <w:szCs w:val="24"/>
        </w:rPr>
        <w:t>a</w:t>
      </w:r>
      <w:r w:rsidRPr="00CC07D0">
        <w:rPr>
          <w:i/>
          <w:sz w:val="24"/>
          <w:szCs w:val="24"/>
        </w:rPr>
        <w:t xml:space="preserve">lpha </w:t>
      </w:r>
      <w:r w:rsidR="0045134A">
        <w:rPr>
          <w:i/>
          <w:sz w:val="24"/>
          <w:szCs w:val="24"/>
        </w:rPr>
        <w:t>c</w:t>
      </w:r>
      <w:r w:rsidRPr="00CC07D0">
        <w:rPr>
          <w:i/>
          <w:sz w:val="24"/>
          <w:szCs w:val="24"/>
        </w:rPr>
        <w:t xml:space="preserve">ronbach </w:t>
      </w:r>
      <w:r w:rsidRPr="00CC07D0">
        <w:rPr>
          <w:sz w:val="24"/>
          <w:szCs w:val="24"/>
        </w:rPr>
        <w:t xml:space="preserve">melebihi 0,6. Sementara </w:t>
      </w:r>
      <w:r w:rsidR="00CC07D0">
        <w:rPr>
          <w:bCs/>
          <w:sz w:val="24"/>
          <w:szCs w:val="24"/>
        </w:rPr>
        <w:t>p</w:t>
      </w:r>
      <w:r w:rsidR="00CC07D0" w:rsidRPr="00CC07D0">
        <w:rPr>
          <w:bCs/>
          <w:sz w:val="24"/>
          <w:szCs w:val="24"/>
          <w:lang w:val="id-ID"/>
        </w:rPr>
        <w:t xml:space="preserve">engujian </w:t>
      </w:r>
      <w:r w:rsidR="0045134A">
        <w:rPr>
          <w:bCs/>
          <w:i/>
          <w:sz w:val="24"/>
          <w:szCs w:val="24"/>
        </w:rPr>
        <w:t>g</w:t>
      </w:r>
      <w:r w:rsidR="00CC07D0" w:rsidRPr="00CC07D0">
        <w:rPr>
          <w:bCs/>
          <w:i/>
          <w:sz w:val="24"/>
          <w:szCs w:val="24"/>
          <w:lang w:val="id-ID"/>
        </w:rPr>
        <w:t xml:space="preserve">oodness of </w:t>
      </w:r>
      <w:r w:rsidR="0045134A">
        <w:rPr>
          <w:bCs/>
          <w:i/>
          <w:sz w:val="24"/>
          <w:szCs w:val="24"/>
        </w:rPr>
        <w:t>f</w:t>
      </w:r>
      <w:r w:rsidR="00CC07D0" w:rsidRPr="00CC07D0">
        <w:rPr>
          <w:bCs/>
          <w:i/>
          <w:sz w:val="24"/>
          <w:szCs w:val="24"/>
          <w:lang w:val="id-ID"/>
        </w:rPr>
        <w:t xml:space="preserve">it </w:t>
      </w:r>
      <w:proofErr w:type="gramStart"/>
      <w:r w:rsidR="00CC07D0" w:rsidRPr="00CC07D0">
        <w:rPr>
          <w:bCs/>
          <w:sz w:val="24"/>
          <w:szCs w:val="24"/>
          <w:lang w:val="id-ID"/>
        </w:rPr>
        <w:t>menggunakan  Nilai</w:t>
      </w:r>
      <w:proofErr w:type="gramEnd"/>
      <w:r w:rsidR="00CC07D0" w:rsidRPr="00CC07D0">
        <w:rPr>
          <w:bCs/>
          <w:sz w:val="24"/>
          <w:szCs w:val="24"/>
          <w:lang w:val="id-ID"/>
        </w:rPr>
        <w:t xml:space="preserve"> R</w:t>
      </w:r>
      <w:r w:rsidR="0045134A">
        <w:rPr>
          <w:bCs/>
          <w:sz w:val="24"/>
          <w:szCs w:val="24"/>
        </w:rPr>
        <w:t>-</w:t>
      </w:r>
      <w:r w:rsidR="0045134A" w:rsidRPr="00C510F8">
        <w:rPr>
          <w:bCs/>
          <w:i/>
          <w:sz w:val="24"/>
          <w:szCs w:val="24"/>
        </w:rPr>
        <w:t>square</w:t>
      </w:r>
      <w:r w:rsidR="0045134A">
        <w:rPr>
          <w:bCs/>
          <w:sz w:val="24"/>
          <w:szCs w:val="24"/>
        </w:rPr>
        <w:t xml:space="preserve"> hasilnya</w:t>
      </w:r>
      <w:r w:rsidR="00CC07D0" w:rsidRPr="00CC07D0">
        <w:rPr>
          <w:bCs/>
          <w:sz w:val="24"/>
          <w:szCs w:val="24"/>
        </w:rPr>
        <w:t xml:space="preserve"> 0.</w:t>
      </w:r>
      <w:r w:rsidR="00CC07D0">
        <w:rPr>
          <w:bCs/>
          <w:sz w:val="24"/>
          <w:szCs w:val="24"/>
        </w:rPr>
        <w:t>71</w:t>
      </w:r>
      <w:r w:rsidR="00CC07D0" w:rsidRPr="00CC07D0">
        <w:rPr>
          <w:bCs/>
          <w:sz w:val="24"/>
          <w:szCs w:val="24"/>
        </w:rPr>
        <w:t xml:space="preserve">73. </w:t>
      </w:r>
      <w:proofErr w:type="gramStart"/>
      <w:r w:rsidR="00851FC5">
        <w:rPr>
          <w:bCs/>
          <w:sz w:val="24"/>
          <w:szCs w:val="24"/>
        </w:rPr>
        <w:t xml:space="preserve">Ini </w:t>
      </w:r>
      <w:r w:rsidR="00CC07D0" w:rsidRPr="00CC07D0">
        <w:rPr>
          <w:bCs/>
          <w:sz w:val="24"/>
          <w:szCs w:val="24"/>
          <w:lang w:val="id-ID"/>
        </w:rPr>
        <w:t xml:space="preserve"> menunjukkan</w:t>
      </w:r>
      <w:proofErr w:type="gramEnd"/>
      <w:r w:rsidR="00CC07D0" w:rsidRPr="00CC07D0">
        <w:rPr>
          <w:bCs/>
          <w:sz w:val="24"/>
          <w:szCs w:val="24"/>
          <w:lang w:val="id-ID"/>
        </w:rPr>
        <w:t xml:space="preserve"> </w:t>
      </w:r>
      <w:r w:rsidR="00851FC5">
        <w:rPr>
          <w:bCs/>
          <w:sz w:val="24"/>
          <w:szCs w:val="24"/>
        </w:rPr>
        <w:t xml:space="preserve">bahwa </w:t>
      </w:r>
      <w:r w:rsidR="00CC07D0" w:rsidRPr="00CC07D0">
        <w:rPr>
          <w:bCs/>
          <w:sz w:val="24"/>
          <w:szCs w:val="24"/>
          <w:lang w:val="id-ID"/>
        </w:rPr>
        <w:t xml:space="preserve">nilai </w:t>
      </w:r>
      <w:r w:rsidR="00CC07D0" w:rsidRPr="00CC07D0">
        <w:rPr>
          <w:bCs/>
          <w:i/>
          <w:sz w:val="24"/>
          <w:szCs w:val="24"/>
          <w:lang w:val="id-ID"/>
        </w:rPr>
        <w:t>predictive-relevance</w:t>
      </w:r>
      <w:r w:rsidR="00CC07D0" w:rsidRPr="00CC07D0">
        <w:rPr>
          <w:bCs/>
          <w:sz w:val="24"/>
          <w:szCs w:val="24"/>
          <w:lang w:val="id-ID"/>
        </w:rPr>
        <w:t xml:space="preserve"> </w:t>
      </w:r>
      <w:r w:rsidR="00CC07D0">
        <w:rPr>
          <w:bCs/>
          <w:sz w:val="24"/>
          <w:szCs w:val="24"/>
        </w:rPr>
        <w:t>71</w:t>
      </w:r>
      <w:r w:rsidR="00CC07D0" w:rsidRPr="00CC07D0">
        <w:rPr>
          <w:bCs/>
          <w:sz w:val="24"/>
          <w:szCs w:val="24"/>
        </w:rPr>
        <w:t>.73</w:t>
      </w:r>
      <w:r w:rsidR="00CC07D0" w:rsidRPr="00CC07D0">
        <w:rPr>
          <w:bCs/>
          <w:sz w:val="24"/>
          <w:szCs w:val="24"/>
          <w:lang w:val="id-ID"/>
        </w:rPr>
        <w:t xml:space="preserve"> persen. </w:t>
      </w:r>
      <w:r w:rsidR="00CC07D0" w:rsidRPr="00CC07D0">
        <w:rPr>
          <w:bCs/>
          <w:sz w:val="24"/>
          <w:szCs w:val="24"/>
        </w:rPr>
        <w:t xml:space="preserve">Nilai </w:t>
      </w:r>
      <w:r w:rsidR="00CC07D0" w:rsidRPr="00CC07D0">
        <w:rPr>
          <w:bCs/>
          <w:i/>
          <w:sz w:val="24"/>
          <w:szCs w:val="24"/>
        </w:rPr>
        <w:t>predictive relevance</w:t>
      </w:r>
      <w:r w:rsidR="00CC07D0" w:rsidRPr="00CC07D0">
        <w:rPr>
          <w:bCs/>
          <w:sz w:val="24"/>
          <w:szCs w:val="24"/>
        </w:rPr>
        <w:t xml:space="preserve"> </w:t>
      </w:r>
      <w:r w:rsidR="00CC07D0">
        <w:rPr>
          <w:bCs/>
          <w:sz w:val="24"/>
          <w:szCs w:val="24"/>
        </w:rPr>
        <w:t>71</w:t>
      </w:r>
      <w:r w:rsidR="00CC07D0" w:rsidRPr="00CC07D0">
        <w:rPr>
          <w:bCs/>
          <w:sz w:val="24"/>
          <w:szCs w:val="24"/>
        </w:rPr>
        <w:t>.73</w:t>
      </w:r>
      <w:r w:rsidR="00CC07D0" w:rsidRPr="00CC07D0">
        <w:rPr>
          <w:bCs/>
          <w:sz w:val="24"/>
          <w:szCs w:val="24"/>
          <w:lang w:val="id-ID"/>
        </w:rPr>
        <w:t xml:space="preserve"> persen</w:t>
      </w:r>
      <w:r w:rsidR="00CC07D0" w:rsidRPr="00CC07D0">
        <w:rPr>
          <w:bCs/>
          <w:sz w:val="24"/>
          <w:szCs w:val="24"/>
        </w:rPr>
        <w:t xml:space="preserve"> mengindikasikan bahwa keragaman data dapat dijelaskan oleh model tersebut sebesar </w:t>
      </w:r>
      <w:r w:rsidR="00CC07D0">
        <w:rPr>
          <w:bCs/>
          <w:sz w:val="24"/>
          <w:szCs w:val="24"/>
        </w:rPr>
        <w:t>71</w:t>
      </w:r>
      <w:r w:rsidR="00CC07D0" w:rsidRPr="00CC07D0">
        <w:rPr>
          <w:bCs/>
          <w:sz w:val="24"/>
          <w:szCs w:val="24"/>
        </w:rPr>
        <w:t>.73</w:t>
      </w:r>
      <w:r w:rsidR="00CC07D0" w:rsidRPr="00CC07D0">
        <w:rPr>
          <w:bCs/>
          <w:sz w:val="24"/>
          <w:szCs w:val="24"/>
          <w:lang w:val="id-ID"/>
        </w:rPr>
        <w:t xml:space="preserve"> persen</w:t>
      </w:r>
      <w:r w:rsidR="00CC07D0" w:rsidRPr="00CC07D0">
        <w:rPr>
          <w:bCs/>
          <w:sz w:val="24"/>
          <w:szCs w:val="24"/>
        </w:rPr>
        <w:t xml:space="preserve"> atau dengan kata lain informasi yang terkandung dalam data </w:t>
      </w:r>
      <w:r w:rsidR="00CC07D0">
        <w:rPr>
          <w:bCs/>
          <w:sz w:val="24"/>
          <w:szCs w:val="24"/>
        </w:rPr>
        <w:t>71</w:t>
      </w:r>
      <w:r w:rsidR="00CC07D0" w:rsidRPr="00CC07D0">
        <w:rPr>
          <w:bCs/>
          <w:sz w:val="24"/>
          <w:szCs w:val="24"/>
        </w:rPr>
        <w:t>.73</w:t>
      </w:r>
      <w:r w:rsidR="00CC07D0" w:rsidRPr="00CC07D0">
        <w:rPr>
          <w:bCs/>
          <w:sz w:val="24"/>
          <w:szCs w:val="24"/>
          <w:lang w:val="id-ID"/>
        </w:rPr>
        <w:t xml:space="preserve"> persen</w:t>
      </w:r>
      <w:r w:rsidR="00CC07D0" w:rsidRPr="00CC07D0">
        <w:rPr>
          <w:bCs/>
          <w:sz w:val="24"/>
          <w:szCs w:val="24"/>
        </w:rPr>
        <w:t xml:space="preserve"> dapat dijelaskan oleh model tersebut. Hasil ini dikatakan bahwa model PLS yang terbentuk </w:t>
      </w:r>
      <w:r w:rsidR="00CC07D0" w:rsidRPr="00CC07D0">
        <w:rPr>
          <w:bCs/>
          <w:sz w:val="24"/>
          <w:szCs w:val="24"/>
          <w:lang w:val="id-ID"/>
        </w:rPr>
        <w:t>adalah baik. Akhirnya, model dapat digunakan untuk pengujian hipotesis.</w:t>
      </w:r>
      <w:r w:rsidR="00CC07D0">
        <w:rPr>
          <w:bCs/>
          <w:sz w:val="24"/>
          <w:szCs w:val="24"/>
        </w:rPr>
        <w:t xml:space="preserve"> </w:t>
      </w:r>
      <w:r w:rsidR="00CC07D0" w:rsidRPr="00CC07D0">
        <w:rPr>
          <w:bCs/>
          <w:sz w:val="24"/>
          <w:szCs w:val="24"/>
        </w:rPr>
        <w:t>Dalam analisis PLS terdapat satu asumsi yang harus dipenuhi</w:t>
      </w:r>
      <w:r w:rsidR="00CC07D0" w:rsidRPr="00CC07D0">
        <w:rPr>
          <w:bCs/>
          <w:sz w:val="24"/>
          <w:szCs w:val="24"/>
          <w:lang w:val="id-ID"/>
        </w:rPr>
        <w:t xml:space="preserve"> berupa</w:t>
      </w:r>
      <w:r w:rsidR="00CC07D0" w:rsidRPr="00CC07D0">
        <w:rPr>
          <w:bCs/>
          <w:sz w:val="24"/>
          <w:szCs w:val="24"/>
        </w:rPr>
        <w:t xml:space="preserve"> asumsi linieritas, yaitu mengharuskan adanya hubungan antar variabel yang bersifat linier. Asumsi linieritas menggunakan metode </w:t>
      </w:r>
      <w:r w:rsidR="0045134A">
        <w:rPr>
          <w:bCs/>
          <w:i/>
          <w:sz w:val="24"/>
          <w:szCs w:val="24"/>
        </w:rPr>
        <w:t>c</w:t>
      </w:r>
      <w:r w:rsidR="00CC07D0" w:rsidRPr="00CC07D0">
        <w:rPr>
          <w:bCs/>
          <w:i/>
          <w:sz w:val="24"/>
          <w:szCs w:val="24"/>
        </w:rPr>
        <w:t xml:space="preserve">urve </w:t>
      </w:r>
      <w:r w:rsidR="0045134A">
        <w:rPr>
          <w:bCs/>
          <w:i/>
          <w:sz w:val="24"/>
          <w:szCs w:val="24"/>
        </w:rPr>
        <w:t>f</w:t>
      </w:r>
      <w:r w:rsidR="00CC07D0" w:rsidRPr="00CC07D0">
        <w:rPr>
          <w:bCs/>
          <w:i/>
          <w:sz w:val="24"/>
          <w:szCs w:val="24"/>
        </w:rPr>
        <w:t>it</w:t>
      </w:r>
      <w:r w:rsidR="00CC07D0" w:rsidRPr="00CC07D0">
        <w:rPr>
          <w:bCs/>
          <w:i/>
          <w:sz w:val="24"/>
          <w:szCs w:val="24"/>
          <w:lang w:val="id-ID"/>
        </w:rPr>
        <w:t>,</w:t>
      </w:r>
      <w:r w:rsidR="00CC07D0" w:rsidRPr="00CC07D0">
        <w:rPr>
          <w:bCs/>
          <w:sz w:val="24"/>
          <w:szCs w:val="24"/>
        </w:rPr>
        <w:t xml:space="preserve"> yaitu hubungan antar variabel dinyatakan linier jika memenuhi salah satu dari kedua kemungkinan berikut: (1) model linier signifikan (</w:t>
      </w:r>
      <w:r w:rsidR="00CC07D0" w:rsidRPr="00CC07D0">
        <w:rPr>
          <w:bCs/>
          <w:i/>
          <w:sz w:val="24"/>
          <w:szCs w:val="24"/>
        </w:rPr>
        <w:t>sig</w:t>
      </w:r>
      <w:r w:rsidR="0045134A">
        <w:rPr>
          <w:bCs/>
          <w:i/>
          <w:sz w:val="24"/>
          <w:szCs w:val="24"/>
        </w:rPr>
        <w:t>n.</w:t>
      </w:r>
      <w:r w:rsidR="00CC07D0" w:rsidRPr="00CC07D0">
        <w:rPr>
          <w:bCs/>
          <w:sz w:val="24"/>
          <w:szCs w:val="24"/>
        </w:rPr>
        <w:t xml:space="preserve"> model linier &lt; 0.05)</w:t>
      </w:r>
      <w:r w:rsidR="00CC07D0" w:rsidRPr="00CC07D0">
        <w:rPr>
          <w:bCs/>
          <w:sz w:val="24"/>
          <w:szCs w:val="24"/>
          <w:lang w:val="id-ID"/>
        </w:rPr>
        <w:t xml:space="preserve"> dan </w:t>
      </w:r>
      <w:r w:rsidR="00CC07D0" w:rsidRPr="00CC07D0">
        <w:rPr>
          <w:bCs/>
          <w:sz w:val="24"/>
          <w:szCs w:val="24"/>
        </w:rPr>
        <w:t xml:space="preserve">(2) model linier </w:t>
      </w:r>
      <w:r w:rsidR="00CC07D0" w:rsidRPr="00CC07D0">
        <w:rPr>
          <w:bCs/>
          <w:i/>
          <w:sz w:val="24"/>
          <w:szCs w:val="24"/>
        </w:rPr>
        <w:t>non</w:t>
      </w:r>
      <w:r w:rsidR="00CC07D0" w:rsidRPr="00CC07D0">
        <w:rPr>
          <w:bCs/>
          <w:sz w:val="24"/>
          <w:szCs w:val="24"/>
          <w:lang w:val="id-ID"/>
        </w:rPr>
        <w:t>-</w:t>
      </w:r>
      <w:r w:rsidR="00CC07D0" w:rsidRPr="00CC07D0">
        <w:rPr>
          <w:bCs/>
          <w:sz w:val="24"/>
          <w:szCs w:val="24"/>
        </w:rPr>
        <w:t xml:space="preserve">signifikan dan seluruh model yang mungkin juga </w:t>
      </w:r>
      <w:r w:rsidR="00CC07D0" w:rsidRPr="00CC07D0">
        <w:rPr>
          <w:bCs/>
          <w:i/>
          <w:sz w:val="24"/>
          <w:szCs w:val="24"/>
        </w:rPr>
        <w:t>non</w:t>
      </w:r>
      <w:r w:rsidR="00CC07D0" w:rsidRPr="00CC07D0">
        <w:rPr>
          <w:bCs/>
          <w:sz w:val="24"/>
          <w:szCs w:val="24"/>
          <w:lang w:val="id-ID"/>
        </w:rPr>
        <w:t>-</w:t>
      </w:r>
      <w:r w:rsidR="00CC07D0" w:rsidRPr="00CC07D0">
        <w:rPr>
          <w:bCs/>
          <w:sz w:val="24"/>
          <w:szCs w:val="24"/>
        </w:rPr>
        <w:t>signifikan (</w:t>
      </w:r>
      <w:r w:rsidR="00CC07D0" w:rsidRPr="00CC07D0">
        <w:rPr>
          <w:bCs/>
          <w:i/>
          <w:sz w:val="24"/>
          <w:szCs w:val="24"/>
        </w:rPr>
        <w:t>sig</w:t>
      </w:r>
      <w:r w:rsidR="0045134A">
        <w:rPr>
          <w:bCs/>
          <w:i/>
          <w:sz w:val="24"/>
          <w:szCs w:val="24"/>
        </w:rPr>
        <w:t>n.</w:t>
      </w:r>
      <w:r w:rsidR="00CC07D0" w:rsidRPr="00CC07D0">
        <w:rPr>
          <w:bCs/>
          <w:sz w:val="24"/>
          <w:szCs w:val="24"/>
        </w:rPr>
        <w:t xml:space="preserve"> model linier </w:t>
      </w:r>
      <w:r w:rsidR="00CC07D0" w:rsidRPr="00CC07D0">
        <w:rPr>
          <w:bCs/>
          <w:sz w:val="24"/>
          <w:szCs w:val="24"/>
        </w:rPr>
        <w:lastRenderedPageBreak/>
        <w:t xml:space="preserve">&gt; 0.05, dan </w:t>
      </w:r>
      <w:r w:rsidR="00CC07D0" w:rsidRPr="00CC07D0">
        <w:rPr>
          <w:bCs/>
          <w:i/>
          <w:sz w:val="24"/>
          <w:szCs w:val="24"/>
        </w:rPr>
        <w:t>sig</w:t>
      </w:r>
      <w:r w:rsidR="00CC07D0" w:rsidRPr="00CC07D0">
        <w:rPr>
          <w:bCs/>
          <w:sz w:val="24"/>
          <w:szCs w:val="24"/>
        </w:rPr>
        <w:t xml:space="preserve"> model selain linier &gt; 0.05).</w:t>
      </w:r>
      <w:r w:rsidR="00CC07D0">
        <w:rPr>
          <w:bCs/>
          <w:sz w:val="24"/>
          <w:szCs w:val="24"/>
        </w:rPr>
        <w:t xml:space="preserve"> Hasil uji ini menunjukkan memenuhi asumsi linieritas.</w:t>
      </w:r>
    </w:p>
    <w:p w:rsidR="003C47CD" w:rsidRPr="003C47CD" w:rsidRDefault="003C47CD" w:rsidP="00557EF9">
      <w:pPr>
        <w:tabs>
          <w:tab w:val="left" w:pos="5220"/>
        </w:tabs>
        <w:spacing w:line="360" w:lineRule="auto"/>
        <w:rPr>
          <w:b/>
          <w:sz w:val="24"/>
          <w:szCs w:val="24"/>
        </w:rPr>
      </w:pPr>
      <w:r w:rsidRPr="003C47CD">
        <w:rPr>
          <w:b/>
          <w:sz w:val="24"/>
          <w:szCs w:val="24"/>
        </w:rPr>
        <w:t>4.2 Hasil Pengujian Hipotesis</w:t>
      </w:r>
    </w:p>
    <w:p w:rsidR="003C47CD" w:rsidRPr="0045134A" w:rsidRDefault="003C47CD" w:rsidP="00557EF9">
      <w:pPr>
        <w:spacing w:line="360" w:lineRule="auto"/>
        <w:rPr>
          <w:sz w:val="24"/>
          <w:szCs w:val="24"/>
        </w:rPr>
      </w:pPr>
      <w:r w:rsidRPr="0045134A">
        <w:rPr>
          <w:b/>
          <w:sz w:val="24"/>
          <w:szCs w:val="24"/>
        </w:rPr>
        <w:tab/>
      </w:r>
      <w:r w:rsidRPr="0045134A">
        <w:rPr>
          <w:sz w:val="24"/>
          <w:szCs w:val="24"/>
        </w:rPr>
        <w:t xml:space="preserve">Hasil pengujian hipotesis menggunakan PLS </w:t>
      </w:r>
      <w:proofErr w:type="gramStart"/>
      <w:r w:rsidRPr="0045134A">
        <w:rPr>
          <w:sz w:val="24"/>
          <w:szCs w:val="24"/>
        </w:rPr>
        <w:t>di</w:t>
      </w:r>
      <w:r w:rsidR="007514FA">
        <w:rPr>
          <w:sz w:val="24"/>
          <w:szCs w:val="24"/>
        </w:rPr>
        <w:t xml:space="preserve">ringkas  </w:t>
      </w:r>
      <w:r w:rsidRPr="0045134A">
        <w:rPr>
          <w:sz w:val="24"/>
          <w:szCs w:val="24"/>
        </w:rPr>
        <w:t>pada</w:t>
      </w:r>
      <w:proofErr w:type="gramEnd"/>
      <w:r w:rsidRPr="0045134A">
        <w:rPr>
          <w:sz w:val="24"/>
          <w:szCs w:val="24"/>
        </w:rPr>
        <w:t xml:space="preserve"> Tabel 1</w:t>
      </w:r>
      <w:r w:rsidR="0045134A">
        <w:rPr>
          <w:sz w:val="24"/>
          <w:szCs w:val="24"/>
        </w:rPr>
        <w:t xml:space="preserve"> </w:t>
      </w:r>
      <w:r w:rsidRPr="0045134A">
        <w:rPr>
          <w:sz w:val="24"/>
          <w:szCs w:val="24"/>
        </w:rPr>
        <w:t>berikut.</w:t>
      </w: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5"/>
        <w:gridCol w:w="1191"/>
        <w:gridCol w:w="906"/>
      </w:tblGrid>
      <w:tr w:rsidR="003C47CD" w:rsidRPr="003C47CD" w:rsidTr="003C47CD">
        <w:trPr>
          <w:jc w:val="center"/>
        </w:trPr>
        <w:tc>
          <w:tcPr>
            <w:tcW w:w="3794" w:type="pct"/>
            <w:vAlign w:val="center"/>
          </w:tcPr>
          <w:p w:rsidR="003C47CD" w:rsidRPr="003C47CD" w:rsidRDefault="003C47CD" w:rsidP="00557EF9">
            <w:pPr>
              <w:spacing w:before="40" w:after="40" w:line="360" w:lineRule="auto"/>
              <w:jc w:val="center"/>
              <w:rPr>
                <w:lang w:eastAsia="ja-JP"/>
              </w:rPr>
            </w:pPr>
            <w:r w:rsidRPr="003C47CD">
              <w:rPr>
                <w:bCs/>
                <w:lang w:eastAsia="ja-JP"/>
              </w:rPr>
              <w:t>Hubungan</w:t>
            </w:r>
          </w:p>
        </w:tc>
        <w:tc>
          <w:tcPr>
            <w:tcW w:w="685" w:type="pct"/>
            <w:vAlign w:val="center"/>
          </w:tcPr>
          <w:p w:rsidR="003C47CD" w:rsidRPr="003C47CD" w:rsidRDefault="002E0891" w:rsidP="00557EF9">
            <w:pPr>
              <w:spacing w:before="40" w:after="40" w:line="360" w:lineRule="auto"/>
              <w:jc w:val="center"/>
            </w:pPr>
            <w:r>
              <w:t>Koef.</w:t>
            </w:r>
            <w:r w:rsidR="003C47CD" w:rsidRPr="003C47CD">
              <w:t xml:space="preserve"> esti</w:t>
            </w:r>
          </w:p>
        </w:tc>
        <w:tc>
          <w:tcPr>
            <w:tcW w:w="521" w:type="pct"/>
            <w:vAlign w:val="center"/>
          </w:tcPr>
          <w:p w:rsidR="003C47CD" w:rsidRPr="003C47CD" w:rsidRDefault="003C47CD" w:rsidP="00557EF9">
            <w:pPr>
              <w:spacing w:before="40" w:after="40" w:line="360" w:lineRule="auto"/>
              <w:jc w:val="center"/>
              <w:rPr>
                <w:i/>
              </w:rPr>
            </w:pPr>
            <w:r w:rsidRPr="003C47CD">
              <w:rPr>
                <w:bCs/>
                <w:i/>
                <w:lang w:eastAsia="ja-JP"/>
              </w:rPr>
              <w:t>p-value</w:t>
            </w:r>
          </w:p>
        </w:tc>
      </w:tr>
      <w:tr w:rsidR="003C47CD" w:rsidRPr="003C47CD" w:rsidTr="003C47CD">
        <w:trPr>
          <w:jc w:val="center"/>
        </w:trPr>
        <w:tc>
          <w:tcPr>
            <w:tcW w:w="3794" w:type="pct"/>
            <w:vAlign w:val="center"/>
          </w:tcPr>
          <w:p w:rsidR="003C47CD" w:rsidRPr="003C47CD" w:rsidRDefault="003C47CD" w:rsidP="00557EF9">
            <w:pPr>
              <w:spacing w:before="40" w:after="40" w:line="360" w:lineRule="auto"/>
              <w:rPr>
                <w:color w:val="FF0000"/>
              </w:rPr>
            </w:pPr>
            <w:r w:rsidRPr="003C47CD">
              <w:rPr>
                <w:color w:val="000000"/>
              </w:rPr>
              <w:t>Kompetensi DPRD tentang anggaran (X1) =&gt;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22</w:t>
            </w:r>
            <w:r w:rsidRPr="003C47CD">
              <w:rPr>
                <w:color w:val="000000"/>
              </w:rPr>
              <w:t>3</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w:t>
            </w:r>
            <w:r w:rsidR="000C1657">
              <w:rPr>
                <w:color w:val="000000"/>
              </w:rPr>
              <w:t>00</w:t>
            </w:r>
          </w:p>
        </w:tc>
      </w:tr>
      <w:tr w:rsidR="003C47CD" w:rsidRPr="003C47CD" w:rsidTr="003C47CD">
        <w:trPr>
          <w:jc w:val="center"/>
        </w:trPr>
        <w:tc>
          <w:tcPr>
            <w:tcW w:w="3794" w:type="pct"/>
            <w:vAlign w:val="center"/>
          </w:tcPr>
          <w:p w:rsidR="003C47CD" w:rsidRPr="003C47CD" w:rsidRDefault="003C47CD" w:rsidP="00557EF9">
            <w:pPr>
              <w:pStyle w:val="BodyText3"/>
              <w:spacing w:line="360" w:lineRule="auto"/>
              <w:jc w:val="left"/>
              <w:rPr>
                <w:rFonts w:ascii="Times New Roman" w:hAnsi="Times New Roman"/>
                <w:color w:val="000000"/>
              </w:rPr>
            </w:pPr>
            <w:r w:rsidRPr="003C47CD">
              <w:rPr>
                <w:rFonts w:ascii="Times New Roman" w:hAnsi="Times New Roman"/>
              </w:rPr>
              <w:t xml:space="preserve">Akuntabilitas Publik(X2) </w:t>
            </w:r>
            <w:r w:rsidRPr="003C47CD">
              <w:rPr>
                <w:rFonts w:ascii="Times New Roman" w:hAnsi="Times New Roman"/>
                <w:color w:val="000000"/>
              </w:rPr>
              <w:t>=&gt;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173</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w:t>
            </w:r>
            <w:r w:rsidR="000C1657">
              <w:rPr>
                <w:color w:val="000000"/>
              </w:rPr>
              <w:t>2</w:t>
            </w:r>
            <w:r w:rsidRPr="003C47CD">
              <w:rPr>
                <w:color w:val="000000"/>
              </w:rPr>
              <w:t>1</w:t>
            </w:r>
          </w:p>
        </w:tc>
      </w:tr>
      <w:tr w:rsidR="003C47CD" w:rsidRPr="003C47CD" w:rsidTr="003C47CD">
        <w:trPr>
          <w:jc w:val="center"/>
        </w:trPr>
        <w:tc>
          <w:tcPr>
            <w:tcW w:w="3794" w:type="pct"/>
            <w:vAlign w:val="center"/>
          </w:tcPr>
          <w:p w:rsidR="003C47CD" w:rsidRPr="003C47CD" w:rsidRDefault="003C47CD" w:rsidP="00557EF9">
            <w:pPr>
              <w:pStyle w:val="BodyText3"/>
              <w:spacing w:line="360" w:lineRule="auto"/>
              <w:jc w:val="left"/>
              <w:rPr>
                <w:rFonts w:ascii="Times New Roman" w:hAnsi="Times New Roman"/>
                <w:color w:val="000000"/>
              </w:rPr>
            </w:pPr>
            <w:r w:rsidRPr="003C47CD">
              <w:rPr>
                <w:rFonts w:ascii="Times New Roman" w:hAnsi="Times New Roman"/>
              </w:rPr>
              <w:t>Transparansi Kebijakan Publik</w:t>
            </w:r>
            <w:r w:rsidRPr="003C47CD">
              <w:rPr>
                <w:color w:val="000000"/>
              </w:rPr>
              <w:t xml:space="preserve"> </w:t>
            </w:r>
            <w:r w:rsidRPr="003C47CD">
              <w:rPr>
                <w:rFonts w:ascii="Times New Roman" w:hAnsi="Times New Roman"/>
                <w:color w:val="000000"/>
              </w:rPr>
              <w:t>(X3) =&gt;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14</w:t>
            </w:r>
            <w:r w:rsidRPr="003C47CD">
              <w:rPr>
                <w:color w:val="000000"/>
              </w:rPr>
              <w:t>6</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w:t>
            </w:r>
            <w:r w:rsidR="000C1657">
              <w:rPr>
                <w:color w:val="000000"/>
              </w:rPr>
              <w:t>17</w:t>
            </w:r>
          </w:p>
        </w:tc>
      </w:tr>
      <w:tr w:rsidR="004F612A" w:rsidRPr="003C47CD" w:rsidTr="003C47CD">
        <w:trPr>
          <w:jc w:val="center"/>
        </w:trPr>
        <w:tc>
          <w:tcPr>
            <w:tcW w:w="3794" w:type="pct"/>
            <w:vAlign w:val="center"/>
          </w:tcPr>
          <w:p w:rsidR="004F612A" w:rsidRPr="003C47CD" w:rsidRDefault="004F612A" w:rsidP="00557EF9">
            <w:pPr>
              <w:pStyle w:val="BodyText3"/>
              <w:spacing w:line="360" w:lineRule="auto"/>
              <w:jc w:val="left"/>
              <w:rPr>
                <w:rFonts w:ascii="Times New Roman" w:hAnsi="Times New Roman"/>
              </w:rPr>
            </w:pPr>
            <w:r>
              <w:rPr>
                <w:rFonts w:ascii="Times New Roman" w:hAnsi="Times New Roman"/>
              </w:rPr>
              <w:t xml:space="preserve">Partisipasi Masyarakat (X4) </w:t>
            </w:r>
            <w:r w:rsidRPr="003C47CD">
              <w:rPr>
                <w:rFonts w:ascii="Times New Roman" w:hAnsi="Times New Roman"/>
                <w:color w:val="000000"/>
              </w:rPr>
              <w:t>=&gt; Pengawasan APBD (Y)</w:t>
            </w:r>
          </w:p>
        </w:tc>
        <w:tc>
          <w:tcPr>
            <w:tcW w:w="685" w:type="pct"/>
            <w:vAlign w:val="center"/>
          </w:tcPr>
          <w:p w:rsidR="004F612A" w:rsidRPr="003C47CD" w:rsidRDefault="004F612A" w:rsidP="00557EF9">
            <w:pPr>
              <w:spacing w:before="40" w:after="40" w:line="360" w:lineRule="auto"/>
              <w:jc w:val="center"/>
              <w:rPr>
                <w:color w:val="000000"/>
              </w:rPr>
            </w:pPr>
            <w:r>
              <w:rPr>
                <w:color w:val="000000"/>
              </w:rPr>
              <w:t>0.112</w:t>
            </w:r>
          </w:p>
        </w:tc>
        <w:tc>
          <w:tcPr>
            <w:tcW w:w="521" w:type="pct"/>
            <w:vAlign w:val="center"/>
          </w:tcPr>
          <w:p w:rsidR="004F612A" w:rsidRPr="003C47CD" w:rsidRDefault="004F612A" w:rsidP="00557EF9">
            <w:pPr>
              <w:spacing w:before="40" w:after="40" w:line="360" w:lineRule="auto"/>
              <w:jc w:val="center"/>
              <w:rPr>
                <w:color w:val="000000"/>
              </w:rPr>
            </w:pPr>
            <w:r>
              <w:rPr>
                <w:color w:val="000000"/>
              </w:rPr>
              <w:t>0.0</w:t>
            </w:r>
            <w:r w:rsidR="00DB1EA5">
              <w:rPr>
                <w:color w:val="000000"/>
              </w:rPr>
              <w:t>21</w:t>
            </w:r>
          </w:p>
        </w:tc>
      </w:tr>
      <w:tr w:rsidR="003C47CD" w:rsidRPr="003C47CD" w:rsidTr="003C47CD">
        <w:trPr>
          <w:jc w:val="center"/>
        </w:trPr>
        <w:tc>
          <w:tcPr>
            <w:tcW w:w="3794" w:type="pct"/>
            <w:vAlign w:val="center"/>
          </w:tcPr>
          <w:p w:rsidR="003C47CD" w:rsidRPr="003C47CD" w:rsidRDefault="003C47CD" w:rsidP="00557EF9">
            <w:pPr>
              <w:spacing w:before="40" w:after="40" w:line="360" w:lineRule="auto"/>
              <w:rPr>
                <w:color w:val="000000"/>
              </w:rPr>
            </w:pPr>
            <w:r w:rsidRPr="003C47CD">
              <w:rPr>
                <w:color w:val="000000"/>
              </w:rPr>
              <w:t>X1*X4 =&gt;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12</w:t>
            </w:r>
            <w:r w:rsidRPr="003C47CD">
              <w:rPr>
                <w:color w:val="000000"/>
              </w:rPr>
              <w:t>1</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w:t>
            </w:r>
            <w:r w:rsidR="000C1657">
              <w:rPr>
                <w:color w:val="000000"/>
              </w:rPr>
              <w:t>2</w:t>
            </w:r>
            <w:r w:rsidRPr="003C47CD">
              <w:rPr>
                <w:color w:val="000000"/>
              </w:rPr>
              <w:t>5</w:t>
            </w:r>
          </w:p>
        </w:tc>
      </w:tr>
      <w:tr w:rsidR="003C47CD" w:rsidRPr="003C47CD" w:rsidTr="003C47CD">
        <w:trPr>
          <w:jc w:val="center"/>
        </w:trPr>
        <w:tc>
          <w:tcPr>
            <w:tcW w:w="3794" w:type="pct"/>
            <w:vAlign w:val="center"/>
          </w:tcPr>
          <w:p w:rsidR="003C47CD" w:rsidRPr="003C47CD" w:rsidRDefault="003C47CD" w:rsidP="00557EF9">
            <w:pPr>
              <w:spacing w:before="40" w:after="40" w:line="360" w:lineRule="auto"/>
              <w:rPr>
                <w:color w:val="000000"/>
              </w:rPr>
            </w:pPr>
            <w:r w:rsidRPr="003C47CD">
              <w:rPr>
                <w:color w:val="000000"/>
              </w:rPr>
              <w:t>X2*X4 =&gt;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10</w:t>
            </w:r>
            <w:r w:rsidRPr="003C47CD">
              <w:rPr>
                <w:color w:val="000000"/>
              </w:rPr>
              <w:t>9</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w:t>
            </w:r>
            <w:r w:rsidR="000C1657">
              <w:rPr>
                <w:color w:val="000000"/>
              </w:rPr>
              <w:t>1</w:t>
            </w:r>
            <w:r w:rsidRPr="003C47CD">
              <w:rPr>
                <w:color w:val="000000"/>
              </w:rPr>
              <w:t>2</w:t>
            </w:r>
          </w:p>
        </w:tc>
      </w:tr>
      <w:tr w:rsidR="003C47CD" w:rsidRPr="003C47CD" w:rsidTr="003C47CD">
        <w:trPr>
          <w:jc w:val="center"/>
        </w:trPr>
        <w:tc>
          <w:tcPr>
            <w:tcW w:w="3794" w:type="pct"/>
            <w:vAlign w:val="center"/>
          </w:tcPr>
          <w:p w:rsidR="003C47CD" w:rsidRPr="003C47CD" w:rsidRDefault="003C47CD" w:rsidP="00557EF9">
            <w:pPr>
              <w:spacing w:before="40" w:after="40" w:line="360" w:lineRule="auto"/>
              <w:rPr>
                <w:color w:val="000000"/>
              </w:rPr>
            </w:pPr>
            <w:r w:rsidRPr="003C47CD">
              <w:rPr>
                <w:color w:val="000000"/>
              </w:rPr>
              <w:t>X3*X4 =&gt; Pengawasan APBD (Y)</w:t>
            </w:r>
          </w:p>
        </w:tc>
        <w:tc>
          <w:tcPr>
            <w:tcW w:w="685" w:type="pct"/>
            <w:vAlign w:val="center"/>
          </w:tcPr>
          <w:p w:rsidR="003C47CD" w:rsidRPr="003C47CD" w:rsidRDefault="003C47CD" w:rsidP="00557EF9">
            <w:pPr>
              <w:spacing w:before="40" w:after="40" w:line="360" w:lineRule="auto"/>
              <w:jc w:val="center"/>
              <w:rPr>
                <w:color w:val="000000"/>
              </w:rPr>
            </w:pPr>
            <w:r w:rsidRPr="003C47CD">
              <w:rPr>
                <w:color w:val="000000"/>
              </w:rPr>
              <w:t>0.</w:t>
            </w:r>
            <w:r w:rsidR="00851FC5">
              <w:rPr>
                <w:color w:val="000000"/>
              </w:rPr>
              <w:t>11</w:t>
            </w:r>
            <w:r w:rsidRPr="003C47CD">
              <w:rPr>
                <w:color w:val="000000"/>
              </w:rPr>
              <w:t>9</w:t>
            </w:r>
          </w:p>
        </w:tc>
        <w:tc>
          <w:tcPr>
            <w:tcW w:w="521" w:type="pct"/>
            <w:vAlign w:val="center"/>
          </w:tcPr>
          <w:p w:rsidR="003C47CD" w:rsidRPr="003C47CD" w:rsidRDefault="003C47CD" w:rsidP="00557EF9">
            <w:pPr>
              <w:spacing w:before="40" w:after="40" w:line="360" w:lineRule="auto"/>
              <w:jc w:val="center"/>
              <w:rPr>
                <w:color w:val="000000"/>
              </w:rPr>
            </w:pPr>
            <w:r w:rsidRPr="003C47CD">
              <w:rPr>
                <w:color w:val="000000"/>
              </w:rPr>
              <w:t>0.03</w:t>
            </w:r>
          </w:p>
        </w:tc>
      </w:tr>
    </w:tbl>
    <w:p w:rsidR="002E0891" w:rsidRDefault="003C47CD" w:rsidP="002E0891">
      <w:pPr>
        <w:spacing w:line="360" w:lineRule="auto"/>
        <w:rPr>
          <w:sz w:val="24"/>
          <w:szCs w:val="24"/>
        </w:rPr>
      </w:pPr>
      <w:r w:rsidRPr="00C862AA">
        <w:rPr>
          <w:i/>
          <w:lang w:val="fi-FI"/>
        </w:rPr>
        <w:t xml:space="preserve"> Sumber: </w:t>
      </w:r>
      <w:r w:rsidRPr="00C862AA">
        <w:rPr>
          <w:i/>
          <w:lang w:val="id-ID" w:eastAsia="ja-JP"/>
        </w:rPr>
        <w:t>data primer diolah tahun 201</w:t>
      </w:r>
      <w:r w:rsidRPr="00C862AA">
        <w:rPr>
          <w:i/>
          <w:lang w:eastAsia="ja-JP"/>
        </w:rPr>
        <w:t>4</w:t>
      </w:r>
      <w:r w:rsidR="002E0891" w:rsidRPr="002E0891">
        <w:rPr>
          <w:sz w:val="24"/>
          <w:szCs w:val="24"/>
        </w:rPr>
        <w:t xml:space="preserve"> </w:t>
      </w:r>
    </w:p>
    <w:p w:rsidR="002E0891" w:rsidRPr="000C1657" w:rsidRDefault="002E0891" w:rsidP="002E0891">
      <w:pPr>
        <w:jc w:val="center"/>
        <w:rPr>
          <w:sz w:val="24"/>
          <w:szCs w:val="24"/>
        </w:rPr>
      </w:pPr>
      <w:r w:rsidRPr="000C1657">
        <w:rPr>
          <w:sz w:val="24"/>
          <w:szCs w:val="24"/>
        </w:rPr>
        <w:t>Tabel 1</w:t>
      </w:r>
    </w:p>
    <w:p w:rsidR="002E0891" w:rsidRPr="000C1657" w:rsidRDefault="002E0891" w:rsidP="002E0891">
      <w:pPr>
        <w:jc w:val="center"/>
        <w:rPr>
          <w:sz w:val="24"/>
          <w:szCs w:val="24"/>
        </w:rPr>
      </w:pPr>
      <w:r w:rsidRPr="000C1657">
        <w:rPr>
          <w:sz w:val="24"/>
          <w:szCs w:val="24"/>
        </w:rPr>
        <w:t xml:space="preserve">Koefisien Estimasi dan </w:t>
      </w:r>
      <w:r w:rsidRPr="000C1657">
        <w:rPr>
          <w:i/>
          <w:sz w:val="24"/>
          <w:szCs w:val="24"/>
        </w:rPr>
        <w:t>p-value</w:t>
      </w:r>
      <w:r w:rsidRPr="000C1657">
        <w:rPr>
          <w:sz w:val="24"/>
          <w:szCs w:val="24"/>
        </w:rPr>
        <w:t xml:space="preserve"> atas Uji Hipotesis</w:t>
      </w:r>
    </w:p>
    <w:p w:rsidR="00BA2171" w:rsidRDefault="003C47CD" w:rsidP="00557EF9">
      <w:pPr>
        <w:pStyle w:val="BodyText"/>
        <w:spacing w:line="360" w:lineRule="auto"/>
        <w:rPr>
          <w:rFonts w:ascii="Times New Roman" w:hAnsi="Times New Roman"/>
          <w:sz w:val="24"/>
          <w:szCs w:val="24"/>
        </w:rPr>
      </w:pPr>
      <w:r w:rsidRPr="003C47CD">
        <w:rPr>
          <w:rFonts w:ascii="Times New Roman" w:hAnsi="Times New Roman"/>
          <w:sz w:val="24"/>
          <w:szCs w:val="24"/>
        </w:rPr>
        <w:t xml:space="preserve">Berdasarkan </w:t>
      </w:r>
      <w:proofErr w:type="gramStart"/>
      <w:r w:rsidRPr="003C47CD">
        <w:rPr>
          <w:rFonts w:ascii="Times New Roman" w:hAnsi="Times New Roman"/>
          <w:sz w:val="24"/>
          <w:szCs w:val="24"/>
        </w:rPr>
        <w:t>Tabel  1</w:t>
      </w:r>
      <w:proofErr w:type="gramEnd"/>
      <w:r w:rsidRPr="003C47CD">
        <w:rPr>
          <w:rFonts w:ascii="Times New Roman" w:hAnsi="Times New Roman"/>
          <w:sz w:val="24"/>
          <w:szCs w:val="24"/>
        </w:rPr>
        <w:t>, dapat dibuat</w:t>
      </w:r>
      <w:r w:rsidR="007514FA">
        <w:rPr>
          <w:rFonts w:ascii="Times New Roman" w:hAnsi="Times New Roman"/>
          <w:sz w:val="24"/>
          <w:szCs w:val="24"/>
        </w:rPr>
        <w:t xml:space="preserve"> bagan sebagai </w:t>
      </w:r>
      <w:r w:rsidRPr="003C47CD">
        <w:rPr>
          <w:rFonts w:ascii="Times New Roman" w:hAnsi="Times New Roman"/>
          <w:sz w:val="24"/>
          <w:szCs w:val="24"/>
        </w:rPr>
        <w:t>berikut.</w:t>
      </w:r>
    </w:p>
    <w:p w:rsidR="003C47CD" w:rsidRPr="000F1577" w:rsidRDefault="00D42909" w:rsidP="002E0891">
      <w:pPr>
        <w:pStyle w:val="BodyText"/>
        <w:rPr>
          <w:rFonts w:cs="Arial"/>
          <w:sz w:val="18"/>
          <w:szCs w:val="18"/>
          <w:lang w:val="id-ID"/>
        </w:rPr>
      </w:pPr>
      <w:r>
        <w:rPr>
          <w:rFonts w:cs="Arial"/>
          <w:noProof/>
          <w:sz w:val="18"/>
          <w:szCs w:val="18"/>
        </w:rPr>
        <w:pict>
          <v:oval id="_x0000_s1361" style="position:absolute;left:0;text-align:left;margin-left:164.3pt;margin-top:.7pt;width:50.4pt;height:36pt;z-index:251723776" fillcolor="#daeef3 [664]">
            <v:textbox style="mso-next-textbox:#_x0000_s1361">
              <w:txbxContent>
                <w:p w:rsidR="00F96A41" w:rsidRPr="00FD4D6F" w:rsidRDefault="00F96A41" w:rsidP="003C47CD">
                  <w:pPr>
                    <w:spacing w:before="120"/>
                    <w:jc w:val="center"/>
                    <w:rPr>
                      <w:b/>
                      <w:lang w:val="id-ID"/>
                    </w:rPr>
                  </w:pPr>
                  <w:r w:rsidRPr="00FD4D6F">
                    <w:rPr>
                      <w:b/>
                      <w:lang w:val="id-ID"/>
                    </w:rPr>
                    <w:t>X</w:t>
                  </w:r>
                  <w:r w:rsidRPr="00FD4D6F">
                    <w:rPr>
                      <w:b/>
                      <w:sz w:val="16"/>
                      <w:szCs w:val="16"/>
                    </w:rPr>
                    <w:t>4</w:t>
                  </w:r>
                </w:p>
              </w:txbxContent>
            </v:textbox>
          </v:oval>
        </w:pict>
      </w:r>
      <w:r w:rsidR="003C47CD">
        <w:rPr>
          <w:rFonts w:cs="Arial"/>
          <w:szCs w:val="22"/>
          <w:lang w:val="id-ID"/>
        </w:rPr>
        <w:t xml:space="preserve">                                      </w:t>
      </w:r>
      <w:r w:rsidR="003C47CD" w:rsidRPr="000F1577">
        <w:rPr>
          <w:rFonts w:cs="Arial"/>
          <w:sz w:val="18"/>
          <w:szCs w:val="18"/>
          <w:lang w:val="id-ID"/>
        </w:rPr>
        <w:t xml:space="preserve">   </w:t>
      </w:r>
    </w:p>
    <w:p w:rsidR="003C47CD" w:rsidRPr="000D664A" w:rsidRDefault="00D42909" w:rsidP="002E0891">
      <w:pPr>
        <w:pStyle w:val="BodyText"/>
        <w:jc w:val="center"/>
        <w:rPr>
          <w:rFonts w:cs="Arial"/>
          <w:sz w:val="18"/>
          <w:szCs w:val="18"/>
          <w:lang w:val="id-ID"/>
        </w:rPr>
      </w:pPr>
      <w:r>
        <w:rPr>
          <w:rFonts w:cs="Arial"/>
          <w:bCs/>
          <w:noProof/>
          <w:szCs w:val="22"/>
          <w:lang w:val="id-ID" w:eastAsia="id-ID"/>
        </w:rPr>
        <w:pict>
          <v:shape id="_x0000_s1360" type="#_x0000_t32" style="position:absolute;left:0;text-align:left;margin-left:188.95pt;margin-top:14pt;width:37.85pt;height:139.6pt;z-index:251722752" o:connectortype="straight">
            <v:stroke endarrow="block"/>
          </v:shape>
        </w:pict>
      </w:r>
    </w:p>
    <w:p w:rsidR="003C47CD" w:rsidRPr="000D664A" w:rsidRDefault="00D42909" w:rsidP="002E0891">
      <w:pPr>
        <w:pStyle w:val="BodyText"/>
        <w:jc w:val="center"/>
        <w:rPr>
          <w:rFonts w:cs="Arial"/>
          <w:sz w:val="18"/>
          <w:szCs w:val="18"/>
          <w:lang w:val="id-ID"/>
        </w:rPr>
      </w:pPr>
      <w:r>
        <w:rPr>
          <w:rFonts w:cs="Arial"/>
          <w:noProof/>
          <w:szCs w:val="22"/>
        </w:rPr>
        <w:pict>
          <v:shape id="_x0000_s1371" type="#_x0000_t32" style="position:absolute;left:0;text-align:left;margin-left:192.2pt;margin-top:3.7pt;width:108.4pt;height:95.55pt;z-index:251734016" o:connectortype="straight">
            <v:stroke endarrow="block"/>
          </v:shape>
        </w:pict>
      </w:r>
      <w:r>
        <w:rPr>
          <w:rFonts w:cs="Arial"/>
          <w:noProof/>
          <w:szCs w:val="22"/>
        </w:rPr>
        <w:pict>
          <v:shape id="_x0000_s1365" type="#_x0000_t32" style="position:absolute;left:0;text-align:left;margin-left:181.2pt;margin-top:4.65pt;width:7.8pt;height:111.2pt;flip:x;z-index:251726848" o:connectortype="straight">
            <v:stroke endarrow="block"/>
          </v:shape>
        </w:pict>
      </w:r>
      <w:r>
        <w:rPr>
          <w:rFonts w:cs="Arial"/>
          <w:noProof/>
          <w:szCs w:val="22"/>
        </w:rPr>
        <w:pict>
          <v:shape id="_x0000_s1353" type="#_x0000_t32" style="position:absolute;left:0;text-align:left;margin-left:161.6pt;margin-top:3.7pt;width:26.15pt;height:72.6pt;flip:x;z-index:251715584" o:connectortype="straight">
            <v:stroke endarrow="block"/>
          </v:shape>
        </w:pict>
      </w:r>
    </w:p>
    <w:p w:rsidR="003C47CD" w:rsidRPr="000D664A" w:rsidRDefault="00D42909" w:rsidP="002E0891">
      <w:pPr>
        <w:pStyle w:val="BodyText"/>
        <w:rPr>
          <w:rFonts w:eastAsia="Arial Unicode MS" w:cs="Arial"/>
          <w:bCs/>
          <w:sz w:val="18"/>
          <w:szCs w:val="18"/>
          <w:lang w:val="id-ID"/>
        </w:rPr>
      </w:pPr>
      <w:r>
        <w:rPr>
          <w:rFonts w:cs="Arial"/>
          <w:bCs/>
          <w:noProof/>
          <w:sz w:val="18"/>
          <w:szCs w:val="18"/>
        </w:rPr>
        <w:pict>
          <v:shape id="_x0000_s1352" type="#_x0000_t202" style="position:absolute;left:0;text-align:left;margin-left:131.65pt;margin-top:7.15pt;width:56.1pt;height:18.25pt;z-index:251714560" strokecolor="white [3212]">
            <v:textbox style="mso-next-textbox:#_x0000_s1352">
              <w:txbxContent>
                <w:p w:rsidR="00F96A41" w:rsidRPr="007514FA" w:rsidRDefault="00F96A41" w:rsidP="003C47CD">
                  <w:pPr>
                    <w:rPr>
                      <w:rFonts w:asciiTheme="minorHAnsi" w:hAnsiTheme="minorHAnsi" w:cstheme="minorHAnsi"/>
                      <w:sz w:val="18"/>
                      <w:szCs w:val="18"/>
                    </w:rPr>
                  </w:pPr>
                  <w:r w:rsidRPr="007514FA">
                    <w:rPr>
                      <w:rFonts w:asciiTheme="minorHAnsi" w:hAnsiTheme="minorHAnsi" w:cstheme="minorHAnsi"/>
                      <w:sz w:val="18"/>
                      <w:szCs w:val="18"/>
                    </w:rPr>
                    <w:t>0.121(sig)</w:t>
                  </w:r>
                </w:p>
              </w:txbxContent>
            </v:textbox>
          </v:shape>
        </w:pict>
      </w:r>
      <w:r w:rsidR="003C47CD" w:rsidRPr="000D664A">
        <w:rPr>
          <w:rFonts w:eastAsia="Arial Unicode MS" w:cs="Arial"/>
          <w:sz w:val="18"/>
          <w:szCs w:val="18"/>
          <w:lang w:val="id-ID"/>
        </w:rPr>
        <w:t xml:space="preserve">                                                                                                                  </w:t>
      </w:r>
    </w:p>
    <w:p w:rsidR="003C47CD" w:rsidRDefault="00D42909" w:rsidP="002E0891">
      <w:pPr>
        <w:pStyle w:val="BodyText"/>
        <w:rPr>
          <w:rFonts w:eastAsia="Arial Unicode MS" w:cs="Arial"/>
          <w:bCs/>
          <w:sz w:val="18"/>
          <w:szCs w:val="18"/>
          <w:lang w:val="id-ID"/>
        </w:rPr>
      </w:pPr>
      <w:r>
        <w:rPr>
          <w:rFonts w:eastAsia="Arial Unicode MS" w:cs="Arial"/>
          <w:bCs/>
          <w:noProof/>
          <w:sz w:val="18"/>
          <w:szCs w:val="18"/>
        </w:rPr>
        <w:pict>
          <v:shape id="_x0000_s1372" type="#_x0000_t202" style="position:absolute;left:0;text-align:left;margin-left:220.75pt;margin-top:.95pt;width:58.25pt;height:18.25pt;z-index:251735040" strokecolor="white [3212]">
            <v:textbox style="mso-next-textbox:#_x0000_s1372">
              <w:txbxContent>
                <w:p w:rsidR="00F96A41" w:rsidRPr="007514FA" w:rsidRDefault="00F96A41" w:rsidP="004F612A">
                  <w:pPr>
                    <w:rPr>
                      <w:rFonts w:asciiTheme="minorHAnsi" w:hAnsiTheme="minorHAnsi" w:cstheme="minorHAnsi"/>
                      <w:sz w:val="18"/>
                      <w:szCs w:val="18"/>
                    </w:rPr>
                  </w:pPr>
                  <w:r w:rsidRPr="007514FA">
                    <w:rPr>
                      <w:rFonts w:asciiTheme="minorHAnsi" w:hAnsiTheme="minorHAnsi" w:cstheme="minorHAnsi"/>
                      <w:sz w:val="18"/>
                      <w:szCs w:val="18"/>
                    </w:rPr>
                    <w:t>0.11</w:t>
                  </w:r>
                  <w:r>
                    <w:rPr>
                      <w:rFonts w:asciiTheme="minorHAnsi" w:hAnsiTheme="minorHAnsi" w:cstheme="minorHAnsi"/>
                      <w:sz w:val="18"/>
                      <w:szCs w:val="18"/>
                    </w:rPr>
                    <w:t>2</w:t>
                  </w:r>
                  <w:r w:rsidRPr="007514FA">
                    <w:rPr>
                      <w:rFonts w:asciiTheme="minorHAnsi" w:hAnsiTheme="minorHAnsi" w:cstheme="minorHAnsi"/>
                      <w:sz w:val="18"/>
                      <w:szCs w:val="18"/>
                    </w:rPr>
                    <w:t>(sig)</w:t>
                  </w:r>
                </w:p>
              </w:txbxContent>
            </v:textbox>
          </v:shape>
        </w:pict>
      </w:r>
      <w:r>
        <w:rPr>
          <w:rFonts w:eastAsia="Arial Unicode MS" w:cs="Arial"/>
          <w:bCs/>
          <w:noProof/>
          <w:sz w:val="18"/>
          <w:szCs w:val="18"/>
        </w:rPr>
        <w:pict>
          <v:shape id="_x0000_s1340" type="#_x0000_t202" style="position:absolute;left:0;text-align:left;margin-left:192.2pt;margin-top:6.9pt;width:26.2pt;height:18.25pt;z-index:251728896" strokecolor="white [3212]">
            <v:textbox style="mso-next-textbox:#_x0000_s1340">
              <w:txbxContent>
                <w:p w:rsidR="00F96A41" w:rsidRPr="00357451" w:rsidRDefault="00F96A41" w:rsidP="003C47CD">
                  <w:pPr>
                    <w:rPr>
                      <w:rFonts w:asciiTheme="minorHAnsi" w:hAnsiTheme="minorHAnsi" w:cstheme="minorHAnsi"/>
                      <w:b/>
                      <w:sz w:val="18"/>
                      <w:szCs w:val="18"/>
                    </w:rPr>
                  </w:pPr>
                  <w:r w:rsidRPr="00357451">
                    <w:rPr>
                      <w:rFonts w:asciiTheme="minorHAnsi" w:hAnsiTheme="minorHAnsi" w:cstheme="minorHAnsi"/>
                      <w:b/>
                      <w:sz w:val="18"/>
                      <w:szCs w:val="18"/>
                    </w:rPr>
                    <w:t>H</w:t>
                  </w:r>
                  <w:r>
                    <w:rPr>
                      <w:rFonts w:asciiTheme="minorHAnsi" w:hAnsiTheme="minorHAnsi" w:cstheme="minorHAnsi"/>
                      <w:b/>
                      <w:sz w:val="18"/>
                      <w:szCs w:val="18"/>
                    </w:rPr>
                    <w:t>6</w:t>
                  </w:r>
                </w:p>
              </w:txbxContent>
            </v:textbox>
          </v:shape>
        </w:pict>
      </w:r>
      <w:r>
        <w:rPr>
          <w:rFonts w:cs="Arial"/>
          <w:bCs/>
          <w:noProof/>
          <w:sz w:val="18"/>
          <w:szCs w:val="18"/>
        </w:rPr>
        <w:pict>
          <v:shape id="_x0000_s1342" type="#_x0000_t202" style="position:absolute;left:0;text-align:left;margin-left:155.7pt;margin-top:6pt;width:25.5pt;height:18.25pt;z-index:251729920" strokecolor="white [3212]">
            <v:textbox style="mso-next-textbox:#_x0000_s1342">
              <w:txbxContent>
                <w:p w:rsidR="00F96A41" w:rsidRPr="00357451" w:rsidRDefault="00F96A41" w:rsidP="003C47CD">
                  <w:pPr>
                    <w:rPr>
                      <w:rFonts w:asciiTheme="minorHAnsi" w:hAnsiTheme="minorHAnsi" w:cstheme="minorHAnsi"/>
                      <w:b/>
                      <w:sz w:val="18"/>
                      <w:szCs w:val="18"/>
                    </w:rPr>
                  </w:pPr>
                  <w:r w:rsidRPr="00357451">
                    <w:rPr>
                      <w:rFonts w:asciiTheme="minorHAnsi" w:hAnsiTheme="minorHAnsi" w:cstheme="minorHAnsi"/>
                      <w:b/>
                      <w:sz w:val="18"/>
                      <w:szCs w:val="18"/>
                    </w:rPr>
                    <w:t>H</w:t>
                  </w:r>
                  <w:r>
                    <w:rPr>
                      <w:rFonts w:asciiTheme="minorHAnsi" w:hAnsiTheme="minorHAnsi" w:cstheme="minorHAnsi"/>
                      <w:b/>
                      <w:sz w:val="18"/>
                      <w:szCs w:val="18"/>
                    </w:rPr>
                    <w:t>4</w:t>
                  </w:r>
                </w:p>
              </w:txbxContent>
            </v:textbox>
          </v:shape>
        </w:pict>
      </w:r>
      <w:r>
        <w:rPr>
          <w:rFonts w:cs="Arial"/>
          <w:bCs/>
          <w:noProof/>
          <w:sz w:val="18"/>
          <w:szCs w:val="18"/>
          <w:lang w:val="id-ID" w:eastAsia="id-ID"/>
        </w:rPr>
        <w:pict>
          <v:oval id="_x0000_s1357" style="position:absolute;left:0;text-align:left;margin-left:58.25pt;margin-top:12.25pt;width:50.4pt;height:36pt;z-index:251719680" fillcolor="#daeef3 [664]">
            <v:textbox style="mso-next-textbox:#_x0000_s1357">
              <w:txbxContent>
                <w:p w:rsidR="00F96A41" w:rsidRPr="00FD4D6F" w:rsidRDefault="00F96A41" w:rsidP="003C47CD">
                  <w:pPr>
                    <w:spacing w:before="120"/>
                    <w:jc w:val="center"/>
                    <w:rPr>
                      <w:b/>
                      <w:lang w:val="id-ID"/>
                    </w:rPr>
                  </w:pPr>
                  <w:r w:rsidRPr="00FD4D6F">
                    <w:rPr>
                      <w:b/>
                      <w:lang w:val="id-ID"/>
                    </w:rPr>
                    <w:t>X</w:t>
                  </w:r>
                  <w:r w:rsidRPr="00FD4D6F">
                    <w:rPr>
                      <w:b/>
                      <w:sz w:val="16"/>
                      <w:szCs w:val="16"/>
                    </w:rPr>
                    <w:t>1</w:t>
                  </w:r>
                </w:p>
              </w:txbxContent>
            </v:textbox>
          </v:oval>
        </w:pict>
      </w:r>
      <w:r w:rsidR="003C47CD" w:rsidRPr="000D664A">
        <w:rPr>
          <w:rFonts w:eastAsia="Arial Unicode MS" w:cs="Arial"/>
          <w:sz w:val="18"/>
          <w:szCs w:val="18"/>
          <w:lang w:val="id-ID"/>
        </w:rPr>
        <w:t xml:space="preserve">                 </w:t>
      </w:r>
      <w:r w:rsidR="003C47CD">
        <w:rPr>
          <w:rFonts w:eastAsia="Arial Unicode MS" w:cs="Arial"/>
          <w:sz w:val="18"/>
          <w:szCs w:val="18"/>
          <w:lang w:val="id-ID"/>
        </w:rPr>
        <w:t xml:space="preserve">    </w:t>
      </w:r>
      <w:r w:rsidR="003C47CD" w:rsidRPr="000D664A">
        <w:rPr>
          <w:rFonts w:eastAsia="Arial Unicode MS" w:cs="Arial"/>
          <w:sz w:val="18"/>
          <w:szCs w:val="18"/>
          <w:lang w:val="id-ID"/>
        </w:rPr>
        <w:t xml:space="preserve">                       </w:t>
      </w:r>
      <w:r w:rsidR="003C47CD">
        <w:rPr>
          <w:rFonts w:eastAsia="Arial Unicode MS" w:cs="Arial"/>
          <w:sz w:val="18"/>
          <w:szCs w:val="18"/>
          <w:lang w:val="id-ID"/>
        </w:rPr>
        <w:t xml:space="preserve"> </w:t>
      </w:r>
      <w:r w:rsidR="003C47CD" w:rsidRPr="000D664A">
        <w:rPr>
          <w:rFonts w:eastAsia="Arial Unicode MS" w:cs="Arial"/>
          <w:sz w:val="18"/>
          <w:szCs w:val="18"/>
          <w:lang w:val="id-ID"/>
        </w:rPr>
        <w:t xml:space="preserve">      </w:t>
      </w:r>
      <w:r w:rsidR="003C47CD">
        <w:rPr>
          <w:rFonts w:eastAsia="Arial Unicode MS" w:cs="Arial"/>
          <w:sz w:val="18"/>
          <w:szCs w:val="18"/>
          <w:lang w:val="id-ID"/>
        </w:rPr>
        <w:t xml:space="preserve">          </w:t>
      </w:r>
    </w:p>
    <w:p w:rsidR="003C47CD" w:rsidRPr="000D664A" w:rsidRDefault="00D42909" w:rsidP="002E0891">
      <w:pPr>
        <w:pStyle w:val="BodyText"/>
        <w:tabs>
          <w:tab w:val="left" w:pos="720"/>
          <w:tab w:val="left" w:pos="1440"/>
          <w:tab w:val="left" w:pos="2160"/>
          <w:tab w:val="center" w:pos="3969"/>
        </w:tabs>
        <w:rPr>
          <w:rFonts w:eastAsia="Arial Unicode MS" w:cs="Arial"/>
          <w:bCs/>
          <w:sz w:val="18"/>
          <w:szCs w:val="18"/>
          <w:lang w:val="id-ID"/>
        </w:rPr>
      </w:pPr>
      <w:r>
        <w:rPr>
          <w:rFonts w:eastAsia="Arial Unicode MS" w:cs="Arial"/>
          <w:bCs/>
          <w:noProof/>
          <w:sz w:val="18"/>
          <w:szCs w:val="18"/>
        </w:rPr>
        <w:pict>
          <v:shape id="_x0000_s1351" type="#_x0000_t202" style="position:absolute;left:0;text-align:left;margin-left:199.75pt;margin-top:3.1pt;width:58.25pt;height:18.25pt;z-index:251713536" strokecolor="white [3212]">
            <v:textbox style="mso-next-textbox:#_x0000_s1351">
              <w:txbxContent>
                <w:p w:rsidR="00F96A41" w:rsidRPr="007514FA" w:rsidRDefault="00F96A41" w:rsidP="003C47CD">
                  <w:pPr>
                    <w:rPr>
                      <w:rFonts w:asciiTheme="minorHAnsi" w:hAnsiTheme="minorHAnsi" w:cstheme="minorHAnsi"/>
                      <w:sz w:val="18"/>
                      <w:szCs w:val="18"/>
                    </w:rPr>
                  </w:pPr>
                  <w:r w:rsidRPr="007514FA">
                    <w:rPr>
                      <w:rFonts w:asciiTheme="minorHAnsi" w:hAnsiTheme="minorHAnsi" w:cstheme="minorHAnsi"/>
                      <w:sz w:val="18"/>
                      <w:szCs w:val="18"/>
                    </w:rPr>
                    <w:t>0.119(sig)</w:t>
                  </w:r>
                </w:p>
              </w:txbxContent>
            </v:textbox>
          </v:shape>
        </w:pict>
      </w:r>
      <w:r>
        <w:rPr>
          <w:rFonts w:eastAsia="Arial Unicode MS" w:cs="Arial"/>
          <w:noProof/>
          <w:sz w:val="18"/>
          <w:szCs w:val="18"/>
        </w:rPr>
        <w:pict>
          <v:shape id="_x0000_s1368" type="#_x0000_t202" style="position:absolute;left:0;text-align:left;margin-left:171.8pt;margin-top:1.85pt;width:32.15pt;height:18.25pt;z-index:251727872" strokecolor="white [3212]">
            <v:textbox style="mso-next-textbox:#_x0000_s1368">
              <w:txbxContent>
                <w:p w:rsidR="00F96A41" w:rsidRPr="00357451" w:rsidRDefault="00F96A41" w:rsidP="000C1657">
                  <w:pPr>
                    <w:rPr>
                      <w:rFonts w:asciiTheme="minorHAnsi" w:hAnsiTheme="minorHAnsi" w:cstheme="minorHAnsi"/>
                      <w:b/>
                      <w:sz w:val="18"/>
                      <w:szCs w:val="18"/>
                    </w:rPr>
                  </w:pPr>
                  <w:r w:rsidRPr="00357451">
                    <w:rPr>
                      <w:rFonts w:asciiTheme="minorHAnsi" w:hAnsiTheme="minorHAnsi" w:cstheme="minorHAnsi"/>
                      <w:b/>
                      <w:sz w:val="18"/>
                      <w:szCs w:val="18"/>
                    </w:rPr>
                    <w:t>H</w:t>
                  </w:r>
                  <w:r>
                    <w:rPr>
                      <w:rFonts w:asciiTheme="minorHAnsi" w:hAnsiTheme="minorHAnsi" w:cstheme="minorHAnsi"/>
                      <w:b/>
                      <w:sz w:val="18"/>
                      <w:szCs w:val="18"/>
                    </w:rPr>
                    <w:t>5</w:t>
                  </w:r>
                </w:p>
              </w:txbxContent>
            </v:textbox>
          </v:shape>
        </w:pict>
      </w:r>
      <w:r>
        <w:rPr>
          <w:rFonts w:eastAsia="Arial Unicode MS" w:cs="Arial"/>
          <w:bCs/>
          <w:noProof/>
          <w:sz w:val="18"/>
          <w:szCs w:val="18"/>
        </w:rPr>
        <w:pict>
          <v:shape id="_x0000_s1369" type="#_x0000_t202" style="position:absolute;left:0;text-align:left;margin-left:177.55pt;margin-top:14.5pt;width:55.85pt;height:18.25pt;z-index:251647996" strokecolor="white [3212]">
            <v:textbox style="mso-next-textbox:#_x0000_s1369">
              <w:txbxContent>
                <w:p w:rsidR="00F96A41" w:rsidRPr="007514FA" w:rsidRDefault="00F96A41" w:rsidP="000C1657">
                  <w:pPr>
                    <w:rPr>
                      <w:rFonts w:asciiTheme="minorHAnsi" w:hAnsiTheme="minorHAnsi" w:cstheme="minorHAnsi"/>
                      <w:sz w:val="18"/>
                      <w:szCs w:val="18"/>
                    </w:rPr>
                  </w:pPr>
                  <w:r w:rsidRPr="007514FA">
                    <w:rPr>
                      <w:rFonts w:asciiTheme="minorHAnsi" w:hAnsiTheme="minorHAnsi" w:cstheme="minorHAnsi"/>
                      <w:sz w:val="18"/>
                      <w:szCs w:val="18"/>
                    </w:rPr>
                    <w:t>0.109(sig)</w:t>
                  </w:r>
                </w:p>
              </w:txbxContent>
            </v:textbox>
          </v:shape>
        </w:pict>
      </w:r>
      <w:r>
        <w:rPr>
          <w:rFonts w:cs="Arial"/>
          <w:bCs/>
          <w:noProof/>
          <w:sz w:val="18"/>
          <w:szCs w:val="18"/>
        </w:rPr>
        <w:pict>
          <v:shape id="_x0000_s1344" type="#_x0000_t202" style="position:absolute;left:0;text-align:left;margin-left:118.4pt;margin-top:12.75pt;width:26.2pt;height:18.25pt;z-index:251730944" strokecolor="white [3212]">
            <v:textbox style="mso-next-textbox:#_x0000_s1344">
              <w:txbxContent>
                <w:p w:rsidR="00F96A41" w:rsidRPr="00357451" w:rsidRDefault="00F96A41" w:rsidP="003C47CD">
                  <w:pPr>
                    <w:rPr>
                      <w:rFonts w:asciiTheme="minorHAnsi" w:hAnsiTheme="minorHAnsi" w:cstheme="minorHAnsi"/>
                      <w:b/>
                      <w:sz w:val="18"/>
                      <w:szCs w:val="18"/>
                    </w:rPr>
                  </w:pPr>
                  <w:r w:rsidRPr="00357451">
                    <w:rPr>
                      <w:rFonts w:asciiTheme="minorHAnsi" w:hAnsiTheme="minorHAnsi" w:cstheme="minorHAnsi"/>
                      <w:b/>
                      <w:sz w:val="18"/>
                      <w:szCs w:val="18"/>
                    </w:rPr>
                    <w:t>H1</w:t>
                  </w:r>
                </w:p>
              </w:txbxContent>
            </v:textbox>
          </v:shape>
        </w:pict>
      </w:r>
      <w:r w:rsidR="003C47CD">
        <w:rPr>
          <w:rFonts w:eastAsia="Arial Unicode MS" w:cs="Arial"/>
          <w:sz w:val="18"/>
          <w:szCs w:val="18"/>
          <w:lang w:val="id-ID"/>
        </w:rPr>
        <w:tab/>
      </w:r>
      <w:r w:rsidR="003C47CD">
        <w:rPr>
          <w:rFonts w:eastAsia="Arial Unicode MS" w:cs="Arial"/>
          <w:sz w:val="18"/>
          <w:szCs w:val="18"/>
          <w:lang w:val="id-ID"/>
        </w:rPr>
        <w:tab/>
      </w:r>
      <w:r w:rsidR="003C47CD">
        <w:rPr>
          <w:rFonts w:eastAsia="Arial Unicode MS" w:cs="Arial"/>
          <w:sz w:val="18"/>
          <w:szCs w:val="18"/>
          <w:lang w:val="id-ID"/>
        </w:rPr>
        <w:tab/>
        <w:t xml:space="preserve">   </w:t>
      </w:r>
      <w:r w:rsidR="003C47CD">
        <w:rPr>
          <w:rFonts w:eastAsia="Arial Unicode MS" w:cs="Arial"/>
          <w:sz w:val="18"/>
          <w:szCs w:val="18"/>
          <w:lang w:val="id-ID"/>
        </w:rPr>
        <w:tab/>
      </w:r>
    </w:p>
    <w:p w:rsidR="003C47CD" w:rsidRPr="000D664A" w:rsidRDefault="00D42909" w:rsidP="002E0891">
      <w:pPr>
        <w:jc w:val="both"/>
        <w:rPr>
          <w:rFonts w:ascii="Arial" w:eastAsia="Arial Unicode MS" w:hAnsi="Arial" w:cs="Arial"/>
          <w:bCs/>
          <w:sz w:val="18"/>
          <w:szCs w:val="18"/>
          <w:lang w:val="id-ID"/>
        </w:rPr>
      </w:pPr>
      <w:r>
        <w:rPr>
          <w:rFonts w:ascii="Arial" w:eastAsia="Arial Unicode MS" w:hAnsi="Arial" w:cs="Arial"/>
          <w:bCs/>
          <w:noProof/>
          <w:sz w:val="18"/>
          <w:szCs w:val="18"/>
          <w:lang w:val="id-ID" w:eastAsia="id-ID"/>
        </w:rPr>
        <w:pict>
          <v:shape id="_x0000_s1354" type="#_x0000_t32" style="position:absolute;left:0;text-align:left;margin-left:107.45pt;margin-top:.8pt;width:177.6pt;height:42.7pt;z-index:251716608" o:connectortype="straight">
            <v:stroke endarrow="block"/>
          </v:shape>
        </w:pict>
      </w:r>
      <w:r w:rsidR="003C47CD" w:rsidRPr="000D664A">
        <w:rPr>
          <w:rFonts w:ascii="Arial" w:eastAsia="Arial Unicode MS" w:hAnsi="Arial" w:cs="Arial"/>
          <w:bCs/>
          <w:sz w:val="18"/>
          <w:szCs w:val="18"/>
          <w:lang w:val="id-ID"/>
        </w:rPr>
        <w:tab/>
      </w:r>
      <w:r w:rsidR="003C47CD">
        <w:rPr>
          <w:rFonts w:ascii="Arial" w:eastAsia="Arial Unicode MS" w:hAnsi="Arial" w:cs="Arial"/>
          <w:bCs/>
          <w:sz w:val="18"/>
          <w:szCs w:val="18"/>
          <w:lang w:val="id-ID"/>
        </w:rPr>
        <w:tab/>
      </w:r>
      <w:r w:rsidR="003C47CD">
        <w:rPr>
          <w:rFonts w:ascii="Arial" w:eastAsia="Arial Unicode MS" w:hAnsi="Arial" w:cs="Arial"/>
          <w:bCs/>
          <w:sz w:val="18"/>
          <w:szCs w:val="18"/>
          <w:lang w:val="id-ID"/>
        </w:rPr>
        <w:tab/>
        <w:t xml:space="preserve">      </w:t>
      </w:r>
      <w:r w:rsidR="003C47CD" w:rsidRPr="000D664A">
        <w:rPr>
          <w:rFonts w:ascii="Arial" w:eastAsia="Arial Unicode MS" w:hAnsi="Arial" w:cs="Arial"/>
          <w:bCs/>
          <w:sz w:val="18"/>
          <w:szCs w:val="18"/>
          <w:lang w:val="id-ID"/>
        </w:rPr>
        <w:t xml:space="preserve">                                                </w:t>
      </w:r>
      <w:r w:rsidR="003C47CD" w:rsidRPr="000D664A">
        <w:rPr>
          <w:rFonts w:ascii="Arial" w:eastAsia="Arial Unicode MS" w:hAnsi="Arial" w:cs="Arial"/>
          <w:bCs/>
          <w:sz w:val="18"/>
          <w:szCs w:val="18"/>
          <w:lang w:val="id-ID"/>
        </w:rPr>
        <w:tab/>
      </w:r>
      <w:r w:rsidR="003C47CD" w:rsidRPr="000D664A">
        <w:rPr>
          <w:rFonts w:ascii="Arial" w:eastAsia="Arial Unicode MS" w:hAnsi="Arial" w:cs="Arial"/>
          <w:bCs/>
          <w:sz w:val="18"/>
          <w:szCs w:val="18"/>
          <w:lang w:val="id-ID"/>
        </w:rPr>
        <w:tab/>
        <w:t xml:space="preserve">               </w:t>
      </w:r>
    </w:p>
    <w:p w:rsidR="003C47CD" w:rsidRPr="000D664A" w:rsidRDefault="00D42909" w:rsidP="002E0891">
      <w:pPr>
        <w:jc w:val="both"/>
        <w:rPr>
          <w:rFonts w:ascii="Arial" w:eastAsia="Arial Unicode MS" w:hAnsi="Arial" w:cs="Arial"/>
          <w:bCs/>
          <w:sz w:val="18"/>
          <w:szCs w:val="18"/>
          <w:lang w:val="id-ID"/>
        </w:rPr>
      </w:pPr>
      <w:r>
        <w:rPr>
          <w:rFonts w:eastAsia="Arial Unicode MS" w:cs="Arial"/>
          <w:bCs/>
          <w:noProof/>
          <w:sz w:val="18"/>
          <w:szCs w:val="18"/>
        </w:rPr>
        <w:pict>
          <v:shape id="_x0000_s1350" type="#_x0000_t202" style="position:absolute;left:0;text-align:left;margin-left:111.2pt;margin-top:.15pt;width:53.1pt;height:18.25pt;z-index:251712512" strokecolor="white [3212]">
            <v:textbox style="mso-next-textbox:#_x0000_s1350">
              <w:txbxContent>
                <w:p w:rsidR="00F96A41" w:rsidRPr="007514FA" w:rsidRDefault="00F96A41" w:rsidP="003C47CD">
                  <w:pPr>
                    <w:rPr>
                      <w:rFonts w:asciiTheme="minorHAnsi" w:hAnsiTheme="minorHAnsi" w:cstheme="minorHAnsi"/>
                      <w:sz w:val="18"/>
                      <w:szCs w:val="18"/>
                    </w:rPr>
                  </w:pPr>
                  <w:r w:rsidRPr="007514FA">
                    <w:rPr>
                      <w:rFonts w:asciiTheme="minorHAnsi" w:hAnsiTheme="minorHAnsi" w:cstheme="minorHAnsi"/>
                      <w:sz w:val="18"/>
                      <w:szCs w:val="18"/>
                    </w:rPr>
                    <w:t>0.223(sig)</w:t>
                  </w:r>
                </w:p>
              </w:txbxContent>
            </v:textbox>
          </v:shape>
        </w:pict>
      </w:r>
      <w:r w:rsidR="003C47CD" w:rsidRPr="000D664A">
        <w:rPr>
          <w:rFonts w:ascii="Arial" w:eastAsia="Arial Unicode MS" w:hAnsi="Arial" w:cs="Arial"/>
          <w:bCs/>
          <w:sz w:val="18"/>
          <w:szCs w:val="18"/>
          <w:lang w:val="id-ID"/>
        </w:rPr>
        <w:t xml:space="preserve">                                      </w:t>
      </w:r>
      <w:r w:rsidR="003C47CD">
        <w:rPr>
          <w:rFonts w:ascii="Arial" w:eastAsia="Arial Unicode MS" w:hAnsi="Arial" w:cs="Arial"/>
          <w:bCs/>
          <w:sz w:val="18"/>
          <w:szCs w:val="18"/>
          <w:lang w:val="id-ID"/>
        </w:rPr>
        <w:t xml:space="preserve">   </w:t>
      </w:r>
      <w:r w:rsidR="003C47CD" w:rsidRPr="000D664A">
        <w:rPr>
          <w:rFonts w:ascii="Arial" w:eastAsia="Arial Unicode MS" w:hAnsi="Arial" w:cs="Arial"/>
          <w:bCs/>
          <w:sz w:val="18"/>
          <w:szCs w:val="18"/>
          <w:lang w:val="id-ID"/>
        </w:rPr>
        <w:t xml:space="preserve">                                                         </w:t>
      </w:r>
    </w:p>
    <w:p w:rsidR="003C47CD" w:rsidRPr="000D664A" w:rsidRDefault="003C47CD" w:rsidP="002E0891">
      <w:pPr>
        <w:jc w:val="both"/>
        <w:rPr>
          <w:rFonts w:cs="Arial"/>
          <w:sz w:val="18"/>
          <w:szCs w:val="18"/>
          <w:lang w:val="id-ID"/>
        </w:rPr>
      </w:pPr>
      <w:r w:rsidRPr="000D664A">
        <w:rPr>
          <w:rFonts w:ascii="Arial" w:eastAsia="Arial Unicode MS" w:hAnsi="Arial" w:cs="Arial"/>
          <w:bCs/>
          <w:sz w:val="18"/>
          <w:szCs w:val="18"/>
          <w:lang w:val="id-ID"/>
        </w:rPr>
        <w:t xml:space="preserve"> </w:t>
      </w:r>
      <w:r>
        <w:rPr>
          <w:rFonts w:ascii="Arial" w:eastAsia="Arial Unicode MS" w:hAnsi="Arial" w:cs="Arial"/>
          <w:bCs/>
          <w:sz w:val="18"/>
          <w:szCs w:val="18"/>
          <w:lang w:val="id-ID"/>
        </w:rPr>
        <w:tab/>
      </w:r>
      <w:r>
        <w:rPr>
          <w:rFonts w:ascii="Arial" w:eastAsia="Arial Unicode MS" w:hAnsi="Arial" w:cs="Arial"/>
          <w:bCs/>
          <w:sz w:val="18"/>
          <w:szCs w:val="18"/>
          <w:lang w:val="id-ID"/>
        </w:rPr>
        <w:tab/>
        <w:t xml:space="preserve">             </w:t>
      </w:r>
      <w:r>
        <w:rPr>
          <w:rFonts w:ascii="Arial" w:eastAsia="Arial Unicode MS" w:hAnsi="Arial" w:cs="Arial"/>
          <w:bCs/>
          <w:sz w:val="18"/>
          <w:szCs w:val="18"/>
          <w:lang w:val="id-ID"/>
        </w:rPr>
        <w:tab/>
      </w:r>
      <w:r>
        <w:rPr>
          <w:rFonts w:ascii="Arial" w:eastAsia="Arial Unicode MS" w:hAnsi="Arial" w:cs="Arial"/>
          <w:bCs/>
          <w:sz w:val="18"/>
          <w:szCs w:val="18"/>
          <w:lang w:val="id-ID"/>
        </w:rPr>
        <w:tab/>
      </w:r>
      <w:r>
        <w:rPr>
          <w:rFonts w:ascii="Arial" w:eastAsia="Arial Unicode MS" w:hAnsi="Arial" w:cs="Arial"/>
          <w:bCs/>
          <w:sz w:val="18"/>
          <w:szCs w:val="18"/>
          <w:lang w:val="id-ID"/>
        </w:rPr>
        <w:tab/>
        <w:t xml:space="preserve">   </w:t>
      </w:r>
      <w:r>
        <w:rPr>
          <w:rFonts w:cs="Arial"/>
          <w:sz w:val="18"/>
          <w:szCs w:val="18"/>
          <w:lang w:val="id-ID"/>
        </w:rPr>
        <w:t xml:space="preserve">                                         </w:t>
      </w:r>
      <w:r>
        <w:rPr>
          <w:rFonts w:cs="Arial"/>
          <w:sz w:val="18"/>
          <w:szCs w:val="18"/>
          <w:lang w:val="id-ID"/>
        </w:rPr>
        <w:tab/>
      </w:r>
      <w:r>
        <w:rPr>
          <w:rFonts w:cs="Arial"/>
          <w:sz w:val="18"/>
          <w:szCs w:val="18"/>
          <w:lang w:val="id-ID"/>
        </w:rPr>
        <w:tab/>
      </w:r>
      <w:r>
        <w:rPr>
          <w:rFonts w:cs="Arial"/>
          <w:sz w:val="18"/>
          <w:szCs w:val="18"/>
          <w:lang w:val="id-ID"/>
        </w:rPr>
        <w:tab/>
      </w:r>
    </w:p>
    <w:p w:rsidR="003C47CD" w:rsidRPr="000D664A" w:rsidRDefault="00D42909" w:rsidP="002E0891">
      <w:pPr>
        <w:pStyle w:val="BodyText"/>
        <w:tabs>
          <w:tab w:val="left" w:pos="2505"/>
          <w:tab w:val="center" w:pos="3969"/>
        </w:tabs>
        <w:jc w:val="left"/>
        <w:rPr>
          <w:rFonts w:cs="Arial"/>
          <w:sz w:val="18"/>
          <w:szCs w:val="18"/>
          <w:lang w:val="id-ID"/>
        </w:rPr>
      </w:pPr>
      <w:r>
        <w:rPr>
          <w:rFonts w:cs="Arial"/>
          <w:noProof/>
          <w:sz w:val="18"/>
          <w:szCs w:val="18"/>
        </w:rPr>
        <w:pict>
          <v:shape id="_x0000_s1366" type="#_x0000_t202" style="position:absolute;margin-left:120pt;margin-top:9.25pt;width:28.8pt;height:18.25pt;z-index:251731968" strokecolor="white [3212]">
            <v:textbox style="mso-next-textbox:#_x0000_s1366">
              <w:txbxContent>
                <w:p w:rsidR="00F96A41" w:rsidRPr="00357451" w:rsidRDefault="00F96A41" w:rsidP="000C1657">
                  <w:pPr>
                    <w:rPr>
                      <w:rFonts w:asciiTheme="minorHAnsi" w:hAnsiTheme="minorHAnsi" w:cstheme="minorHAnsi"/>
                      <w:b/>
                      <w:sz w:val="18"/>
                      <w:szCs w:val="18"/>
                    </w:rPr>
                  </w:pPr>
                  <w:r w:rsidRPr="00357451">
                    <w:rPr>
                      <w:rFonts w:asciiTheme="minorHAnsi" w:hAnsiTheme="minorHAnsi" w:cstheme="minorHAnsi"/>
                      <w:b/>
                      <w:sz w:val="18"/>
                      <w:szCs w:val="18"/>
                    </w:rPr>
                    <w:t>H</w:t>
                  </w:r>
                  <w:r>
                    <w:rPr>
                      <w:rFonts w:asciiTheme="minorHAnsi" w:hAnsiTheme="minorHAnsi" w:cstheme="minorHAnsi"/>
                      <w:b/>
                      <w:sz w:val="18"/>
                      <w:szCs w:val="18"/>
                    </w:rPr>
                    <w:t>2</w:t>
                  </w:r>
                </w:p>
              </w:txbxContent>
            </v:textbox>
          </v:shape>
        </w:pict>
      </w:r>
      <w:r>
        <w:rPr>
          <w:rFonts w:cs="Arial"/>
          <w:noProof/>
          <w:sz w:val="18"/>
          <w:szCs w:val="18"/>
          <w:lang w:val="id-ID" w:eastAsia="id-ID"/>
        </w:rPr>
        <w:pict>
          <v:oval id="_x0000_s1355" style="position:absolute;margin-left:283.25pt;margin-top:2.4pt;width:50.4pt;height:36pt;z-index:251717632" fillcolor="#daeef3 [664]">
            <v:textbox style="mso-next-textbox:#_x0000_s1355">
              <w:txbxContent>
                <w:p w:rsidR="00F96A41" w:rsidRPr="00FD4D6F" w:rsidRDefault="00F96A41" w:rsidP="003C47CD">
                  <w:pPr>
                    <w:spacing w:before="120"/>
                    <w:jc w:val="center"/>
                    <w:rPr>
                      <w:b/>
                      <w:lang w:val="id-ID"/>
                    </w:rPr>
                  </w:pPr>
                  <w:r w:rsidRPr="00FD4D6F">
                    <w:rPr>
                      <w:b/>
                      <w:lang w:val="id-ID"/>
                    </w:rPr>
                    <w:t>Y</w:t>
                  </w:r>
                </w:p>
              </w:txbxContent>
            </v:textbox>
          </v:oval>
        </w:pict>
      </w:r>
      <w:r>
        <w:rPr>
          <w:rFonts w:eastAsia="Arial Unicode MS" w:cs="Arial"/>
          <w:noProof/>
          <w:sz w:val="18"/>
          <w:szCs w:val="18"/>
        </w:rPr>
        <w:pict>
          <v:oval id="_x0000_s1363" style="position:absolute;margin-left:57.05pt;margin-top:1.7pt;width:50.4pt;height:36pt;z-index:251724800" fillcolor="#daeef3 [664]">
            <v:textbox style="mso-next-textbox:#_x0000_s1363">
              <w:txbxContent>
                <w:p w:rsidR="00F96A41" w:rsidRPr="00FD4D6F" w:rsidRDefault="00F96A41" w:rsidP="000C1657">
                  <w:pPr>
                    <w:spacing w:before="120"/>
                    <w:jc w:val="center"/>
                    <w:rPr>
                      <w:b/>
                      <w:lang w:val="id-ID"/>
                    </w:rPr>
                  </w:pPr>
                  <w:r w:rsidRPr="00FD4D6F">
                    <w:rPr>
                      <w:b/>
                      <w:lang w:val="id-ID"/>
                    </w:rPr>
                    <w:t>X</w:t>
                  </w:r>
                  <w:r w:rsidRPr="00FD4D6F">
                    <w:rPr>
                      <w:b/>
                      <w:sz w:val="16"/>
                      <w:szCs w:val="16"/>
                    </w:rPr>
                    <w:t>2</w:t>
                  </w:r>
                </w:p>
              </w:txbxContent>
            </v:textbox>
          </v:oval>
        </w:pict>
      </w:r>
      <w:r w:rsidR="003C47CD">
        <w:rPr>
          <w:rFonts w:cs="Arial"/>
          <w:sz w:val="18"/>
          <w:szCs w:val="18"/>
          <w:lang w:val="id-ID"/>
        </w:rPr>
        <w:tab/>
      </w:r>
      <w:r w:rsidR="003C47CD" w:rsidRPr="000D664A">
        <w:rPr>
          <w:rFonts w:cs="Arial"/>
          <w:sz w:val="18"/>
          <w:szCs w:val="18"/>
          <w:lang w:val="id-ID"/>
        </w:rPr>
        <w:t xml:space="preserve">                </w:t>
      </w:r>
    </w:p>
    <w:p w:rsidR="003C47CD" w:rsidRPr="000D664A" w:rsidRDefault="00D42909" w:rsidP="002E0891">
      <w:pPr>
        <w:pStyle w:val="BodyText"/>
        <w:jc w:val="center"/>
        <w:rPr>
          <w:rFonts w:cs="Arial"/>
          <w:sz w:val="18"/>
          <w:szCs w:val="18"/>
          <w:lang w:val="id-ID"/>
        </w:rPr>
      </w:pPr>
      <w:r>
        <w:rPr>
          <w:rFonts w:ascii="Arial" w:hAnsi="Arial" w:cs="Arial"/>
          <w:noProof/>
          <w:sz w:val="18"/>
          <w:szCs w:val="18"/>
        </w:rPr>
        <w:pict>
          <v:shape id="_x0000_s1367" type="#_x0000_t202" style="position:absolute;left:0;text-align:left;margin-left:111.2pt;margin-top:5.6pt;width:53.1pt;height:18.25pt;z-index:251650046" strokecolor="white [3212]">
            <v:textbox style="mso-next-textbox:#_x0000_s1367">
              <w:txbxContent>
                <w:p w:rsidR="00F96A41" w:rsidRPr="007514FA" w:rsidRDefault="00F96A41" w:rsidP="000C1657">
                  <w:pPr>
                    <w:rPr>
                      <w:rFonts w:asciiTheme="minorHAnsi" w:hAnsiTheme="minorHAnsi" w:cstheme="minorHAnsi"/>
                      <w:sz w:val="18"/>
                      <w:szCs w:val="18"/>
                    </w:rPr>
                  </w:pPr>
                  <w:r w:rsidRPr="007514FA">
                    <w:rPr>
                      <w:rFonts w:asciiTheme="minorHAnsi" w:hAnsiTheme="minorHAnsi" w:cstheme="minorHAnsi"/>
                      <w:sz w:val="18"/>
                      <w:szCs w:val="18"/>
                    </w:rPr>
                    <w:t>0.173(sig)</w:t>
                  </w:r>
                </w:p>
              </w:txbxContent>
            </v:textbox>
          </v:shape>
        </w:pict>
      </w:r>
      <w:r>
        <w:rPr>
          <w:rFonts w:eastAsia="Arial Unicode MS" w:cs="Arial"/>
          <w:noProof/>
          <w:sz w:val="18"/>
          <w:szCs w:val="18"/>
          <w:lang w:val="id-ID" w:eastAsia="id-ID"/>
        </w:rPr>
        <w:pict>
          <v:shape id="_x0000_s1358" type="#_x0000_t32" style="position:absolute;left:0;text-align:left;margin-left:109.25pt;margin-top:10.35pt;width:175.2pt;height:45.15pt;flip:y;z-index:251720704" o:connectortype="straight">
            <v:stroke endarrow="block"/>
          </v:shape>
        </w:pict>
      </w:r>
      <w:r>
        <w:rPr>
          <w:rFonts w:eastAsia="Arial Unicode MS" w:cs="Arial"/>
          <w:noProof/>
          <w:sz w:val="18"/>
          <w:szCs w:val="18"/>
        </w:rPr>
        <w:pict>
          <v:shape id="_x0000_s1364" type="#_x0000_t32" style="position:absolute;left:0;text-align:left;margin-left:107.45pt;margin-top:2.55pt;width:177pt;height:0;flip:y;z-index:251725824" o:connectortype="straight">
            <v:stroke endarrow="block"/>
          </v:shape>
        </w:pict>
      </w:r>
    </w:p>
    <w:p w:rsidR="003C47CD" w:rsidRPr="000D664A" w:rsidRDefault="003C47CD" w:rsidP="002E0891">
      <w:pPr>
        <w:pStyle w:val="BodyText"/>
        <w:rPr>
          <w:rFonts w:cs="Arial"/>
          <w:sz w:val="18"/>
          <w:szCs w:val="18"/>
          <w:lang w:val="id-ID"/>
        </w:rPr>
      </w:pPr>
      <w:r w:rsidRPr="000D664A">
        <w:rPr>
          <w:rFonts w:cs="Arial"/>
          <w:sz w:val="18"/>
          <w:szCs w:val="18"/>
          <w:lang w:val="id-ID"/>
        </w:rPr>
        <w:tab/>
      </w:r>
      <w:r w:rsidRPr="000D664A">
        <w:rPr>
          <w:rFonts w:cs="Arial"/>
          <w:sz w:val="18"/>
          <w:szCs w:val="18"/>
          <w:lang w:val="id-ID"/>
        </w:rPr>
        <w:tab/>
      </w:r>
      <w:r w:rsidRPr="000D664A">
        <w:rPr>
          <w:rFonts w:cs="Arial"/>
          <w:sz w:val="18"/>
          <w:szCs w:val="18"/>
          <w:lang w:val="id-ID"/>
        </w:rPr>
        <w:tab/>
        <w:t xml:space="preserve">                           </w:t>
      </w:r>
    </w:p>
    <w:p w:rsidR="003C47CD" w:rsidRPr="000D664A" w:rsidRDefault="00D42909" w:rsidP="002E0891">
      <w:pPr>
        <w:pStyle w:val="BodyText"/>
        <w:rPr>
          <w:rFonts w:cs="Arial"/>
          <w:sz w:val="18"/>
          <w:szCs w:val="18"/>
          <w:lang w:val="id-ID"/>
        </w:rPr>
      </w:pPr>
      <w:r>
        <w:rPr>
          <w:rFonts w:ascii="Times New Roman" w:eastAsia="Arial Unicode MS" w:hAnsi="Times New Roman" w:cs="Arial"/>
          <w:noProof/>
          <w:sz w:val="18"/>
          <w:szCs w:val="18"/>
        </w:rPr>
        <w:pict>
          <v:shape id="_x0000_s1343" type="#_x0000_t202" style="position:absolute;left:0;text-align:left;margin-left:124.2pt;margin-top:6.1pt;width:30pt;height:18.25pt;z-index:251732992" strokecolor="white [3212]">
            <v:textbox style="mso-next-textbox:#_x0000_s1343">
              <w:txbxContent>
                <w:p w:rsidR="00F96A41" w:rsidRPr="00357451" w:rsidRDefault="00F96A41" w:rsidP="003C47CD">
                  <w:pPr>
                    <w:rPr>
                      <w:rFonts w:asciiTheme="minorHAnsi" w:hAnsiTheme="minorHAnsi" w:cstheme="minorHAnsi"/>
                      <w:b/>
                      <w:sz w:val="18"/>
                      <w:szCs w:val="18"/>
                    </w:rPr>
                  </w:pPr>
                  <w:r w:rsidRPr="00357451">
                    <w:rPr>
                      <w:rFonts w:asciiTheme="minorHAnsi" w:hAnsiTheme="minorHAnsi" w:cstheme="minorHAnsi"/>
                      <w:b/>
                      <w:sz w:val="18"/>
                      <w:szCs w:val="18"/>
                    </w:rPr>
                    <w:t>H</w:t>
                  </w:r>
                  <w:r>
                    <w:rPr>
                      <w:rFonts w:asciiTheme="minorHAnsi" w:hAnsiTheme="minorHAnsi" w:cstheme="minorHAnsi"/>
                      <w:b/>
                      <w:sz w:val="18"/>
                      <w:szCs w:val="18"/>
                    </w:rPr>
                    <w:t>3</w:t>
                  </w:r>
                </w:p>
              </w:txbxContent>
            </v:textbox>
          </v:shape>
        </w:pict>
      </w:r>
      <w:r>
        <w:rPr>
          <w:rFonts w:ascii="Arial" w:eastAsia="Arial Unicode MS" w:hAnsi="Arial" w:cs="Arial"/>
          <w:bCs/>
          <w:noProof/>
          <w:sz w:val="18"/>
          <w:szCs w:val="18"/>
          <w:lang w:val="id-ID" w:eastAsia="id-ID"/>
        </w:rPr>
        <w:pict>
          <v:oval id="_x0000_s1356" style="position:absolute;left:0;text-align:left;margin-left:57.9pt;margin-top:5.45pt;width:50.4pt;height:36pt;z-index:251718656" fillcolor="#daeef3 [664]">
            <v:textbox style="mso-next-textbox:#_x0000_s1356">
              <w:txbxContent>
                <w:p w:rsidR="00F96A41" w:rsidRPr="00FD4D6F" w:rsidRDefault="00F96A41" w:rsidP="003C47CD">
                  <w:pPr>
                    <w:spacing w:before="120"/>
                    <w:jc w:val="center"/>
                    <w:rPr>
                      <w:b/>
                      <w:lang w:val="id-ID"/>
                    </w:rPr>
                  </w:pPr>
                  <w:r w:rsidRPr="00FD4D6F">
                    <w:rPr>
                      <w:b/>
                      <w:lang w:val="id-ID"/>
                    </w:rPr>
                    <w:t>X</w:t>
                  </w:r>
                  <w:r w:rsidRPr="00FD4D6F">
                    <w:rPr>
                      <w:b/>
                      <w:sz w:val="16"/>
                      <w:szCs w:val="16"/>
                    </w:rPr>
                    <w:t>3</w:t>
                  </w:r>
                </w:p>
              </w:txbxContent>
            </v:textbox>
          </v:oval>
        </w:pict>
      </w:r>
      <w:r w:rsidR="003C47CD" w:rsidRPr="000D664A">
        <w:rPr>
          <w:rFonts w:cs="Arial"/>
          <w:sz w:val="18"/>
          <w:szCs w:val="18"/>
          <w:lang w:val="id-ID"/>
        </w:rPr>
        <w:t xml:space="preserve"> </w:t>
      </w:r>
      <w:r w:rsidR="003C47CD" w:rsidRPr="000D664A">
        <w:rPr>
          <w:rFonts w:cs="Arial"/>
          <w:i/>
          <w:sz w:val="18"/>
          <w:szCs w:val="18"/>
          <w:lang w:val="id-ID"/>
        </w:rPr>
        <w:t xml:space="preserve">       </w:t>
      </w:r>
      <w:r w:rsidR="003C47CD">
        <w:rPr>
          <w:rFonts w:cs="Arial"/>
          <w:sz w:val="18"/>
          <w:szCs w:val="18"/>
          <w:lang w:val="id-ID"/>
        </w:rPr>
        <w:tab/>
      </w:r>
      <w:r w:rsidR="003C47CD">
        <w:rPr>
          <w:rFonts w:cs="Arial"/>
          <w:sz w:val="18"/>
          <w:szCs w:val="18"/>
          <w:lang w:val="id-ID"/>
        </w:rPr>
        <w:tab/>
        <w:t xml:space="preserve">            </w:t>
      </w:r>
      <w:r w:rsidR="003C47CD" w:rsidRPr="000D664A">
        <w:rPr>
          <w:rFonts w:cs="Arial"/>
          <w:sz w:val="18"/>
          <w:szCs w:val="18"/>
          <w:lang w:val="id-ID"/>
        </w:rPr>
        <w:tab/>
        <w:t xml:space="preserve">              </w:t>
      </w:r>
      <w:r w:rsidR="003C47CD">
        <w:rPr>
          <w:rFonts w:cs="Arial"/>
          <w:sz w:val="18"/>
          <w:szCs w:val="18"/>
          <w:lang w:val="id-ID"/>
        </w:rPr>
        <w:tab/>
      </w:r>
      <w:r w:rsidR="003C47CD">
        <w:rPr>
          <w:rFonts w:cs="Arial"/>
          <w:sz w:val="18"/>
          <w:szCs w:val="18"/>
          <w:lang w:val="id-ID"/>
        </w:rPr>
        <w:tab/>
        <w:t xml:space="preserve">             </w:t>
      </w:r>
      <w:r w:rsidR="003C47CD" w:rsidRPr="000D664A">
        <w:rPr>
          <w:rFonts w:cs="Arial"/>
          <w:sz w:val="18"/>
          <w:szCs w:val="18"/>
          <w:lang w:val="id-ID"/>
        </w:rPr>
        <w:t xml:space="preserve">                                </w:t>
      </w:r>
      <w:r w:rsidR="003C47CD">
        <w:rPr>
          <w:rFonts w:cs="Arial"/>
          <w:sz w:val="18"/>
          <w:szCs w:val="18"/>
          <w:lang w:val="id-ID"/>
        </w:rPr>
        <w:t xml:space="preserve">    </w:t>
      </w:r>
      <w:r w:rsidR="003C47CD" w:rsidRPr="000D664A">
        <w:rPr>
          <w:rFonts w:cs="Arial"/>
          <w:sz w:val="18"/>
          <w:szCs w:val="18"/>
          <w:lang w:val="id-ID"/>
        </w:rPr>
        <w:t xml:space="preserve">     </w:t>
      </w:r>
      <w:r w:rsidR="003C47CD">
        <w:rPr>
          <w:rFonts w:cs="Arial"/>
          <w:sz w:val="18"/>
          <w:szCs w:val="18"/>
          <w:lang w:val="id-ID"/>
        </w:rPr>
        <w:t xml:space="preserve">     </w:t>
      </w:r>
    </w:p>
    <w:p w:rsidR="003C47CD" w:rsidRPr="000D664A" w:rsidRDefault="00D42909" w:rsidP="002E0891">
      <w:pPr>
        <w:pStyle w:val="NormalWeb"/>
        <w:spacing w:before="0" w:beforeAutospacing="0" w:after="0" w:afterAutospacing="0"/>
        <w:jc w:val="both"/>
        <w:rPr>
          <w:rFonts w:ascii="Arial" w:hAnsi="Arial" w:cs="Arial"/>
          <w:sz w:val="18"/>
          <w:szCs w:val="18"/>
          <w:lang w:val="id-ID"/>
        </w:rPr>
      </w:pPr>
      <w:r>
        <w:rPr>
          <w:rFonts w:cs="Arial"/>
          <w:noProof/>
          <w:sz w:val="18"/>
          <w:szCs w:val="18"/>
        </w:rPr>
        <w:pict>
          <v:shape id="_x0000_s1349" type="#_x0000_t202" style="position:absolute;left:0;text-align:left;margin-left:110.25pt;margin-top:2.5pt;width:60.35pt;height:18.25pt;z-index:251711488" strokecolor="white [3212]">
            <v:textbox style="mso-next-textbox:#_x0000_s1349">
              <w:txbxContent>
                <w:p w:rsidR="00F96A41" w:rsidRPr="007514FA" w:rsidRDefault="00F96A41" w:rsidP="003C47CD">
                  <w:pPr>
                    <w:rPr>
                      <w:rFonts w:asciiTheme="minorHAnsi" w:hAnsiTheme="minorHAnsi" w:cstheme="minorHAnsi"/>
                      <w:sz w:val="18"/>
                      <w:szCs w:val="18"/>
                    </w:rPr>
                  </w:pPr>
                  <w:r w:rsidRPr="007514FA">
                    <w:rPr>
                      <w:rFonts w:asciiTheme="minorHAnsi" w:hAnsiTheme="minorHAnsi" w:cstheme="minorHAnsi"/>
                      <w:sz w:val="18"/>
                      <w:szCs w:val="18"/>
                    </w:rPr>
                    <w:t>0.146(sig)</w:t>
                  </w:r>
                </w:p>
              </w:txbxContent>
            </v:textbox>
          </v:shape>
        </w:pict>
      </w:r>
      <w:r w:rsidR="003C47CD" w:rsidRPr="000D664A">
        <w:rPr>
          <w:rFonts w:ascii="Arial" w:hAnsi="Arial" w:cs="Arial"/>
          <w:sz w:val="18"/>
          <w:szCs w:val="18"/>
          <w:lang w:val="id-ID"/>
        </w:rPr>
        <w:tab/>
      </w:r>
      <w:r w:rsidR="003C47CD">
        <w:rPr>
          <w:rFonts w:ascii="Arial" w:hAnsi="Arial" w:cs="Arial"/>
          <w:sz w:val="18"/>
          <w:szCs w:val="18"/>
          <w:lang w:val="id-ID"/>
        </w:rPr>
        <w:t xml:space="preserve">                           </w:t>
      </w:r>
      <w:r w:rsidR="003C47CD" w:rsidRPr="000D664A">
        <w:rPr>
          <w:rFonts w:ascii="Arial" w:hAnsi="Arial" w:cs="Arial"/>
          <w:sz w:val="18"/>
          <w:szCs w:val="18"/>
          <w:lang w:val="id-ID"/>
        </w:rPr>
        <w:t xml:space="preserve">          </w:t>
      </w:r>
      <w:r w:rsidR="003C47CD">
        <w:rPr>
          <w:rFonts w:ascii="Arial" w:hAnsi="Arial" w:cs="Arial"/>
          <w:sz w:val="18"/>
          <w:szCs w:val="18"/>
          <w:lang w:val="id-ID"/>
        </w:rPr>
        <w:t xml:space="preserve">           </w:t>
      </w:r>
      <w:r w:rsidR="003C47CD" w:rsidRPr="000D664A">
        <w:rPr>
          <w:rFonts w:ascii="Arial" w:hAnsi="Arial" w:cs="Arial"/>
          <w:sz w:val="18"/>
          <w:szCs w:val="18"/>
          <w:lang w:val="id-ID"/>
        </w:rPr>
        <w:t xml:space="preserve">     </w:t>
      </w:r>
    </w:p>
    <w:p w:rsidR="003C47CD" w:rsidRPr="000D664A" w:rsidRDefault="003C47CD" w:rsidP="002E0891">
      <w:pPr>
        <w:pStyle w:val="NormalWeb"/>
        <w:spacing w:before="0" w:beforeAutospacing="0" w:after="0" w:afterAutospacing="0"/>
        <w:jc w:val="both"/>
        <w:rPr>
          <w:rFonts w:ascii="Arial" w:hAnsi="Arial" w:cs="Arial"/>
          <w:sz w:val="18"/>
          <w:szCs w:val="18"/>
          <w:lang w:val="id-ID"/>
        </w:rPr>
      </w:pPr>
      <w:r w:rsidRPr="000D664A">
        <w:rPr>
          <w:rFonts w:ascii="Arial" w:hAnsi="Arial" w:cs="Arial"/>
          <w:sz w:val="18"/>
          <w:szCs w:val="18"/>
          <w:lang w:val="id-ID"/>
        </w:rPr>
        <w:t xml:space="preserve">                 </w:t>
      </w:r>
      <w:r>
        <w:rPr>
          <w:rFonts w:ascii="Arial" w:hAnsi="Arial" w:cs="Arial"/>
          <w:sz w:val="18"/>
          <w:szCs w:val="18"/>
          <w:lang w:val="id-ID"/>
        </w:rPr>
        <w:t xml:space="preserve">                                 </w:t>
      </w:r>
      <w:r w:rsidRPr="000D664A">
        <w:rPr>
          <w:rFonts w:ascii="Arial" w:hAnsi="Arial" w:cs="Arial"/>
          <w:sz w:val="18"/>
          <w:szCs w:val="18"/>
          <w:lang w:val="id-ID"/>
        </w:rPr>
        <w:t xml:space="preserve">                                                                                                                                                     </w:t>
      </w:r>
    </w:p>
    <w:p w:rsidR="003C47CD" w:rsidRDefault="003C47CD" w:rsidP="002E0891">
      <w:pPr>
        <w:pStyle w:val="NormalWeb"/>
        <w:tabs>
          <w:tab w:val="left" w:pos="2115"/>
        </w:tabs>
        <w:spacing w:before="0" w:beforeAutospacing="0" w:after="0" w:afterAutospacing="0"/>
        <w:jc w:val="both"/>
        <w:rPr>
          <w:rFonts w:ascii="Arial" w:hAnsi="Arial" w:cs="Arial"/>
          <w:sz w:val="18"/>
          <w:szCs w:val="18"/>
        </w:rPr>
      </w:pPr>
      <w:r>
        <w:rPr>
          <w:rFonts w:ascii="Arial" w:hAnsi="Arial" w:cs="Arial"/>
          <w:sz w:val="18"/>
          <w:szCs w:val="18"/>
          <w:lang w:val="id-ID"/>
        </w:rPr>
        <w:t xml:space="preserve">                                                   </w:t>
      </w:r>
      <w:r w:rsidRPr="000D664A">
        <w:rPr>
          <w:rFonts w:ascii="Arial" w:hAnsi="Arial" w:cs="Arial"/>
          <w:sz w:val="18"/>
          <w:szCs w:val="18"/>
          <w:lang w:val="id-ID"/>
        </w:rPr>
        <w:tab/>
      </w:r>
    </w:p>
    <w:p w:rsidR="00357451" w:rsidRPr="00357451" w:rsidRDefault="00357451" w:rsidP="00557EF9">
      <w:pPr>
        <w:pStyle w:val="NormalWeb"/>
        <w:tabs>
          <w:tab w:val="left" w:pos="2115"/>
        </w:tabs>
        <w:spacing w:before="0" w:beforeAutospacing="0" w:after="0" w:afterAutospacing="0" w:line="360" w:lineRule="auto"/>
        <w:jc w:val="both"/>
        <w:rPr>
          <w:rFonts w:ascii="Arial" w:hAnsi="Arial" w:cs="Arial"/>
          <w:sz w:val="18"/>
          <w:szCs w:val="18"/>
        </w:rPr>
      </w:pPr>
    </w:p>
    <w:p w:rsidR="003C47CD" w:rsidRPr="003C47CD" w:rsidRDefault="003C47CD" w:rsidP="00557EF9">
      <w:pPr>
        <w:pStyle w:val="NormalWeb"/>
        <w:tabs>
          <w:tab w:val="left" w:pos="2115"/>
        </w:tabs>
        <w:spacing w:before="0" w:beforeAutospacing="0" w:after="0" w:afterAutospacing="0" w:line="360" w:lineRule="auto"/>
        <w:jc w:val="center"/>
        <w:rPr>
          <w:sz w:val="22"/>
          <w:szCs w:val="22"/>
        </w:rPr>
      </w:pPr>
      <w:r w:rsidRPr="003C47CD">
        <w:rPr>
          <w:sz w:val="22"/>
          <w:szCs w:val="22"/>
        </w:rPr>
        <w:t xml:space="preserve">Gambar </w:t>
      </w:r>
      <w:r w:rsidR="007514FA">
        <w:rPr>
          <w:sz w:val="22"/>
          <w:szCs w:val="22"/>
        </w:rPr>
        <w:t>3</w:t>
      </w:r>
    </w:p>
    <w:p w:rsidR="003C47CD" w:rsidRDefault="005B4A88" w:rsidP="00557EF9">
      <w:pPr>
        <w:tabs>
          <w:tab w:val="left" w:pos="5220"/>
        </w:tabs>
        <w:spacing w:line="360" w:lineRule="auto"/>
        <w:jc w:val="center"/>
        <w:rPr>
          <w:sz w:val="22"/>
          <w:szCs w:val="22"/>
        </w:rPr>
      </w:pPr>
      <w:proofErr w:type="gramStart"/>
      <w:r>
        <w:rPr>
          <w:sz w:val="22"/>
          <w:szCs w:val="22"/>
        </w:rPr>
        <w:t xml:space="preserve">Bagan </w:t>
      </w:r>
      <w:r w:rsidR="003C47CD" w:rsidRPr="003C47CD">
        <w:rPr>
          <w:sz w:val="22"/>
          <w:szCs w:val="22"/>
        </w:rPr>
        <w:t xml:space="preserve"> Ringkasan</w:t>
      </w:r>
      <w:proofErr w:type="gramEnd"/>
      <w:r w:rsidR="003C47CD" w:rsidRPr="003C47CD">
        <w:rPr>
          <w:sz w:val="22"/>
          <w:szCs w:val="22"/>
        </w:rPr>
        <w:t xml:space="preserve"> Hasil Pengujian Hipotesis</w:t>
      </w:r>
    </w:p>
    <w:p w:rsidR="00C663FE" w:rsidRPr="003C47CD" w:rsidRDefault="00C663FE" w:rsidP="00557EF9">
      <w:pPr>
        <w:tabs>
          <w:tab w:val="left" w:pos="5220"/>
        </w:tabs>
        <w:spacing w:line="360" w:lineRule="auto"/>
        <w:jc w:val="center"/>
        <w:rPr>
          <w:b/>
          <w:sz w:val="22"/>
          <w:szCs w:val="22"/>
        </w:rPr>
      </w:pPr>
    </w:p>
    <w:p w:rsidR="00773EBA" w:rsidRDefault="00773EBA" w:rsidP="00557EF9">
      <w:pPr>
        <w:pStyle w:val="ListParagraph"/>
        <w:spacing w:line="360" w:lineRule="auto"/>
        <w:ind w:left="630" w:hanging="630"/>
        <w:jc w:val="both"/>
        <w:rPr>
          <w:b/>
          <w:bCs/>
          <w:sz w:val="24"/>
          <w:szCs w:val="24"/>
          <w:lang w:val="sv-SE"/>
        </w:rPr>
      </w:pPr>
      <w:r w:rsidRPr="00773EBA">
        <w:rPr>
          <w:b/>
          <w:sz w:val="24"/>
          <w:szCs w:val="24"/>
        </w:rPr>
        <w:lastRenderedPageBreak/>
        <w:t xml:space="preserve">4.2.1 Pengaruh </w:t>
      </w:r>
      <w:proofErr w:type="gramStart"/>
      <w:r w:rsidRPr="00773EBA">
        <w:rPr>
          <w:b/>
          <w:bCs/>
          <w:sz w:val="24"/>
          <w:szCs w:val="24"/>
          <w:lang w:val="sv-SE"/>
        </w:rPr>
        <w:t>kompetensi  DPRD</w:t>
      </w:r>
      <w:proofErr w:type="gramEnd"/>
      <w:r w:rsidRPr="00773EBA">
        <w:rPr>
          <w:b/>
          <w:bCs/>
          <w:sz w:val="24"/>
          <w:szCs w:val="24"/>
          <w:lang w:val="sv-SE"/>
        </w:rPr>
        <w:t xml:space="preserve"> tentang anggaran, akuntabilitas publik, dan transparansi kebijakan publik secara parsial berpengaruh positif terhadap pengawasan APBD </w:t>
      </w:r>
    </w:p>
    <w:p w:rsidR="00773EBA" w:rsidRDefault="00773EBA" w:rsidP="00557EF9">
      <w:pPr>
        <w:tabs>
          <w:tab w:val="left" w:pos="720"/>
        </w:tabs>
        <w:spacing w:line="360" w:lineRule="auto"/>
        <w:jc w:val="both"/>
        <w:rPr>
          <w:bCs/>
          <w:sz w:val="24"/>
          <w:szCs w:val="24"/>
        </w:rPr>
      </w:pPr>
      <w:r>
        <w:rPr>
          <w:sz w:val="24"/>
          <w:szCs w:val="24"/>
          <w:lang w:eastAsia="ja-JP"/>
        </w:rPr>
        <w:tab/>
      </w:r>
      <w:r w:rsidRPr="00773EBA">
        <w:rPr>
          <w:sz w:val="24"/>
          <w:szCs w:val="24"/>
          <w:lang w:eastAsia="ja-JP"/>
        </w:rPr>
        <w:t xml:space="preserve">Memperhatikan </w:t>
      </w:r>
      <w:r w:rsidRPr="00773EBA">
        <w:rPr>
          <w:sz w:val="24"/>
          <w:szCs w:val="24"/>
          <w:lang w:val="id-ID" w:eastAsia="ja-JP"/>
        </w:rPr>
        <w:t xml:space="preserve">Gambar </w:t>
      </w:r>
      <w:r>
        <w:rPr>
          <w:sz w:val="24"/>
          <w:szCs w:val="24"/>
          <w:lang w:eastAsia="ja-JP"/>
        </w:rPr>
        <w:t>3</w:t>
      </w:r>
      <w:r w:rsidRPr="00773EBA">
        <w:rPr>
          <w:sz w:val="24"/>
          <w:szCs w:val="24"/>
          <w:lang w:eastAsia="ja-JP"/>
        </w:rPr>
        <w:t xml:space="preserve"> dan Tabel </w:t>
      </w:r>
      <w:r>
        <w:rPr>
          <w:sz w:val="24"/>
          <w:szCs w:val="24"/>
          <w:lang w:eastAsia="ja-JP"/>
        </w:rPr>
        <w:t>1</w:t>
      </w:r>
      <w:r w:rsidRPr="00773EBA">
        <w:rPr>
          <w:sz w:val="24"/>
          <w:szCs w:val="24"/>
          <w:lang w:eastAsia="ja-JP"/>
        </w:rPr>
        <w:t xml:space="preserve">, </w:t>
      </w:r>
      <w:r w:rsidRPr="00773EBA">
        <w:rPr>
          <w:sz w:val="24"/>
          <w:szCs w:val="24"/>
          <w:lang w:val="id-ID" w:eastAsia="ja-JP"/>
        </w:rPr>
        <w:t xml:space="preserve"> </w:t>
      </w:r>
      <w:r>
        <w:rPr>
          <w:sz w:val="24"/>
          <w:szCs w:val="24"/>
          <w:lang w:eastAsia="ja-JP"/>
        </w:rPr>
        <w:t>n</w:t>
      </w:r>
      <w:r w:rsidRPr="00773EBA">
        <w:rPr>
          <w:sz w:val="24"/>
          <w:szCs w:val="24"/>
          <w:lang w:eastAsia="ja-JP"/>
        </w:rPr>
        <w:t xml:space="preserve">ampak </w:t>
      </w:r>
      <w:r w:rsidRPr="00773EBA">
        <w:rPr>
          <w:sz w:val="24"/>
          <w:szCs w:val="24"/>
          <w:lang w:val="id-ID" w:eastAsia="ja-JP"/>
        </w:rPr>
        <w:t xml:space="preserve"> </w:t>
      </w:r>
      <w:r w:rsidRPr="00773EBA">
        <w:rPr>
          <w:sz w:val="24"/>
          <w:szCs w:val="24"/>
          <w:lang w:eastAsia="ja-JP"/>
        </w:rPr>
        <w:t xml:space="preserve">bahwa </w:t>
      </w:r>
      <w:r w:rsidRPr="00773EBA">
        <w:rPr>
          <w:bCs/>
          <w:i/>
          <w:color w:val="000000" w:themeColor="text1"/>
          <w:sz w:val="24"/>
          <w:szCs w:val="24"/>
        </w:rPr>
        <w:t>p-value</w:t>
      </w:r>
      <w:r>
        <w:rPr>
          <w:bCs/>
          <w:i/>
          <w:color w:val="000000" w:themeColor="text1"/>
          <w:sz w:val="24"/>
          <w:szCs w:val="24"/>
        </w:rPr>
        <w:t xml:space="preserve"> </w:t>
      </w:r>
      <w:r w:rsidRPr="00773EBA">
        <w:rPr>
          <w:bCs/>
          <w:color w:val="000000" w:themeColor="text1"/>
          <w:sz w:val="24"/>
          <w:szCs w:val="24"/>
        </w:rPr>
        <w:t xml:space="preserve">atas  </w:t>
      </w:r>
      <w:r>
        <w:rPr>
          <w:bCs/>
          <w:color w:val="000000" w:themeColor="text1"/>
          <w:sz w:val="24"/>
          <w:szCs w:val="24"/>
        </w:rPr>
        <w:t xml:space="preserve">variabel </w:t>
      </w:r>
      <w:r w:rsidRPr="00773EBA">
        <w:rPr>
          <w:bCs/>
          <w:sz w:val="24"/>
          <w:szCs w:val="24"/>
          <w:lang w:val="sv-SE"/>
        </w:rPr>
        <w:t>kompetensi  DPRD tentang anggaran, akuntabilitas publik, dan transparansi kebijakan publik menunjukkan</w:t>
      </w:r>
      <w:r>
        <w:rPr>
          <w:b/>
          <w:bCs/>
          <w:sz w:val="24"/>
          <w:szCs w:val="24"/>
          <w:lang w:val="sv-SE"/>
        </w:rPr>
        <w:t xml:space="preserve"> </w:t>
      </w:r>
      <w:r w:rsidRPr="00773EBA">
        <w:rPr>
          <w:bCs/>
          <w:color w:val="000000" w:themeColor="text1"/>
          <w:sz w:val="24"/>
          <w:szCs w:val="24"/>
        </w:rPr>
        <w:t xml:space="preserve"> lebih kecil</w:t>
      </w:r>
      <w:r>
        <w:rPr>
          <w:bCs/>
          <w:color w:val="000000" w:themeColor="text1"/>
          <w:sz w:val="24"/>
          <w:szCs w:val="24"/>
        </w:rPr>
        <w:t xml:space="preserve"> alpa 5%</w:t>
      </w:r>
      <w:r w:rsidR="00B35617">
        <w:rPr>
          <w:bCs/>
          <w:color w:val="000000" w:themeColor="text1"/>
          <w:sz w:val="24"/>
          <w:szCs w:val="24"/>
        </w:rPr>
        <w:t>, mengindikasikan berpengaruh</w:t>
      </w:r>
      <w:r w:rsidR="00FD4D6F">
        <w:rPr>
          <w:bCs/>
          <w:color w:val="000000" w:themeColor="text1"/>
          <w:sz w:val="24"/>
          <w:szCs w:val="24"/>
        </w:rPr>
        <w:t xml:space="preserve"> dan n</w:t>
      </w:r>
      <w:r w:rsidRPr="00773EBA">
        <w:rPr>
          <w:bCs/>
          <w:sz w:val="24"/>
          <w:szCs w:val="24"/>
        </w:rPr>
        <w:t>ilai koefisien</w:t>
      </w:r>
      <w:r w:rsidR="00FD4D6F">
        <w:rPr>
          <w:bCs/>
          <w:sz w:val="24"/>
          <w:szCs w:val="24"/>
        </w:rPr>
        <w:t xml:space="preserve"> </w:t>
      </w:r>
      <w:r w:rsidR="00FD4D6F" w:rsidRPr="00773EBA">
        <w:rPr>
          <w:bCs/>
          <w:sz w:val="24"/>
          <w:szCs w:val="24"/>
        </w:rPr>
        <w:t>estimasi</w:t>
      </w:r>
      <w:r w:rsidR="00FD4D6F" w:rsidRPr="00773EBA">
        <w:rPr>
          <w:bCs/>
          <w:i/>
          <w:sz w:val="24"/>
          <w:szCs w:val="24"/>
        </w:rPr>
        <w:t xml:space="preserve"> </w:t>
      </w:r>
      <w:r w:rsidRPr="00773EBA">
        <w:rPr>
          <w:bCs/>
          <w:i/>
          <w:sz w:val="24"/>
          <w:szCs w:val="24"/>
        </w:rPr>
        <w:t xml:space="preserve"> </w:t>
      </w:r>
      <w:r>
        <w:rPr>
          <w:bCs/>
          <w:sz w:val="24"/>
          <w:szCs w:val="24"/>
        </w:rPr>
        <w:t xml:space="preserve"> </w:t>
      </w:r>
      <w:r w:rsidRPr="00773EBA">
        <w:rPr>
          <w:bCs/>
          <w:sz w:val="24"/>
          <w:szCs w:val="24"/>
        </w:rPr>
        <w:t>bertanda positif</w:t>
      </w:r>
      <w:r w:rsidR="00B35617">
        <w:rPr>
          <w:bCs/>
          <w:sz w:val="24"/>
          <w:szCs w:val="24"/>
        </w:rPr>
        <w:t xml:space="preserve">, </w:t>
      </w:r>
      <w:r w:rsidRPr="00773EBA">
        <w:rPr>
          <w:bCs/>
          <w:sz w:val="24"/>
          <w:szCs w:val="24"/>
        </w:rPr>
        <w:t>mengindikasikan hubungan</w:t>
      </w:r>
      <w:r w:rsidRPr="00773EBA">
        <w:rPr>
          <w:bCs/>
          <w:sz w:val="24"/>
          <w:szCs w:val="24"/>
          <w:lang w:val="id-ID"/>
        </w:rPr>
        <w:t>nya</w:t>
      </w:r>
      <w:r w:rsidRPr="00773EBA">
        <w:rPr>
          <w:bCs/>
          <w:sz w:val="24"/>
          <w:szCs w:val="24"/>
        </w:rPr>
        <w:t xml:space="preserve"> positif. Artinya, semakin tinggi </w:t>
      </w:r>
      <w:proofErr w:type="gramStart"/>
      <w:r w:rsidRPr="00773EBA">
        <w:rPr>
          <w:bCs/>
          <w:sz w:val="24"/>
          <w:szCs w:val="24"/>
          <w:lang w:val="sv-SE"/>
        </w:rPr>
        <w:t>kompetensi  DPRD</w:t>
      </w:r>
      <w:proofErr w:type="gramEnd"/>
      <w:r w:rsidRPr="00773EBA">
        <w:rPr>
          <w:bCs/>
          <w:sz w:val="24"/>
          <w:szCs w:val="24"/>
          <w:lang w:val="sv-SE"/>
        </w:rPr>
        <w:t xml:space="preserve"> tentang anggaran, akuntabilitas publik, dan transparansi kebijakan publik</w:t>
      </w:r>
      <w:r w:rsidRPr="00773EBA">
        <w:rPr>
          <w:bCs/>
          <w:sz w:val="24"/>
          <w:szCs w:val="24"/>
          <w:lang w:val="id-ID"/>
        </w:rPr>
        <w:t xml:space="preserve">, </w:t>
      </w:r>
      <w:r w:rsidR="00FD4D6F">
        <w:rPr>
          <w:bCs/>
          <w:sz w:val="24"/>
          <w:szCs w:val="24"/>
        </w:rPr>
        <w:t xml:space="preserve">akan </w:t>
      </w:r>
      <w:r w:rsidRPr="00773EBA">
        <w:rPr>
          <w:bCs/>
          <w:sz w:val="24"/>
          <w:szCs w:val="24"/>
        </w:rPr>
        <w:t xml:space="preserve">semakin </w:t>
      </w:r>
      <w:r>
        <w:rPr>
          <w:bCs/>
          <w:sz w:val="24"/>
          <w:szCs w:val="24"/>
        </w:rPr>
        <w:t xml:space="preserve">baik </w:t>
      </w:r>
      <w:r w:rsidR="00FD4D6F">
        <w:rPr>
          <w:bCs/>
          <w:sz w:val="24"/>
          <w:szCs w:val="24"/>
        </w:rPr>
        <w:t xml:space="preserve">pula </w:t>
      </w:r>
      <w:r>
        <w:rPr>
          <w:bCs/>
          <w:sz w:val="24"/>
          <w:szCs w:val="24"/>
        </w:rPr>
        <w:t>pengawasan DPRD terhadap APBD</w:t>
      </w:r>
      <w:r w:rsidRPr="00773EBA">
        <w:rPr>
          <w:bCs/>
          <w:sz w:val="24"/>
          <w:szCs w:val="24"/>
        </w:rPr>
        <w:t xml:space="preserve">. </w:t>
      </w:r>
      <w:r w:rsidR="00FD4D6F">
        <w:rPr>
          <w:bCs/>
          <w:sz w:val="24"/>
          <w:szCs w:val="24"/>
        </w:rPr>
        <w:t>Jadi</w:t>
      </w:r>
      <w:proofErr w:type="gramStart"/>
      <w:r w:rsidR="00FD4D6F">
        <w:rPr>
          <w:bCs/>
          <w:sz w:val="24"/>
          <w:szCs w:val="24"/>
        </w:rPr>
        <w:t xml:space="preserve">, </w:t>
      </w:r>
      <w:r w:rsidRPr="00773EBA">
        <w:rPr>
          <w:bCs/>
          <w:sz w:val="24"/>
          <w:szCs w:val="24"/>
          <w:lang w:val="id-ID"/>
        </w:rPr>
        <w:t xml:space="preserve"> </w:t>
      </w:r>
      <w:r w:rsidRPr="00773EBA">
        <w:rPr>
          <w:bCs/>
          <w:sz w:val="24"/>
          <w:szCs w:val="24"/>
        </w:rPr>
        <w:t>hipotesis</w:t>
      </w:r>
      <w:proofErr w:type="gramEnd"/>
      <w:r w:rsidRPr="00773EBA">
        <w:rPr>
          <w:bCs/>
          <w:sz w:val="24"/>
          <w:szCs w:val="24"/>
        </w:rPr>
        <w:t xml:space="preserve"> </w:t>
      </w:r>
      <w:r w:rsidRPr="00773EBA">
        <w:rPr>
          <w:bCs/>
          <w:sz w:val="24"/>
          <w:szCs w:val="24"/>
          <w:lang w:val="id-ID"/>
        </w:rPr>
        <w:t>pertama</w:t>
      </w:r>
      <w:r w:rsidR="00B35617">
        <w:rPr>
          <w:bCs/>
          <w:sz w:val="24"/>
          <w:szCs w:val="24"/>
        </w:rPr>
        <w:t>, kedua, dan ketiga</w:t>
      </w:r>
      <w:r w:rsidRPr="00773EBA">
        <w:rPr>
          <w:bCs/>
          <w:sz w:val="24"/>
          <w:szCs w:val="24"/>
          <w:lang w:val="id-ID"/>
        </w:rPr>
        <w:t xml:space="preserve"> </w:t>
      </w:r>
      <w:r w:rsidRPr="00773EBA">
        <w:rPr>
          <w:bCs/>
          <w:sz w:val="24"/>
          <w:szCs w:val="24"/>
        </w:rPr>
        <w:t xml:space="preserve">dinyatakan </w:t>
      </w:r>
      <w:r w:rsidRPr="00773EBA">
        <w:rPr>
          <w:b/>
          <w:bCs/>
          <w:sz w:val="24"/>
          <w:szCs w:val="24"/>
        </w:rPr>
        <w:t>diterima.</w:t>
      </w:r>
      <w:r w:rsidRPr="00773EBA">
        <w:rPr>
          <w:bCs/>
          <w:sz w:val="24"/>
          <w:szCs w:val="24"/>
        </w:rPr>
        <w:t xml:space="preserve"> </w:t>
      </w:r>
    </w:p>
    <w:p w:rsidR="00773EBA" w:rsidRPr="00773EBA" w:rsidRDefault="00773EBA" w:rsidP="00557EF9">
      <w:pPr>
        <w:pStyle w:val="ListParagraph"/>
        <w:spacing w:line="360" w:lineRule="auto"/>
        <w:ind w:hanging="720"/>
        <w:jc w:val="both"/>
        <w:rPr>
          <w:b/>
          <w:bCs/>
          <w:sz w:val="24"/>
          <w:szCs w:val="24"/>
          <w:lang w:val="sv-SE"/>
        </w:rPr>
      </w:pPr>
      <w:r w:rsidRPr="00773EBA">
        <w:rPr>
          <w:b/>
          <w:bCs/>
          <w:sz w:val="24"/>
          <w:szCs w:val="24"/>
          <w:lang w:val="sv-SE"/>
        </w:rPr>
        <w:t>4.2.2 Partisipasi masyarakat memperkuat  pengaruh kompetensi DPRD tentang anggaran, akuntabilitas publik, dan transparansi kebijakan publik terhadap pengawasan APBD.</w:t>
      </w:r>
    </w:p>
    <w:p w:rsidR="00773EBA" w:rsidRDefault="00773EBA" w:rsidP="00557EF9">
      <w:pPr>
        <w:pStyle w:val="ListParagraph"/>
        <w:spacing w:line="360" w:lineRule="auto"/>
        <w:ind w:left="0"/>
        <w:jc w:val="both"/>
        <w:rPr>
          <w:bCs/>
          <w:sz w:val="24"/>
          <w:szCs w:val="24"/>
        </w:rPr>
      </w:pPr>
      <w:r>
        <w:rPr>
          <w:sz w:val="24"/>
          <w:szCs w:val="24"/>
        </w:rPr>
        <w:tab/>
      </w:r>
      <w:r w:rsidRPr="00773EBA">
        <w:rPr>
          <w:sz w:val="24"/>
          <w:szCs w:val="24"/>
        </w:rPr>
        <w:t xml:space="preserve">Memperhatikan </w:t>
      </w:r>
      <w:r w:rsidR="00FD4D6F">
        <w:rPr>
          <w:sz w:val="24"/>
          <w:szCs w:val="24"/>
        </w:rPr>
        <w:t>G</w:t>
      </w:r>
      <w:r w:rsidRPr="00773EBA">
        <w:rPr>
          <w:sz w:val="24"/>
          <w:szCs w:val="24"/>
          <w:lang w:val="id-ID"/>
        </w:rPr>
        <w:t xml:space="preserve">ambar </w:t>
      </w:r>
      <w:r w:rsidR="00FD4D6F">
        <w:rPr>
          <w:sz w:val="24"/>
          <w:szCs w:val="24"/>
        </w:rPr>
        <w:t>3</w:t>
      </w:r>
      <w:r w:rsidRPr="00773EBA">
        <w:rPr>
          <w:sz w:val="24"/>
          <w:szCs w:val="24"/>
          <w:lang w:val="id-ID"/>
        </w:rPr>
        <w:t xml:space="preserve"> </w:t>
      </w:r>
      <w:r w:rsidRPr="00773EBA">
        <w:rPr>
          <w:sz w:val="24"/>
          <w:szCs w:val="24"/>
          <w:lang w:eastAsia="ja-JP"/>
        </w:rPr>
        <w:t xml:space="preserve">dan Tabel </w:t>
      </w:r>
      <w:r w:rsidR="00FD4D6F">
        <w:rPr>
          <w:sz w:val="24"/>
          <w:szCs w:val="24"/>
          <w:lang w:eastAsia="ja-JP"/>
        </w:rPr>
        <w:t>1</w:t>
      </w:r>
      <w:r w:rsidRPr="00773EBA">
        <w:rPr>
          <w:sz w:val="24"/>
          <w:szCs w:val="24"/>
          <w:lang w:eastAsia="ja-JP"/>
        </w:rPr>
        <w:t xml:space="preserve">, tampak </w:t>
      </w:r>
      <w:proofErr w:type="gramStart"/>
      <w:r w:rsidRPr="00773EBA">
        <w:rPr>
          <w:sz w:val="24"/>
          <w:szCs w:val="24"/>
          <w:lang w:eastAsia="ja-JP"/>
        </w:rPr>
        <w:t xml:space="preserve">bahwa </w:t>
      </w:r>
      <w:r w:rsidRPr="00773EBA">
        <w:rPr>
          <w:sz w:val="24"/>
          <w:szCs w:val="24"/>
        </w:rPr>
        <w:t xml:space="preserve"> </w:t>
      </w:r>
      <w:r w:rsidRPr="00773EBA">
        <w:rPr>
          <w:bCs/>
          <w:i/>
          <w:color w:val="000000" w:themeColor="text1"/>
          <w:sz w:val="24"/>
          <w:szCs w:val="24"/>
        </w:rPr>
        <w:t>p</w:t>
      </w:r>
      <w:proofErr w:type="gramEnd"/>
      <w:r w:rsidRPr="00773EBA">
        <w:rPr>
          <w:bCs/>
          <w:i/>
          <w:color w:val="000000" w:themeColor="text1"/>
          <w:sz w:val="24"/>
          <w:szCs w:val="24"/>
        </w:rPr>
        <w:t>-value</w:t>
      </w:r>
      <w:r w:rsidR="00FD4D6F">
        <w:rPr>
          <w:bCs/>
          <w:color w:val="000000" w:themeColor="text1"/>
          <w:sz w:val="24"/>
          <w:szCs w:val="24"/>
        </w:rPr>
        <w:t xml:space="preserve"> atas variabel partisipasi masyarakat </w:t>
      </w:r>
      <w:r w:rsidRPr="00773EBA">
        <w:rPr>
          <w:bCs/>
          <w:color w:val="000000" w:themeColor="text1"/>
          <w:sz w:val="24"/>
          <w:szCs w:val="24"/>
        </w:rPr>
        <w:t>lebi</w:t>
      </w:r>
      <w:r w:rsidRPr="00773EBA">
        <w:rPr>
          <w:bCs/>
          <w:color w:val="000000" w:themeColor="text1"/>
          <w:sz w:val="24"/>
          <w:szCs w:val="24"/>
          <w:lang w:val="id-ID"/>
        </w:rPr>
        <w:t>h kecil alpa 0.05</w:t>
      </w:r>
      <w:r w:rsidR="00FD4D6F">
        <w:rPr>
          <w:bCs/>
          <w:color w:val="000000" w:themeColor="text1"/>
          <w:sz w:val="24"/>
          <w:szCs w:val="24"/>
        </w:rPr>
        <w:t xml:space="preserve"> </w:t>
      </w:r>
      <w:r w:rsidR="00B35617">
        <w:rPr>
          <w:bCs/>
          <w:color w:val="000000" w:themeColor="text1"/>
          <w:sz w:val="24"/>
          <w:szCs w:val="24"/>
        </w:rPr>
        <w:t xml:space="preserve">mengindikasikan berpengaruh (memoderasi) </w:t>
      </w:r>
      <w:r w:rsidR="00FD4D6F">
        <w:rPr>
          <w:bCs/>
          <w:color w:val="000000" w:themeColor="text1"/>
          <w:sz w:val="24"/>
          <w:szCs w:val="24"/>
        </w:rPr>
        <w:t>dan n</w:t>
      </w:r>
      <w:r w:rsidR="00FD4D6F">
        <w:rPr>
          <w:sz w:val="24"/>
          <w:szCs w:val="24"/>
        </w:rPr>
        <w:t xml:space="preserve">ilai </w:t>
      </w:r>
      <w:r w:rsidR="00FD4D6F" w:rsidRPr="00773EBA">
        <w:rPr>
          <w:bCs/>
          <w:sz w:val="24"/>
          <w:szCs w:val="24"/>
        </w:rPr>
        <w:t xml:space="preserve">estimasi </w:t>
      </w:r>
      <w:r w:rsidRPr="00773EBA">
        <w:rPr>
          <w:bCs/>
          <w:sz w:val="24"/>
          <w:szCs w:val="24"/>
        </w:rPr>
        <w:t xml:space="preserve">bertanda </w:t>
      </w:r>
      <w:r w:rsidRPr="00773EBA">
        <w:rPr>
          <w:bCs/>
          <w:sz w:val="24"/>
          <w:szCs w:val="24"/>
          <w:lang w:val="id-ID"/>
        </w:rPr>
        <w:t>positif</w:t>
      </w:r>
      <w:r w:rsidRPr="00773EBA">
        <w:rPr>
          <w:bCs/>
          <w:sz w:val="24"/>
          <w:szCs w:val="24"/>
        </w:rPr>
        <w:t>, mengindikasikan hubungan</w:t>
      </w:r>
      <w:r w:rsidRPr="00773EBA">
        <w:rPr>
          <w:bCs/>
          <w:sz w:val="24"/>
          <w:szCs w:val="24"/>
          <w:lang w:val="id-ID"/>
        </w:rPr>
        <w:t>n</w:t>
      </w:r>
      <w:r w:rsidRPr="00773EBA">
        <w:rPr>
          <w:bCs/>
          <w:sz w:val="24"/>
          <w:szCs w:val="24"/>
        </w:rPr>
        <w:t>ya</w:t>
      </w:r>
      <w:r w:rsidRPr="00773EBA">
        <w:rPr>
          <w:bCs/>
          <w:sz w:val="24"/>
          <w:szCs w:val="24"/>
          <w:lang w:val="id-ID"/>
        </w:rPr>
        <w:t xml:space="preserve"> positif</w:t>
      </w:r>
      <w:r w:rsidRPr="00773EBA">
        <w:rPr>
          <w:bCs/>
          <w:sz w:val="24"/>
          <w:szCs w:val="24"/>
        </w:rPr>
        <w:t xml:space="preserve"> (memperkuat). </w:t>
      </w:r>
      <w:r w:rsidR="00C510F8">
        <w:rPr>
          <w:bCs/>
          <w:sz w:val="24"/>
          <w:szCs w:val="24"/>
        </w:rPr>
        <w:t xml:space="preserve"> </w:t>
      </w:r>
      <w:r w:rsidRPr="00773EBA">
        <w:rPr>
          <w:bCs/>
          <w:sz w:val="24"/>
          <w:szCs w:val="24"/>
        </w:rPr>
        <w:t xml:space="preserve">Artinya, semakin </w:t>
      </w:r>
      <w:r w:rsidRPr="00773EBA">
        <w:rPr>
          <w:bCs/>
          <w:sz w:val="24"/>
          <w:szCs w:val="24"/>
          <w:lang w:val="id-ID"/>
        </w:rPr>
        <w:t>tinggi</w:t>
      </w:r>
      <w:r w:rsidR="00FD4D6F">
        <w:rPr>
          <w:bCs/>
          <w:sz w:val="24"/>
          <w:szCs w:val="24"/>
        </w:rPr>
        <w:t xml:space="preserve"> partisipasi masyarakat</w:t>
      </w:r>
      <w:r w:rsidRPr="00773EBA">
        <w:rPr>
          <w:bCs/>
          <w:sz w:val="24"/>
          <w:szCs w:val="24"/>
          <w:lang w:val="id-ID"/>
        </w:rPr>
        <w:t xml:space="preserve">, </w:t>
      </w:r>
      <w:r w:rsidR="00FD4D6F">
        <w:rPr>
          <w:bCs/>
          <w:sz w:val="24"/>
          <w:szCs w:val="24"/>
        </w:rPr>
        <w:t xml:space="preserve">akan </w:t>
      </w:r>
      <w:r w:rsidRPr="00773EBA">
        <w:rPr>
          <w:bCs/>
          <w:sz w:val="24"/>
          <w:szCs w:val="24"/>
        </w:rPr>
        <w:t xml:space="preserve">semakin tinggi </w:t>
      </w:r>
      <w:r w:rsidR="00FD4D6F">
        <w:rPr>
          <w:bCs/>
          <w:sz w:val="24"/>
          <w:szCs w:val="24"/>
        </w:rPr>
        <w:t>pula</w:t>
      </w:r>
      <w:r w:rsidR="00B35617">
        <w:rPr>
          <w:bCs/>
          <w:sz w:val="24"/>
          <w:szCs w:val="24"/>
        </w:rPr>
        <w:t xml:space="preserve"> (meningkatkan) </w:t>
      </w:r>
      <w:proofErr w:type="gramStart"/>
      <w:r w:rsidRPr="00773EBA">
        <w:rPr>
          <w:bCs/>
          <w:sz w:val="24"/>
          <w:szCs w:val="24"/>
          <w:lang w:val="id-ID"/>
        </w:rPr>
        <w:t xml:space="preserve">pengaruh </w:t>
      </w:r>
      <w:r w:rsidR="00FD4D6F" w:rsidRPr="00FD4D6F">
        <w:rPr>
          <w:bCs/>
          <w:sz w:val="24"/>
          <w:szCs w:val="24"/>
          <w:lang w:val="sv-SE"/>
        </w:rPr>
        <w:t xml:space="preserve"> kompetensi</w:t>
      </w:r>
      <w:proofErr w:type="gramEnd"/>
      <w:r w:rsidR="00FD4D6F" w:rsidRPr="00FD4D6F">
        <w:rPr>
          <w:bCs/>
          <w:sz w:val="24"/>
          <w:szCs w:val="24"/>
          <w:lang w:val="sv-SE"/>
        </w:rPr>
        <w:t xml:space="preserve"> DPRD tentang anggaran, akuntabilitas publik, dan transparansi kebijakan publik terhadap pengawasan APBD</w:t>
      </w:r>
      <w:r w:rsidRPr="00FD4D6F">
        <w:rPr>
          <w:bCs/>
          <w:sz w:val="24"/>
          <w:szCs w:val="24"/>
        </w:rPr>
        <w:t>.</w:t>
      </w:r>
      <w:r w:rsidRPr="00773EBA">
        <w:rPr>
          <w:bCs/>
          <w:sz w:val="24"/>
          <w:szCs w:val="24"/>
          <w:lang w:val="id-ID"/>
        </w:rPr>
        <w:t xml:space="preserve"> </w:t>
      </w:r>
      <w:r w:rsidR="00FD4D6F">
        <w:rPr>
          <w:bCs/>
          <w:sz w:val="24"/>
          <w:szCs w:val="24"/>
        </w:rPr>
        <w:t xml:space="preserve">Jadi, </w:t>
      </w:r>
      <w:r w:rsidRPr="00773EBA">
        <w:rPr>
          <w:bCs/>
          <w:sz w:val="24"/>
          <w:szCs w:val="24"/>
        </w:rPr>
        <w:t xml:space="preserve">hipotesis </w:t>
      </w:r>
      <w:r w:rsidR="00B35617">
        <w:rPr>
          <w:bCs/>
          <w:sz w:val="24"/>
          <w:szCs w:val="24"/>
        </w:rPr>
        <w:t xml:space="preserve">keempat, kelima, dan </w:t>
      </w:r>
      <w:proofErr w:type="gramStart"/>
      <w:r w:rsidR="00B35617">
        <w:rPr>
          <w:bCs/>
          <w:sz w:val="24"/>
          <w:szCs w:val="24"/>
        </w:rPr>
        <w:t xml:space="preserve">keenam </w:t>
      </w:r>
      <w:r w:rsidR="00FD4D6F">
        <w:rPr>
          <w:bCs/>
          <w:sz w:val="24"/>
          <w:szCs w:val="24"/>
          <w:lang w:val="sv-SE"/>
        </w:rPr>
        <w:t xml:space="preserve"> </w:t>
      </w:r>
      <w:r w:rsidRPr="00773EBA">
        <w:rPr>
          <w:bCs/>
          <w:sz w:val="24"/>
          <w:szCs w:val="24"/>
        </w:rPr>
        <w:t>dinyatakan</w:t>
      </w:r>
      <w:proofErr w:type="gramEnd"/>
      <w:r w:rsidRPr="00773EBA">
        <w:rPr>
          <w:bCs/>
          <w:sz w:val="24"/>
          <w:szCs w:val="24"/>
        </w:rPr>
        <w:t xml:space="preserve"> </w:t>
      </w:r>
      <w:r w:rsidRPr="00773EBA">
        <w:rPr>
          <w:b/>
          <w:bCs/>
          <w:sz w:val="24"/>
          <w:szCs w:val="24"/>
        </w:rPr>
        <w:t>diterima.</w:t>
      </w:r>
      <w:r w:rsidRPr="00773EBA">
        <w:rPr>
          <w:bCs/>
          <w:sz w:val="24"/>
          <w:szCs w:val="24"/>
          <w:lang w:val="id-ID"/>
        </w:rPr>
        <w:t xml:space="preserve"> </w:t>
      </w:r>
    </w:p>
    <w:p w:rsidR="00CC07D0" w:rsidRDefault="00FD4D6F" w:rsidP="00557EF9">
      <w:pPr>
        <w:spacing w:line="360" w:lineRule="auto"/>
        <w:jc w:val="both"/>
        <w:rPr>
          <w:b/>
          <w:sz w:val="24"/>
          <w:szCs w:val="24"/>
          <w:lang w:eastAsia="ja-JP"/>
        </w:rPr>
      </w:pPr>
      <w:r w:rsidRPr="00FD4D6F">
        <w:rPr>
          <w:b/>
          <w:sz w:val="24"/>
          <w:szCs w:val="24"/>
          <w:lang w:eastAsia="ja-JP"/>
        </w:rPr>
        <w:t>4.3 Pembahasan</w:t>
      </w:r>
    </w:p>
    <w:p w:rsidR="00DB1EA5" w:rsidRDefault="00DB1EA5" w:rsidP="00557EF9">
      <w:pPr>
        <w:spacing w:line="360" w:lineRule="auto"/>
        <w:ind w:left="540" w:hanging="540"/>
        <w:jc w:val="both"/>
        <w:rPr>
          <w:b/>
          <w:bCs/>
          <w:sz w:val="24"/>
          <w:szCs w:val="24"/>
          <w:lang w:val="sv-SE"/>
        </w:rPr>
      </w:pPr>
      <w:r>
        <w:rPr>
          <w:b/>
          <w:sz w:val="24"/>
          <w:szCs w:val="24"/>
        </w:rPr>
        <w:t xml:space="preserve">4.3.1 </w:t>
      </w:r>
      <w:r w:rsidRPr="00773EBA">
        <w:rPr>
          <w:b/>
          <w:sz w:val="24"/>
          <w:szCs w:val="24"/>
        </w:rPr>
        <w:t xml:space="preserve">Pengaruh </w:t>
      </w:r>
      <w:proofErr w:type="gramStart"/>
      <w:r w:rsidRPr="00773EBA">
        <w:rPr>
          <w:b/>
          <w:bCs/>
          <w:sz w:val="24"/>
          <w:szCs w:val="24"/>
          <w:lang w:val="sv-SE"/>
        </w:rPr>
        <w:t>kompetensi  DPRD</w:t>
      </w:r>
      <w:proofErr w:type="gramEnd"/>
      <w:r w:rsidRPr="00773EBA">
        <w:rPr>
          <w:b/>
          <w:bCs/>
          <w:sz w:val="24"/>
          <w:szCs w:val="24"/>
          <w:lang w:val="sv-SE"/>
        </w:rPr>
        <w:t xml:space="preserve"> tentang anggaran, akuntabilitas publik, dan transparansi kebijakan publik berpengaruh positif terhadap pengawasan APBD</w:t>
      </w:r>
    </w:p>
    <w:p w:rsidR="00DB1EA5" w:rsidRPr="000B6D34" w:rsidRDefault="00792AA1" w:rsidP="00557EF9">
      <w:pPr>
        <w:spacing w:line="360" w:lineRule="auto"/>
        <w:ind w:firstLine="720"/>
        <w:jc w:val="both"/>
        <w:rPr>
          <w:b/>
          <w:sz w:val="24"/>
          <w:szCs w:val="24"/>
          <w:lang w:eastAsia="ja-JP"/>
        </w:rPr>
      </w:pPr>
      <w:r>
        <w:rPr>
          <w:color w:val="000000"/>
          <w:sz w:val="24"/>
          <w:szCs w:val="24"/>
        </w:rPr>
        <w:t>Hasil p</w:t>
      </w:r>
      <w:r w:rsidR="005868F6">
        <w:rPr>
          <w:color w:val="000000"/>
          <w:sz w:val="24"/>
          <w:szCs w:val="24"/>
        </w:rPr>
        <w:t xml:space="preserve">enelitian </w:t>
      </w:r>
      <w:r>
        <w:rPr>
          <w:color w:val="000000"/>
          <w:sz w:val="24"/>
          <w:szCs w:val="24"/>
        </w:rPr>
        <w:t xml:space="preserve">ini membuktikan </w:t>
      </w:r>
      <w:proofErr w:type="gramStart"/>
      <w:r>
        <w:rPr>
          <w:color w:val="000000"/>
          <w:sz w:val="24"/>
          <w:szCs w:val="24"/>
        </w:rPr>
        <w:t xml:space="preserve">bahwa </w:t>
      </w:r>
      <w:r w:rsidR="005868F6">
        <w:rPr>
          <w:color w:val="000000"/>
          <w:sz w:val="24"/>
          <w:szCs w:val="24"/>
        </w:rPr>
        <w:t xml:space="preserve"> </w:t>
      </w:r>
      <w:r w:rsidRPr="00792AA1">
        <w:rPr>
          <w:bCs/>
          <w:sz w:val="24"/>
          <w:szCs w:val="24"/>
          <w:lang w:val="sv-SE"/>
        </w:rPr>
        <w:t>kompetensi</w:t>
      </w:r>
      <w:proofErr w:type="gramEnd"/>
      <w:r w:rsidRPr="00792AA1">
        <w:rPr>
          <w:bCs/>
          <w:sz w:val="24"/>
          <w:szCs w:val="24"/>
          <w:lang w:val="sv-SE"/>
        </w:rPr>
        <w:t xml:space="preserve">  DPRD tentang anggaran berpengaruh positif terhadap pengawasan APBD</w:t>
      </w:r>
      <w:r>
        <w:rPr>
          <w:bCs/>
          <w:sz w:val="24"/>
          <w:szCs w:val="24"/>
          <w:lang w:val="sv-SE"/>
        </w:rPr>
        <w:t xml:space="preserve">. Artinya, semakin baik kompetensi DPRD tentang anggaran, akan semakin baik pula DPRD </w:t>
      </w:r>
      <w:r w:rsidR="00F96A41">
        <w:rPr>
          <w:bCs/>
          <w:sz w:val="24"/>
          <w:szCs w:val="24"/>
          <w:lang w:val="sv-SE"/>
        </w:rPr>
        <w:t>dalam</w:t>
      </w:r>
      <w:r>
        <w:rPr>
          <w:bCs/>
          <w:sz w:val="24"/>
          <w:szCs w:val="24"/>
          <w:lang w:val="sv-SE"/>
        </w:rPr>
        <w:t xml:space="preserve"> melakukan pengawasan terhadap APBD. </w:t>
      </w:r>
      <w:r w:rsidR="00F96A41">
        <w:rPr>
          <w:color w:val="000000"/>
          <w:sz w:val="24"/>
          <w:szCs w:val="24"/>
        </w:rPr>
        <w:t xml:space="preserve">Hal Ini mengindikasikan bahwa anggota dewan perlu menyadari bahwa </w:t>
      </w:r>
      <w:proofErr w:type="gramStart"/>
      <w:r w:rsidR="00F96A41" w:rsidRPr="00792AA1">
        <w:rPr>
          <w:bCs/>
          <w:sz w:val="24"/>
          <w:szCs w:val="24"/>
          <w:lang w:val="sv-SE"/>
        </w:rPr>
        <w:t xml:space="preserve">kompetensi  </w:t>
      </w:r>
      <w:r w:rsidR="00F96A41">
        <w:rPr>
          <w:color w:val="000000"/>
          <w:sz w:val="24"/>
          <w:szCs w:val="24"/>
        </w:rPr>
        <w:t>tentang</w:t>
      </w:r>
      <w:proofErr w:type="gramEnd"/>
      <w:r w:rsidR="00F96A41">
        <w:rPr>
          <w:color w:val="000000"/>
          <w:sz w:val="24"/>
          <w:szCs w:val="24"/>
        </w:rPr>
        <w:t xml:space="preserve"> anggaran harus mutlak mereka kuasai dalam rangka pengawasan terhadap keuangan daerah.</w:t>
      </w:r>
      <w:r w:rsidR="00F96A41">
        <w:rPr>
          <w:bCs/>
          <w:sz w:val="24"/>
          <w:szCs w:val="24"/>
          <w:lang w:val="sv-SE"/>
        </w:rPr>
        <w:t xml:space="preserve"> </w:t>
      </w:r>
      <w:r>
        <w:rPr>
          <w:bCs/>
          <w:sz w:val="24"/>
          <w:szCs w:val="24"/>
          <w:lang w:val="sv-SE"/>
        </w:rPr>
        <w:t>Oleh karena itu, DPRD</w:t>
      </w:r>
      <w:r>
        <w:rPr>
          <w:color w:val="000000"/>
          <w:sz w:val="24"/>
          <w:szCs w:val="24"/>
        </w:rPr>
        <w:t xml:space="preserve"> perlu memiliki kompetensi  yang memadai, mencakup tingkat dan latar belakang pendidikan formal dan  non formal, pengalaman, maupun pengetahuan </w:t>
      </w:r>
      <w:r>
        <w:rPr>
          <w:color w:val="000000"/>
          <w:sz w:val="24"/>
          <w:szCs w:val="24"/>
        </w:rPr>
        <w:lastRenderedPageBreak/>
        <w:t xml:space="preserve">tentang anggaran. </w:t>
      </w:r>
      <w:r w:rsidR="0067759F">
        <w:rPr>
          <w:color w:val="000000"/>
          <w:sz w:val="24"/>
          <w:szCs w:val="24"/>
        </w:rPr>
        <w:t xml:space="preserve">Sehingga, </w:t>
      </w:r>
      <w:r>
        <w:rPr>
          <w:color w:val="000000"/>
          <w:sz w:val="24"/>
          <w:szCs w:val="24"/>
        </w:rPr>
        <w:t xml:space="preserve">perlu adanya peningkatan kualifikasi dari sistem rekruitmen para </w:t>
      </w:r>
      <w:r w:rsidR="0067759F">
        <w:rPr>
          <w:color w:val="000000"/>
          <w:sz w:val="24"/>
          <w:szCs w:val="24"/>
        </w:rPr>
        <w:t>a</w:t>
      </w:r>
      <w:r>
        <w:rPr>
          <w:color w:val="000000"/>
          <w:sz w:val="24"/>
          <w:szCs w:val="24"/>
        </w:rPr>
        <w:t xml:space="preserve">nggota </w:t>
      </w:r>
      <w:r w:rsidR="0067759F">
        <w:rPr>
          <w:color w:val="000000"/>
          <w:sz w:val="24"/>
          <w:szCs w:val="24"/>
        </w:rPr>
        <w:t>d</w:t>
      </w:r>
      <w:r>
        <w:rPr>
          <w:color w:val="000000"/>
          <w:sz w:val="24"/>
          <w:szCs w:val="24"/>
        </w:rPr>
        <w:t xml:space="preserve">ewan yang </w:t>
      </w:r>
      <w:proofErr w:type="gramStart"/>
      <w:r>
        <w:rPr>
          <w:color w:val="000000"/>
          <w:sz w:val="24"/>
          <w:szCs w:val="24"/>
        </w:rPr>
        <w:t>akan</w:t>
      </w:r>
      <w:proofErr w:type="gramEnd"/>
      <w:r>
        <w:rPr>
          <w:color w:val="000000"/>
          <w:sz w:val="24"/>
          <w:szCs w:val="24"/>
        </w:rPr>
        <w:t xml:space="preserve"> dipilih menjadi wakil rakyat serta perlu adanya uji kelayakan dan kepatutan (</w:t>
      </w:r>
      <w:r>
        <w:rPr>
          <w:i/>
          <w:iCs/>
          <w:color w:val="000000"/>
          <w:sz w:val="24"/>
          <w:szCs w:val="24"/>
        </w:rPr>
        <w:t>fit and proper test</w:t>
      </w:r>
      <w:r>
        <w:rPr>
          <w:color w:val="000000"/>
          <w:sz w:val="24"/>
          <w:szCs w:val="24"/>
        </w:rPr>
        <w:t xml:space="preserve">) agar </w:t>
      </w:r>
      <w:r w:rsidR="00F96A41">
        <w:rPr>
          <w:color w:val="000000"/>
          <w:sz w:val="24"/>
          <w:szCs w:val="24"/>
        </w:rPr>
        <w:t>a</w:t>
      </w:r>
      <w:r>
        <w:rPr>
          <w:color w:val="000000"/>
          <w:sz w:val="24"/>
          <w:szCs w:val="24"/>
        </w:rPr>
        <w:t xml:space="preserve">nggota </w:t>
      </w:r>
      <w:r w:rsidR="00F96A41">
        <w:rPr>
          <w:color w:val="000000"/>
          <w:sz w:val="24"/>
          <w:szCs w:val="24"/>
        </w:rPr>
        <w:t>d</w:t>
      </w:r>
      <w:r>
        <w:rPr>
          <w:color w:val="000000"/>
          <w:sz w:val="24"/>
          <w:szCs w:val="24"/>
        </w:rPr>
        <w:t xml:space="preserve">ewan benar-benar teruji kemampuan intelektual, integritas dan moralitasnya. </w:t>
      </w:r>
      <w:r>
        <w:rPr>
          <w:b/>
          <w:bCs/>
          <w:color w:val="000000"/>
          <w:sz w:val="24"/>
          <w:szCs w:val="24"/>
        </w:rPr>
        <w:t xml:space="preserve"> </w:t>
      </w:r>
      <w:r w:rsidR="00EF417A" w:rsidRPr="00EF417A">
        <w:rPr>
          <w:bCs/>
          <w:color w:val="000000"/>
          <w:sz w:val="24"/>
          <w:szCs w:val="24"/>
        </w:rPr>
        <w:t>Selain itu,</w:t>
      </w:r>
      <w:r w:rsidR="00EF417A">
        <w:rPr>
          <w:b/>
          <w:bCs/>
          <w:color w:val="000000"/>
          <w:sz w:val="24"/>
          <w:szCs w:val="24"/>
        </w:rPr>
        <w:t xml:space="preserve"> </w:t>
      </w:r>
      <w:r w:rsidR="00C510F8">
        <w:rPr>
          <w:color w:val="000000"/>
          <w:sz w:val="24"/>
          <w:szCs w:val="24"/>
        </w:rPr>
        <w:t xml:space="preserve">Thoha (2002) </w:t>
      </w:r>
      <w:r w:rsidR="00EF417A" w:rsidRPr="00EF417A">
        <w:rPr>
          <w:bCs/>
          <w:color w:val="000000"/>
          <w:sz w:val="24"/>
          <w:szCs w:val="24"/>
        </w:rPr>
        <w:t xml:space="preserve">perlu juga dipahami </w:t>
      </w:r>
      <w:r w:rsidR="000B6D34" w:rsidRPr="00EF417A">
        <w:rPr>
          <w:color w:val="000000"/>
          <w:sz w:val="24"/>
          <w:szCs w:val="24"/>
        </w:rPr>
        <w:t>fak</w:t>
      </w:r>
      <w:r w:rsidR="000B6D34" w:rsidRPr="000B6D34">
        <w:rPr>
          <w:color w:val="000000"/>
          <w:sz w:val="24"/>
          <w:szCs w:val="24"/>
        </w:rPr>
        <w:t>tor-faktor yang berpengaruh terhadap kompetensi anggota DPRD</w:t>
      </w:r>
      <w:r w:rsidR="00EF417A">
        <w:rPr>
          <w:color w:val="000000"/>
          <w:sz w:val="24"/>
          <w:szCs w:val="24"/>
        </w:rPr>
        <w:t>, yaitu</w:t>
      </w:r>
      <w:r w:rsidR="000B6D34" w:rsidRPr="000B6D34">
        <w:rPr>
          <w:color w:val="000000"/>
          <w:sz w:val="24"/>
          <w:szCs w:val="24"/>
        </w:rPr>
        <w:t xml:space="preserve">: </w:t>
      </w:r>
      <w:r w:rsidR="00431F16">
        <w:rPr>
          <w:color w:val="000000"/>
          <w:sz w:val="24"/>
          <w:szCs w:val="24"/>
        </w:rPr>
        <w:t>1</w:t>
      </w:r>
      <w:r w:rsidR="00EF417A">
        <w:rPr>
          <w:color w:val="000000"/>
          <w:sz w:val="24"/>
          <w:szCs w:val="24"/>
        </w:rPr>
        <w:t>)</w:t>
      </w:r>
      <w:r w:rsidR="000B6D34" w:rsidRPr="000B6D34">
        <w:rPr>
          <w:color w:val="000000"/>
          <w:sz w:val="24"/>
          <w:szCs w:val="24"/>
        </w:rPr>
        <w:t xml:space="preserve"> </w:t>
      </w:r>
      <w:r w:rsidR="00431F16">
        <w:rPr>
          <w:color w:val="000000"/>
          <w:sz w:val="24"/>
          <w:szCs w:val="24"/>
        </w:rPr>
        <w:t>e</w:t>
      </w:r>
      <w:r w:rsidR="000B6D34" w:rsidRPr="000B6D34">
        <w:rPr>
          <w:color w:val="000000"/>
          <w:sz w:val="24"/>
          <w:szCs w:val="24"/>
        </w:rPr>
        <w:t>tika dan moral belum dijadikan penentu</w:t>
      </w:r>
      <w:r w:rsidR="00431F16">
        <w:rPr>
          <w:color w:val="000000"/>
          <w:sz w:val="24"/>
          <w:szCs w:val="24"/>
        </w:rPr>
        <w:t>,</w:t>
      </w:r>
      <w:r w:rsidR="000B6D34" w:rsidRPr="000B6D34">
        <w:rPr>
          <w:color w:val="000000"/>
          <w:sz w:val="24"/>
          <w:szCs w:val="24"/>
        </w:rPr>
        <w:t xml:space="preserve"> </w:t>
      </w:r>
      <w:r w:rsidR="00431F16">
        <w:rPr>
          <w:color w:val="000000"/>
          <w:sz w:val="24"/>
          <w:szCs w:val="24"/>
        </w:rPr>
        <w:t>2</w:t>
      </w:r>
      <w:r w:rsidR="00EF417A">
        <w:rPr>
          <w:color w:val="000000"/>
          <w:sz w:val="24"/>
          <w:szCs w:val="24"/>
        </w:rPr>
        <w:t>)</w:t>
      </w:r>
      <w:r w:rsidR="000B6D34" w:rsidRPr="000B6D34">
        <w:rPr>
          <w:color w:val="000000"/>
          <w:sz w:val="24"/>
          <w:szCs w:val="24"/>
        </w:rPr>
        <w:t xml:space="preserve"> </w:t>
      </w:r>
      <w:r w:rsidR="00431F16">
        <w:rPr>
          <w:color w:val="000000"/>
          <w:sz w:val="24"/>
          <w:szCs w:val="24"/>
        </w:rPr>
        <w:t>s</w:t>
      </w:r>
      <w:r w:rsidR="000B6D34" w:rsidRPr="000B6D34">
        <w:rPr>
          <w:color w:val="000000"/>
          <w:sz w:val="24"/>
          <w:szCs w:val="24"/>
        </w:rPr>
        <w:t>istem rekruitmen para anggota</w:t>
      </w:r>
      <w:r w:rsidR="00431F16">
        <w:rPr>
          <w:color w:val="000000"/>
          <w:sz w:val="24"/>
          <w:szCs w:val="24"/>
        </w:rPr>
        <w:t>,</w:t>
      </w:r>
      <w:r w:rsidR="000B6D34" w:rsidRPr="000B6D34">
        <w:rPr>
          <w:color w:val="000000"/>
          <w:sz w:val="24"/>
          <w:szCs w:val="24"/>
        </w:rPr>
        <w:t xml:space="preserve"> </w:t>
      </w:r>
      <w:r w:rsidR="00431F16">
        <w:rPr>
          <w:color w:val="000000"/>
          <w:sz w:val="24"/>
          <w:szCs w:val="24"/>
        </w:rPr>
        <w:t>3</w:t>
      </w:r>
      <w:r w:rsidR="00EF417A">
        <w:rPr>
          <w:color w:val="000000"/>
          <w:sz w:val="24"/>
          <w:szCs w:val="24"/>
        </w:rPr>
        <w:t>)</w:t>
      </w:r>
      <w:r w:rsidR="000B6D34" w:rsidRPr="000B6D34">
        <w:rPr>
          <w:color w:val="000000"/>
          <w:sz w:val="24"/>
          <w:szCs w:val="24"/>
        </w:rPr>
        <w:t xml:space="preserve"> </w:t>
      </w:r>
      <w:r w:rsidR="00431F16">
        <w:rPr>
          <w:color w:val="000000"/>
          <w:sz w:val="24"/>
          <w:szCs w:val="24"/>
        </w:rPr>
        <w:t>k</w:t>
      </w:r>
      <w:r w:rsidR="000B6D34" w:rsidRPr="000B6D34">
        <w:rPr>
          <w:color w:val="000000"/>
          <w:sz w:val="24"/>
          <w:szCs w:val="24"/>
        </w:rPr>
        <w:t>ualitas pendidikan dan pengalaman para anggota</w:t>
      </w:r>
      <w:r w:rsidR="00431F16">
        <w:rPr>
          <w:color w:val="000000"/>
          <w:sz w:val="24"/>
          <w:szCs w:val="24"/>
        </w:rPr>
        <w:t>,</w:t>
      </w:r>
      <w:r w:rsidR="000B6D34" w:rsidRPr="000B6D34">
        <w:rPr>
          <w:color w:val="000000"/>
          <w:sz w:val="24"/>
          <w:szCs w:val="24"/>
        </w:rPr>
        <w:t xml:space="preserve"> </w:t>
      </w:r>
      <w:r w:rsidR="00431F16">
        <w:rPr>
          <w:color w:val="000000"/>
          <w:sz w:val="24"/>
          <w:szCs w:val="24"/>
        </w:rPr>
        <w:t>4</w:t>
      </w:r>
      <w:r w:rsidR="00EF417A">
        <w:rPr>
          <w:color w:val="000000"/>
          <w:sz w:val="24"/>
          <w:szCs w:val="24"/>
        </w:rPr>
        <w:t>)</w:t>
      </w:r>
      <w:r w:rsidR="000B6D34" w:rsidRPr="000B6D34">
        <w:rPr>
          <w:color w:val="000000"/>
          <w:sz w:val="24"/>
          <w:szCs w:val="24"/>
        </w:rPr>
        <w:t xml:space="preserve"> </w:t>
      </w:r>
      <w:r w:rsidR="00431F16">
        <w:rPr>
          <w:color w:val="000000"/>
          <w:sz w:val="24"/>
          <w:szCs w:val="24"/>
        </w:rPr>
        <w:t>r</w:t>
      </w:r>
      <w:r w:rsidR="000B6D34" w:rsidRPr="000B6D34">
        <w:rPr>
          <w:color w:val="000000"/>
          <w:sz w:val="24"/>
          <w:szCs w:val="24"/>
        </w:rPr>
        <w:t>endahnya motivasi para anggota untuk kepentingan rakyat</w:t>
      </w:r>
      <w:r w:rsidR="00431F16">
        <w:rPr>
          <w:color w:val="000000"/>
          <w:sz w:val="24"/>
          <w:szCs w:val="24"/>
        </w:rPr>
        <w:t>,</w:t>
      </w:r>
      <w:r w:rsidR="000B6D34" w:rsidRPr="000B6D34">
        <w:rPr>
          <w:color w:val="000000"/>
          <w:sz w:val="24"/>
          <w:szCs w:val="24"/>
        </w:rPr>
        <w:t xml:space="preserve"> dan </w:t>
      </w:r>
      <w:r w:rsidR="00431F16">
        <w:rPr>
          <w:color w:val="000000"/>
          <w:sz w:val="24"/>
          <w:szCs w:val="24"/>
        </w:rPr>
        <w:t>5</w:t>
      </w:r>
      <w:r w:rsidR="00EF417A">
        <w:rPr>
          <w:color w:val="000000"/>
          <w:sz w:val="24"/>
          <w:szCs w:val="24"/>
        </w:rPr>
        <w:t>)</w:t>
      </w:r>
      <w:r w:rsidR="000B6D34" w:rsidRPr="000B6D34">
        <w:rPr>
          <w:color w:val="000000"/>
          <w:sz w:val="24"/>
          <w:szCs w:val="24"/>
        </w:rPr>
        <w:t xml:space="preserve"> </w:t>
      </w:r>
      <w:r w:rsidR="00431F16">
        <w:rPr>
          <w:color w:val="000000"/>
          <w:sz w:val="24"/>
          <w:szCs w:val="24"/>
        </w:rPr>
        <w:t>s</w:t>
      </w:r>
      <w:r w:rsidR="000B6D34" w:rsidRPr="000B6D34">
        <w:rPr>
          <w:color w:val="000000"/>
          <w:sz w:val="24"/>
          <w:szCs w:val="24"/>
        </w:rPr>
        <w:t xml:space="preserve">istem pemerintah yang dipergunakan.  </w:t>
      </w:r>
    </w:p>
    <w:p w:rsidR="00F96A41" w:rsidRPr="00B43DF0" w:rsidRDefault="00792AA1" w:rsidP="00557EF9">
      <w:pPr>
        <w:autoSpaceDE w:val="0"/>
        <w:autoSpaceDN w:val="0"/>
        <w:adjustRightInd w:val="0"/>
        <w:spacing w:line="360" w:lineRule="auto"/>
        <w:ind w:firstLine="720"/>
        <w:jc w:val="both"/>
        <w:rPr>
          <w:color w:val="000000"/>
          <w:sz w:val="24"/>
          <w:szCs w:val="24"/>
        </w:rPr>
      </w:pPr>
      <w:r>
        <w:rPr>
          <w:color w:val="000000"/>
          <w:sz w:val="24"/>
          <w:szCs w:val="24"/>
        </w:rPr>
        <w:t xml:space="preserve">Hasil penelitian ini membuktikan bahwa </w:t>
      </w:r>
      <w:r w:rsidRPr="00792AA1">
        <w:rPr>
          <w:bCs/>
          <w:sz w:val="24"/>
          <w:szCs w:val="24"/>
          <w:lang w:val="sv-SE"/>
        </w:rPr>
        <w:t>akuntabilitas publik berpengaruh positif terhadap pengawasan APBD</w:t>
      </w:r>
      <w:r>
        <w:rPr>
          <w:bCs/>
          <w:sz w:val="24"/>
          <w:szCs w:val="24"/>
          <w:lang w:val="sv-SE"/>
        </w:rPr>
        <w:t>. Artinya, semakin baik</w:t>
      </w:r>
      <w:r w:rsidR="00F96A41">
        <w:rPr>
          <w:bCs/>
          <w:sz w:val="24"/>
          <w:szCs w:val="24"/>
          <w:lang w:val="sv-SE"/>
        </w:rPr>
        <w:t xml:space="preserve"> </w:t>
      </w:r>
      <w:r w:rsidR="00F96A41" w:rsidRPr="00792AA1">
        <w:rPr>
          <w:bCs/>
          <w:sz w:val="24"/>
          <w:szCs w:val="24"/>
          <w:lang w:val="sv-SE"/>
        </w:rPr>
        <w:t>akuntabilitas publik</w:t>
      </w:r>
      <w:r>
        <w:rPr>
          <w:bCs/>
          <w:sz w:val="24"/>
          <w:szCs w:val="24"/>
          <w:lang w:val="sv-SE"/>
        </w:rPr>
        <w:t xml:space="preserve">, akan semakin baik pula DPRD </w:t>
      </w:r>
      <w:r w:rsidR="00F96A41">
        <w:rPr>
          <w:bCs/>
          <w:sz w:val="24"/>
          <w:szCs w:val="24"/>
          <w:lang w:val="sv-SE"/>
        </w:rPr>
        <w:t xml:space="preserve">dalam </w:t>
      </w:r>
      <w:r>
        <w:rPr>
          <w:bCs/>
          <w:sz w:val="24"/>
          <w:szCs w:val="24"/>
          <w:lang w:val="sv-SE"/>
        </w:rPr>
        <w:t xml:space="preserve"> melakukan pengawasan terhadap APBD. </w:t>
      </w:r>
      <w:r w:rsidR="00F96A41">
        <w:rPr>
          <w:bCs/>
          <w:sz w:val="24"/>
          <w:szCs w:val="24"/>
          <w:lang w:val="sv-SE"/>
        </w:rPr>
        <w:t xml:space="preserve">Hal yang perlu dipertimbangkan dalam </w:t>
      </w:r>
      <w:r w:rsidR="00F96A41" w:rsidRPr="00792AA1">
        <w:rPr>
          <w:bCs/>
          <w:sz w:val="24"/>
          <w:szCs w:val="24"/>
          <w:lang w:val="sv-SE"/>
        </w:rPr>
        <w:t>akuntabilitas publik</w:t>
      </w:r>
      <w:r w:rsidR="00F96A41">
        <w:rPr>
          <w:bCs/>
          <w:sz w:val="24"/>
          <w:szCs w:val="24"/>
          <w:lang w:val="sv-SE"/>
        </w:rPr>
        <w:t xml:space="preserve">, menurut </w:t>
      </w:r>
      <w:r w:rsidR="00F96A41" w:rsidRPr="00B43DF0">
        <w:rPr>
          <w:color w:val="000000"/>
          <w:sz w:val="24"/>
          <w:szCs w:val="24"/>
        </w:rPr>
        <w:t xml:space="preserve">Ellwood dalam Halim (2002) </w:t>
      </w:r>
      <w:r w:rsidR="00F96A41">
        <w:rPr>
          <w:color w:val="000000"/>
          <w:sz w:val="24"/>
          <w:szCs w:val="24"/>
        </w:rPr>
        <w:t xml:space="preserve">mencakup </w:t>
      </w:r>
      <w:r w:rsidR="00F96A41" w:rsidRPr="00B43DF0">
        <w:rPr>
          <w:color w:val="000000"/>
          <w:sz w:val="24"/>
          <w:szCs w:val="24"/>
        </w:rPr>
        <w:t>em</w:t>
      </w:r>
      <w:r w:rsidR="00F96A41">
        <w:rPr>
          <w:color w:val="000000"/>
          <w:sz w:val="24"/>
          <w:szCs w:val="24"/>
        </w:rPr>
        <w:t>pat</w:t>
      </w:r>
      <w:r w:rsidR="00F96A41" w:rsidRPr="00B43DF0">
        <w:rPr>
          <w:color w:val="000000"/>
          <w:sz w:val="24"/>
          <w:szCs w:val="24"/>
        </w:rPr>
        <w:t xml:space="preserve"> dimensi akuntabilitas yang harus dipenuhi oleh organisa</w:t>
      </w:r>
      <w:r w:rsidR="00431F16">
        <w:rPr>
          <w:color w:val="000000"/>
          <w:sz w:val="24"/>
          <w:szCs w:val="24"/>
        </w:rPr>
        <w:t>s</w:t>
      </w:r>
      <w:r w:rsidR="00F96A41" w:rsidRPr="00B43DF0">
        <w:rPr>
          <w:color w:val="000000"/>
          <w:sz w:val="24"/>
          <w:szCs w:val="24"/>
        </w:rPr>
        <w:t xml:space="preserve">i sektor publik, yaitu: 1) akuntabilitas kebijakan, terkait dengan berbagai kebijakan yang dilakukan pemerintah dalam penyelenggaraan pembangunan dan pemerintah di daerah. Berbagai kebijakan yang ditetapkan oleh pihak eksekutif dengan persetujuan legislatif harus dilaksanakan oleh pihak eksekutif dan kemudian dipertanggungjawabkan kepada pihak legislatif. Akuntabilitas kebijakan </w:t>
      </w:r>
      <w:proofErr w:type="gramStart"/>
      <w:r w:rsidR="00F96A41" w:rsidRPr="00B43DF0">
        <w:rPr>
          <w:color w:val="000000"/>
          <w:sz w:val="24"/>
          <w:szCs w:val="24"/>
        </w:rPr>
        <w:t>akan</w:t>
      </w:r>
      <w:proofErr w:type="gramEnd"/>
      <w:r w:rsidR="00F96A41" w:rsidRPr="00B43DF0">
        <w:rPr>
          <w:color w:val="000000"/>
          <w:sz w:val="24"/>
          <w:szCs w:val="24"/>
        </w:rPr>
        <w:t xml:space="preserve"> mudah dilaksanakan jika sejak awal masyarakat sudah dilibatkan dalam proses perancangan kebijakan tersebut, sehingga kebijakan yang ditetapkan tersebut sejalan dengan kepentingan publik; 2) akuntabilitas program, terkait dengan pertanggung jawaban terhadap segala program yang direncanakan dan dilaksanakan oleh pemerintah. Audit terhadap akuntabilitas program, disamping memeriksa apakah program yang direncanakan pemerintah telah sesuai dengan yang direncanakan, juga terkait dengan apakah program</w:t>
      </w:r>
      <w:r w:rsidR="00F76E67">
        <w:rPr>
          <w:color w:val="000000"/>
          <w:sz w:val="24"/>
          <w:szCs w:val="24"/>
        </w:rPr>
        <w:t xml:space="preserve"> </w:t>
      </w:r>
      <w:r w:rsidR="00F96A41" w:rsidRPr="00B43DF0">
        <w:rPr>
          <w:color w:val="000000"/>
          <w:sz w:val="24"/>
          <w:szCs w:val="24"/>
        </w:rPr>
        <w:t xml:space="preserve">program tersebut telah dirancang dengan mempertimbangkan aspek </w:t>
      </w:r>
      <w:r w:rsidR="00F96A41" w:rsidRPr="00B43DF0">
        <w:rPr>
          <w:i/>
          <w:iCs/>
          <w:color w:val="000000"/>
          <w:sz w:val="24"/>
          <w:szCs w:val="24"/>
        </w:rPr>
        <w:t>value for money</w:t>
      </w:r>
      <w:r w:rsidR="00F96A41" w:rsidRPr="00B43DF0">
        <w:rPr>
          <w:color w:val="000000"/>
          <w:sz w:val="24"/>
          <w:szCs w:val="24"/>
        </w:rPr>
        <w:t xml:space="preserve">. Hal ini sangat perlu untuk menghindari pemborosan dan pengalokasian anggaran pada program-program yang tidak strategis bagi masyarakat dan daerah; 3) akuntabilitas proses, terkait dengan apakah prosedur yang digunakan dalam melaksanakan tugas sudah cukup baik dalam hal kecukupan sistem informasi akuntansi, sistem informasi manajemen dan prosedur administrasi. Setiap </w:t>
      </w:r>
      <w:proofErr w:type="gramStart"/>
      <w:r w:rsidR="00F96A41" w:rsidRPr="00B43DF0">
        <w:rPr>
          <w:color w:val="000000"/>
          <w:sz w:val="24"/>
          <w:szCs w:val="24"/>
        </w:rPr>
        <w:t>dana</w:t>
      </w:r>
      <w:proofErr w:type="gramEnd"/>
      <w:r w:rsidR="00F96A41" w:rsidRPr="00B43DF0">
        <w:rPr>
          <w:color w:val="000000"/>
          <w:sz w:val="24"/>
          <w:szCs w:val="24"/>
        </w:rPr>
        <w:t xml:space="preserve"> yang dialokasikan harus melalui suatu proses atau prosedur yang jelas dan pasti. Pemerintah daerah tidak bisa begitu saja mengalokasikan </w:t>
      </w:r>
      <w:proofErr w:type="gramStart"/>
      <w:r w:rsidR="00F96A41" w:rsidRPr="00B43DF0">
        <w:rPr>
          <w:color w:val="000000"/>
          <w:sz w:val="24"/>
          <w:szCs w:val="24"/>
        </w:rPr>
        <w:t>dana</w:t>
      </w:r>
      <w:proofErr w:type="gramEnd"/>
      <w:r w:rsidR="00F96A41" w:rsidRPr="00B43DF0">
        <w:rPr>
          <w:color w:val="000000"/>
          <w:sz w:val="24"/>
          <w:szCs w:val="24"/>
        </w:rPr>
        <w:t xml:space="preserve"> yang ada </w:t>
      </w:r>
      <w:r w:rsidR="00F96A41" w:rsidRPr="00B43DF0">
        <w:rPr>
          <w:color w:val="000000"/>
          <w:sz w:val="24"/>
          <w:szCs w:val="24"/>
        </w:rPr>
        <w:lastRenderedPageBreak/>
        <w:t xml:space="preserve">dalam APBD tanpa melalui prosedur dan proses yang berlaku serta sesuai dengan kebutuhan masyarakat; 4) akuntabilitas hukum dan peradilan, terkait dengan penggunaan dana publik harus didasarkan atas hukum dan peraturan yang melandasinya. Pemerintah daerah tidak diperkenankan untuk menarik sumber </w:t>
      </w:r>
      <w:proofErr w:type="gramStart"/>
      <w:r w:rsidR="00F96A41" w:rsidRPr="00B43DF0">
        <w:rPr>
          <w:color w:val="000000"/>
          <w:sz w:val="24"/>
          <w:szCs w:val="24"/>
        </w:rPr>
        <w:t>dana</w:t>
      </w:r>
      <w:proofErr w:type="gramEnd"/>
      <w:r w:rsidR="00F96A41" w:rsidRPr="00B43DF0">
        <w:rPr>
          <w:color w:val="000000"/>
          <w:sz w:val="24"/>
          <w:szCs w:val="24"/>
        </w:rPr>
        <w:t xml:space="preserve"> dan mengalokasikannya tanpa didasari landasan hukum dan peraturan yang jelas. </w:t>
      </w:r>
    </w:p>
    <w:p w:rsidR="00F96A41" w:rsidRDefault="00F96A41" w:rsidP="00557EF9">
      <w:pPr>
        <w:autoSpaceDE w:val="0"/>
        <w:autoSpaceDN w:val="0"/>
        <w:adjustRightInd w:val="0"/>
        <w:spacing w:line="360" w:lineRule="auto"/>
        <w:ind w:firstLine="540"/>
        <w:jc w:val="both"/>
        <w:rPr>
          <w:color w:val="000000"/>
          <w:sz w:val="24"/>
          <w:szCs w:val="24"/>
        </w:rPr>
      </w:pPr>
      <w:r>
        <w:rPr>
          <w:color w:val="000000"/>
          <w:sz w:val="24"/>
          <w:szCs w:val="24"/>
        </w:rPr>
        <w:t xml:space="preserve">Hasil penelitian ini membuktikan </w:t>
      </w:r>
      <w:proofErr w:type="gramStart"/>
      <w:r>
        <w:rPr>
          <w:color w:val="000000"/>
          <w:sz w:val="24"/>
          <w:szCs w:val="24"/>
        </w:rPr>
        <w:t xml:space="preserve">bahwa  </w:t>
      </w:r>
      <w:r w:rsidRPr="00183AE7">
        <w:rPr>
          <w:bCs/>
          <w:sz w:val="24"/>
          <w:szCs w:val="24"/>
          <w:lang w:val="sv-SE"/>
        </w:rPr>
        <w:t>transparansi</w:t>
      </w:r>
      <w:proofErr w:type="gramEnd"/>
      <w:r w:rsidRPr="00183AE7">
        <w:rPr>
          <w:bCs/>
          <w:sz w:val="24"/>
          <w:szCs w:val="24"/>
          <w:lang w:val="sv-SE"/>
        </w:rPr>
        <w:t xml:space="preserve"> kebijakan publik</w:t>
      </w:r>
      <w:r w:rsidRPr="00773EBA">
        <w:rPr>
          <w:b/>
          <w:bCs/>
          <w:sz w:val="24"/>
          <w:szCs w:val="24"/>
          <w:lang w:val="sv-SE"/>
        </w:rPr>
        <w:t xml:space="preserve"> </w:t>
      </w:r>
      <w:r w:rsidRPr="00792AA1">
        <w:rPr>
          <w:bCs/>
          <w:sz w:val="24"/>
          <w:szCs w:val="24"/>
          <w:lang w:val="sv-SE"/>
        </w:rPr>
        <w:t xml:space="preserve">berpengaruh positif terhadap pengawasan </w:t>
      </w:r>
      <w:r w:rsidRPr="00183AE7">
        <w:rPr>
          <w:bCs/>
          <w:sz w:val="24"/>
          <w:szCs w:val="24"/>
          <w:lang w:val="sv-SE"/>
        </w:rPr>
        <w:t>APBD. Artinya, semakin baik transparansi kebijakan publik</w:t>
      </w:r>
      <w:r w:rsidR="00183AE7" w:rsidRPr="00183AE7">
        <w:rPr>
          <w:bCs/>
          <w:sz w:val="24"/>
          <w:szCs w:val="24"/>
          <w:lang w:val="sv-SE"/>
        </w:rPr>
        <w:t>,</w:t>
      </w:r>
      <w:r w:rsidRPr="00183AE7">
        <w:rPr>
          <w:bCs/>
          <w:sz w:val="24"/>
          <w:szCs w:val="24"/>
          <w:lang w:val="sv-SE"/>
        </w:rPr>
        <w:t xml:space="preserve"> akan semakin baik</w:t>
      </w:r>
      <w:r>
        <w:rPr>
          <w:bCs/>
          <w:sz w:val="24"/>
          <w:szCs w:val="24"/>
          <w:lang w:val="sv-SE"/>
        </w:rPr>
        <w:t xml:space="preserve"> pula DPRD dalam  melakukan pengawasan terhadap APBD.</w:t>
      </w:r>
      <w:r w:rsidR="00183AE7">
        <w:rPr>
          <w:bCs/>
          <w:sz w:val="24"/>
          <w:szCs w:val="24"/>
          <w:lang w:val="sv-SE"/>
        </w:rPr>
        <w:t xml:space="preserve"> </w:t>
      </w:r>
      <w:r w:rsidR="00183AE7">
        <w:rPr>
          <w:color w:val="000000"/>
          <w:sz w:val="24"/>
          <w:szCs w:val="24"/>
        </w:rPr>
        <w:t>Transparansi merupakan keterbukaan pemerintah dalam membuat kebijakan keuangan daerah</w:t>
      </w:r>
      <w:r w:rsidR="00431F16">
        <w:rPr>
          <w:color w:val="000000"/>
          <w:sz w:val="24"/>
          <w:szCs w:val="24"/>
        </w:rPr>
        <w:t>,</w:t>
      </w:r>
      <w:r w:rsidR="00183AE7">
        <w:rPr>
          <w:color w:val="000000"/>
          <w:sz w:val="24"/>
          <w:szCs w:val="24"/>
        </w:rPr>
        <w:t xml:space="preserve"> sehingga dapat diketahui dan diawasi oleh DPRD dan masyarakat (Mardiasmo, 2002). Karena itu, kebijakan publik perlu diakses bagi warga masyarakat untuk dapat mengetahui proses dari anggaran serta kebijakan-kebijakan yang dibuat oleh pemerintah, sehingga dapat diketahui dan diawasi oleh masyarakat. Transparansi dapat diukur atas dasar arus informasi yang </w:t>
      </w:r>
      <w:proofErr w:type="gramStart"/>
      <w:r w:rsidR="00183AE7">
        <w:rPr>
          <w:color w:val="000000"/>
          <w:sz w:val="24"/>
          <w:szCs w:val="24"/>
        </w:rPr>
        <w:t>bebas  di</w:t>
      </w:r>
      <w:proofErr w:type="gramEnd"/>
      <w:r w:rsidR="00183AE7">
        <w:rPr>
          <w:color w:val="000000"/>
          <w:sz w:val="24"/>
          <w:szCs w:val="24"/>
        </w:rPr>
        <w:t xml:space="preserve"> instansi pemerintah tersebut.  Seluruh proses pemerintahan, lembaga-lembaga dan </w:t>
      </w:r>
      <w:proofErr w:type="gramStart"/>
      <w:r w:rsidR="00183AE7">
        <w:rPr>
          <w:color w:val="000000"/>
          <w:sz w:val="24"/>
          <w:szCs w:val="24"/>
        </w:rPr>
        <w:t>informasi  harus</w:t>
      </w:r>
      <w:proofErr w:type="gramEnd"/>
      <w:r w:rsidR="00183AE7">
        <w:rPr>
          <w:color w:val="000000"/>
          <w:sz w:val="24"/>
          <w:szCs w:val="24"/>
        </w:rPr>
        <w:t xml:space="preserve"> dapat diakses oleh pihak-pihak yang berkepentingan dan informasi yang tersedia harus memadai agar dapat dimengerti dan dipantau.</w:t>
      </w:r>
    </w:p>
    <w:p w:rsidR="00802461" w:rsidRDefault="00DB1EA5" w:rsidP="00557EF9">
      <w:pPr>
        <w:autoSpaceDE w:val="0"/>
        <w:autoSpaceDN w:val="0"/>
        <w:adjustRightInd w:val="0"/>
        <w:spacing w:line="360" w:lineRule="auto"/>
        <w:ind w:left="540" w:hanging="540"/>
        <w:jc w:val="both"/>
        <w:rPr>
          <w:sz w:val="24"/>
          <w:szCs w:val="24"/>
          <w:lang w:eastAsia="ja-JP"/>
        </w:rPr>
      </w:pPr>
      <w:r>
        <w:rPr>
          <w:b/>
          <w:bCs/>
          <w:sz w:val="24"/>
          <w:szCs w:val="24"/>
          <w:lang w:val="sv-SE"/>
        </w:rPr>
        <w:t xml:space="preserve">4.3.2 </w:t>
      </w:r>
      <w:r w:rsidRPr="00773EBA">
        <w:rPr>
          <w:b/>
          <w:bCs/>
          <w:sz w:val="24"/>
          <w:szCs w:val="24"/>
          <w:lang w:val="sv-SE"/>
        </w:rPr>
        <w:t>Partisipasi masyarakat memperkuat  pengaruh kompetensi DPRD tentang anggaran, akuntabilitas publik, dan transparansi kebijakan publik terhadap pengawasan APBD.</w:t>
      </w:r>
    </w:p>
    <w:p w:rsidR="000C1657" w:rsidRDefault="00792AA1" w:rsidP="00557EF9">
      <w:pPr>
        <w:autoSpaceDE w:val="0"/>
        <w:autoSpaceDN w:val="0"/>
        <w:adjustRightInd w:val="0"/>
        <w:spacing w:line="360" w:lineRule="auto"/>
        <w:ind w:firstLine="540"/>
        <w:jc w:val="both"/>
        <w:rPr>
          <w:color w:val="000000"/>
          <w:sz w:val="24"/>
          <w:szCs w:val="24"/>
        </w:rPr>
      </w:pPr>
      <w:r>
        <w:rPr>
          <w:sz w:val="24"/>
          <w:szCs w:val="24"/>
          <w:lang w:eastAsia="ja-JP"/>
        </w:rPr>
        <w:t>Hasil penelitian ini membuktikan bahwa p</w:t>
      </w:r>
      <w:r w:rsidR="007F6798" w:rsidRPr="007F6798">
        <w:rPr>
          <w:bCs/>
          <w:sz w:val="24"/>
          <w:szCs w:val="24"/>
          <w:lang w:val="sv-SE"/>
        </w:rPr>
        <w:t xml:space="preserve">artisipasi masyarakat </w:t>
      </w:r>
      <w:proofErr w:type="gramStart"/>
      <w:r w:rsidR="007F6798" w:rsidRPr="007F6798">
        <w:rPr>
          <w:bCs/>
          <w:sz w:val="24"/>
          <w:szCs w:val="24"/>
          <w:lang w:val="sv-SE"/>
        </w:rPr>
        <w:t>memperkuat  pengaruh</w:t>
      </w:r>
      <w:proofErr w:type="gramEnd"/>
      <w:r w:rsidR="007F6798" w:rsidRPr="007F6798">
        <w:rPr>
          <w:bCs/>
          <w:sz w:val="24"/>
          <w:szCs w:val="24"/>
          <w:lang w:val="sv-SE"/>
        </w:rPr>
        <w:t xml:space="preserve"> kompetensi DPRD tentang anggaran, akuntabilitas publik, dan transparansi kebijakan publik terhadap pengawasan APBD. Temuan ini sejalan dengan </w:t>
      </w:r>
      <w:r w:rsidR="007F6798" w:rsidRPr="007F6798">
        <w:rPr>
          <w:color w:val="000000"/>
          <w:sz w:val="24"/>
          <w:szCs w:val="24"/>
        </w:rPr>
        <w:t xml:space="preserve"> Sopanah (2005) bahwa adanya partisipasi masyarakat akan memperkuat proses penyelenggaraan pemerintah</w:t>
      </w:r>
      <w:r w:rsidR="00B35617">
        <w:rPr>
          <w:color w:val="000000"/>
          <w:sz w:val="24"/>
          <w:szCs w:val="24"/>
        </w:rPr>
        <w:t>an</w:t>
      </w:r>
      <w:r w:rsidR="007F6798" w:rsidRPr="007F6798">
        <w:rPr>
          <w:color w:val="000000"/>
          <w:sz w:val="24"/>
          <w:szCs w:val="24"/>
        </w:rPr>
        <w:t xml:space="preserve"> dan  peran dewan dalam melakukan pengawasan keuangan daerah akan dipengaruhi oleh keterlibatan masyarakat dalam advokasi anggaran</w:t>
      </w:r>
      <w:r w:rsidR="00B35617">
        <w:rPr>
          <w:color w:val="000000"/>
          <w:sz w:val="24"/>
          <w:szCs w:val="24"/>
        </w:rPr>
        <w:t xml:space="preserve"> serta</w:t>
      </w:r>
      <w:r w:rsidR="007F6798" w:rsidRPr="007F6798">
        <w:rPr>
          <w:color w:val="000000"/>
          <w:sz w:val="24"/>
          <w:szCs w:val="24"/>
        </w:rPr>
        <w:t xml:space="preserve"> </w:t>
      </w:r>
      <w:r w:rsidR="00B35617">
        <w:rPr>
          <w:color w:val="000000"/>
          <w:sz w:val="24"/>
          <w:szCs w:val="24"/>
        </w:rPr>
        <w:t>p</w:t>
      </w:r>
      <w:r w:rsidR="007F6798" w:rsidRPr="007F6798">
        <w:rPr>
          <w:color w:val="000000"/>
          <w:sz w:val="24"/>
          <w:szCs w:val="24"/>
        </w:rPr>
        <w:t>artisipasi masyarakat dapat meningkatkan  fungsi pengawasan</w:t>
      </w:r>
      <w:r w:rsidR="00357451">
        <w:rPr>
          <w:color w:val="000000"/>
          <w:sz w:val="24"/>
          <w:szCs w:val="24"/>
        </w:rPr>
        <w:t xml:space="preserve">. </w:t>
      </w:r>
      <w:r w:rsidR="007F6798" w:rsidRPr="007F6798">
        <w:rPr>
          <w:color w:val="000000"/>
          <w:sz w:val="24"/>
          <w:szCs w:val="24"/>
        </w:rPr>
        <w:t xml:space="preserve"> </w:t>
      </w:r>
      <w:r w:rsidR="00357451" w:rsidRPr="00357451">
        <w:rPr>
          <w:color w:val="000000"/>
          <w:sz w:val="24"/>
          <w:szCs w:val="24"/>
        </w:rPr>
        <w:t xml:space="preserve">Hasil penelitian ini juga didukung </w:t>
      </w:r>
      <w:proofErr w:type="gramStart"/>
      <w:r w:rsidR="00B35617">
        <w:rPr>
          <w:color w:val="000000"/>
          <w:sz w:val="24"/>
          <w:szCs w:val="24"/>
        </w:rPr>
        <w:t>oleh</w:t>
      </w:r>
      <w:r w:rsidR="00357451" w:rsidRPr="00357451">
        <w:rPr>
          <w:color w:val="000000"/>
          <w:sz w:val="24"/>
          <w:szCs w:val="24"/>
        </w:rPr>
        <w:t xml:space="preserve">  Shende</w:t>
      </w:r>
      <w:proofErr w:type="gramEnd"/>
      <w:r w:rsidR="00357451" w:rsidRPr="00357451">
        <w:rPr>
          <w:color w:val="000000"/>
          <w:sz w:val="24"/>
          <w:szCs w:val="24"/>
        </w:rPr>
        <w:t xml:space="preserve"> and  Bennet (2004) </w:t>
      </w:r>
      <w:r w:rsidR="00A65F19">
        <w:rPr>
          <w:color w:val="000000"/>
          <w:sz w:val="24"/>
          <w:szCs w:val="24"/>
        </w:rPr>
        <w:t xml:space="preserve">bahwa </w:t>
      </w:r>
      <w:r w:rsidR="00357451" w:rsidRPr="00357451">
        <w:rPr>
          <w:color w:val="000000"/>
          <w:sz w:val="24"/>
          <w:szCs w:val="24"/>
        </w:rPr>
        <w:t>telah banyak laporan untuk memperlihatkan bahwa partisipasi masyarakat adalah atribut dari struktur dan proses finansial seluruh sektor publik.</w:t>
      </w:r>
    </w:p>
    <w:p w:rsidR="000C1657" w:rsidRDefault="001D6130" w:rsidP="00557EF9">
      <w:pPr>
        <w:autoSpaceDE w:val="0"/>
        <w:autoSpaceDN w:val="0"/>
        <w:adjustRightInd w:val="0"/>
        <w:spacing w:line="360" w:lineRule="auto"/>
        <w:ind w:firstLine="540"/>
        <w:jc w:val="both"/>
        <w:rPr>
          <w:color w:val="000000"/>
          <w:sz w:val="24"/>
          <w:szCs w:val="24"/>
        </w:rPr>
      </w:pPr>
      <w:r>
        <w:rPr>
          <w:sz w:val="24"/>
          <w:szCs w:val="24"/>
          <w:lang w:eastAsia="ja-JP"/>
        </w:rPr>
        <w:t>Selain itu, penelitian ini juga senada dengan pendapat Kaho</w:t>
      </w:r>
      <w:r>
        <w:rPr>
          <w:color w:val="000000"/>
          <w:sz w:val="24"/>
          <w:szCs w:val="24"/>
        </w:rPr>
        <w:t xml:space="preserve"> (2010) bahwa partisipasi aktif anggota masyarakat menentukan keberhasilan penyelenggaran otonomi daerah. </w:t>
      </w:r>
      <w:r>
        <w:rPr>
          <w:color w:val="000000"/>
          <w:sz w:val="24"/>
          <w:szCs w:val="24"/>
        </w:rPr>
        <w:lastRenderedPageBreak/>
        <w:t xml:space="preserve">Partisipasi masyarakat dalam pengawasan APBD dapat terwujud dalam beberapa </w:t>
      </w:r>
      <w:proofErr w:type="gramStart"/>
      <w:r>
        <w:rPr>
          <w:color w:val="000000"/>
          <w:sz w:val="24"/>
          <w:szCs w:val="24"/>
        </w:rPr>
        <w:t>cara</w:t>
      </w:r>
      <w:proofErr w:type="gramEnd"/>
      <w:r>
        <w:rPr>
          <w:color w:val="000000"/>
          <w:sz w:val="24"/>
          <w:szCs w:val="24"/>
        </w:rPr>
        <w:t xml:space="preserve">, diantaranya memberikan masukan berupa aspirasi dan direalisasikan dengan adanya forum komunikasi antar dewan dan masyarakat yang diselenggarakan.  Jadi, </w:t>
      </w:r>
      <w:r w:rsidR="00C04827">
        <w:rPr>
          <w:color w:val="000000"/>
          <w:sz w:val="24"/>
          <w:szCs w:val="24"/>
        </w:rPr>
        <w:t xml:space="preserve">jika </w:t>
      </w:r>
      <w:r>
        <w:rPr>
          <w:color w:val="000000"/>
          <w:sz w:val="24"/>
          <w:szCs w:val="24"/>
        </w:rPr>
        <w:t xml:space="preserve">tidak adanya partisipasi masyarakat </w:t>
      </w:r>
      <w:proofErr w:type="gramStart"/>
      <w:r>
        <w:rPr>
          <w:color w:val="000000"/>
          <w:sz w:val="24"/>
          <w:szCs w:val="24"/>
        </w:rPr>
        <w:t>akan</w:t>
      </w:r>
      <w:proofErr w:type="gramEnd"/>
      <w:r>
        <w:rPr>
          <w:color w:val="000000"/>
          <w:sz w:val="24"/>
          <w:szCs w:val="24"/>
        </w:rPr>
        <w:t xml:space="preserve"> membuat aparatur negara tidak mampu menghasilkan kebijakan yang tepat dalam program-program pembangunan. </w:t>
      </w:r>
      <w:r w:rsidR="00C04827">
        <w:rPr>
          <w:color w:val="000000"/>
          <w:sz w:val="24"/>
          <w:szCs w:val="24"/>
        </w:rPr>
        <w:t xml:space="preserve">Adanya partisipasi dari masyarakat, baik kepada pemerintah maupun DPRD, maka banyak sekali manfaat yang </w:t>
      </w:r>
      <w:proofErr w:type="gramStart"/>
      <w:r w:rsidR="00C04827">
        <w:rPr>
          <w:color w:val="000000"/>
          <w:sz w:val="24"/>
          <w:szCs w:val="24"/>
        </w:rPr>
        <w:t>akan</w:t>
      </w:r>
      <w:proofErr w:type="gramEnd"/>
      <w:r w:rsidR="00C04827">
        <w:rPr>
          <w:color w:val="000000"/>
          <w:sz w:val="24"/>
          <w:szCs w:val="24"/>
        </w:rPr>
        <w:t xml:space="preserve"> dirasakan oleh rakyatnya. </w:t>
      </w:r>
    </w:p>
    <w:p w:rsidR="00AB081F" w:rsidRDefault="00AB081F" w:rsidP="00557EF9">
      <w:pPr>
        <w:autoSpaceDE w:val="0"/>
        <w:autoSpaceDN w:val="0"/>
        <w:adjustRightInd w:val="0"/>
        <w:spacing w:line="360" w:lineRule="auto"/>
        <w:jc w:val="both"/>
        <w:rPr>
          <w:b/>
          <w:color w:val="000000"/>
          <w:sz w:val="24"/>
          <w:szCs w:val="24"/>
        </w:rPr>
      </w:pPr>
      <w:r w:rsidRPr="0067759F">
        <w:rPr>
          <w:b/>
          <w:color w:val="000000"/>
          <w:sz w:val="24"/>
          <w:szCs w:val="24"/>
        </w:rPr>
        <w:t xml:space="preserve">4.4 Model </w:t>
      </w:r>
      <w:r w:rsidR="0067759F" w:rsidRPr="0067759F">
        <w:rPr>
          <w:b/>
          <w:color w:val="000000"/>
          <w:sz w:val="24"/>
          <w:szCs w:val="24"/>
        </w:rPr>
        <w:t>K</w:t>
      </w:r>
      <w:r w:rsidRPr="0067759F">
        <w:rPr>
          <w:b/>
          <w:color w:val="000000"/>
          <w:sz w:val="24"/>
          <w:szCs w:val="24"/>
        </w:rPr>
        <w:t>onseptual Hasil Penelitian</w:t>
      </w:r>
    </w:p>
    <w:p w:rsidR="00C663FE" w:rsidRPr="00C663FE" w:rsidRDefault="00C663FE" w:rsidP="00557EF9">
      <w:pPr>
        <w:autoSpaceDE w:val="0"/>
        <w:autoSpaceDN w:val="0"/>
        <w:adjustRightInd w:val="0"/>
        <w:spacing w:line="360" w:lineRule="auto"/>
        <w:jc w:val="both"/>
        <w:rPr>
          <w:color w:val="000000"/>
          <w:sz w:val="24"/>
          <w:szCs w:val="24"/>
        </w:rPr>
      </w:pPr>
      <w:r>
        <w:rPr>
          <w:b/>
          <w:color w:val="000000"/>
          <w:sz w:val="24"/>
          <w:szCs w:val="24"/>
        </w:rPr>
        <w:tab/>
      </w:r>
      <w:r>
        <w:rPr>
          <w:color w:val="000000"/>
          <w:sz w:val="24"/>
          <w:szCs w:val="24"/>
        </w:rPr>
        <w:t>Berdasarkan pada hasil penelitian ini, selanjutnya dapat dibuat model konseptualnya, seperti disajikan pada Bagan berikut.</w:t>
      </w:r>
    </w:p>
    <w:p w:rsidR="00AB081F" w:rsidRDefault="00AB081F" w:rsidP="00557EF9">
      <w:pPr>
        <w:pStyle w:val="BodyText"/>
        <w:spacing w:line="360" w:lineRule="auto"/>
        <w:rPr>
          <w:rFonts w:ascii="Times New Roman" w:eastAsia="Arial Unicode MS" w:hAnsi="Times New Roman"/>
          <w:szCs w:val="22"/>
        </w:rPr>
      </w:pPr>
    </w:p>
    <w:p w:rsidR="002E0891" w:rsidRPr="00AB081F" w:rsidRDefault="002E0891" w:rsidP="00557EF9">
      <w:pPr>
        <w:pStyle w:val="BodyText"/>
        <w:spacing w:line="360" w:lineRule="auto"/>
        <w:rPr>
          <w:rFonts w:ascii="Times New Roman" w:eastAsia="Arial Unicode MS" w:hAnsi="Times New Roman"/>
          <w:szCs w:val="22"/>
        </w:rPr>
      </w:pPr>
    </w:p>
    <w:p w:rsidR="00AB081F" w:rsidRPr="000F1577" w:rsidRDefault="00D42909" w:rsidP="002E0891">
      <w:pPr>
        <w:pStyle w:val="BodyText"/>
        <w:rPr>
          <w:rFonts w:cs="Arial"/>
          <w:sz w:val="18"/>
          <w:szCs w:val="18"/>
          <w:lang w:val="id-ID"/>
        </w:rPr>
      </w:pPr>
      <w:r>
        <w:rPr>
          <w:rFonts w:cs="Arial"/>
          <w:noProof/>
          <w:szCs w:val="22"/>
        </w:rPr>
        <w:pict>
          <v:oval id="_x0000_s1401" style="position:absolute;left:0;text-align:left;margin-left:132.05pt;margin-top:.65pt;width:115.2pt;height:36pt;z-index:251757568" fillcolor="#d6e3bc [1302]">
            <v:textbox style="mso-next-textbox:#_x0000_s1401">
              <w:txbxContent>
                <w:p w:rsidR="0067759F" w:rsidRDefault="0067759F" w:rsidP="0067759F">
                  <w:pPr>
                    <w:jc w:val="center"/>
                    <w:rPr>
                      <w:sz w:val="18"/>
                      <w:szCs w:val="18"/>
                    </w:rPr>
                  </w:pPr>
                  <w:r>
                    <w:rPr>
                      <w:sz w:val="18"/>
                      <w:szCs w:val="18"/>
                    </w:rPr>
                    <w:t>Partisipasi</w:t>
                  </w:r>
                </w:p>
                <w:p w:rsidR="0067759F" w:rsidRPr="00AB081F" w:rsidRDefault="0067759F" w:rsidP="0067759F">
                  <w:pPr>
                    <w:jc w:val="center"/>
                    <w:rPr>
                      <w:sz w:val="18"/>
                      <w:szCs w:val="18"/>
                    </w:rPr>
                  </w:pPr>
                  <w:r>
                    <w:rPr>
                      <w:sz w:val="18"/>
                      <w:szCs w:val="18"/>
                    </w:rPr>
                    <w:t>Masyarakat</w:t>
                  </w:r>
                </w:p>
              </w:txbxContent>
            </v:textbox>
          </v:oval>
        </w:pict>
      </w:r>
      <w:r w:rsidR="00AB081F">
        <w:rPr>
          <w:rFonts w:cs="Arial"/>
          <w:szCs w:val="22"/>
          <w:lang w:val="id-ID"/>
        </w:rPr>
        <w:t xml:space="preserve">                                      </w:t>
      </w:r>
      <w:r w:rsidR="00AB081F" w:rsidRPr="000F1577">
        <w:rPr>
          <w:rFonts w:cs="Arial"/>
          <w:sz w:val="18"/>
          <w:szCs w:val="18"/>
          <w:lang w:val="id-ID"/>
        </w:rPr>
        <w:t xml:space="preserve">   </w:t>
      </w:r>
    </w:p>
    <w:p w:rsidR="00AB081F" w:rsidRPr="000D664A" w:rsidRDefault="00D42909" w:rsidP="002E0891">
      <w:pPr>
        <w:pStyle w:val="BodyText"/>
        <w:jc w:val="center"/>
        <w:rPr>
          <w:rFonts w:cs="Arial"/>
          <w:sz w:val="18"/>
          <w:szCs w:val="18"/>
          <w:lang w:val="id-ID"/>
        </w:rPr>
      </w:pPr>
      <w:r>
        <w:rPr>
          <w:rFonts w:cs="Arial"/>
          <w:bCs/>
          <w:noProof/>
          <w:szCs w:val="22"/>
          <w:lang w:val="id-ID" w:eastAsia="id-ID"/>
        </w:rPr>
        <w:pict>
          <v:shape id="_x0000_s1385" type="#_x0000_t32" style="position:absolute;left:0;text-align:left;margin-left:188.95pt;margin-top:14pt;width:33.05pt;height:124.95pt;z-index:251749376" o:connectortype="straight">
            <v:stroke endarrow="block"/>
          </v:shape>
        </w:pict>
      </w:r>
    </w:p>
    <w:p w:rsidR="00C663FE" w:rsidRDefault="00D42909" w:rsidP="002E0891">
      <w:pPr>
        <w:pStyle w:val="BodyText"/>
        <w:jc w:val="center"/>
        <w:rPr>
          <w:rFonts w:eastAsia="Arial Unicode MS" w:cs="Arial"/>
          <w:sz w:val="18"/>
          <w:szCs w:val="18"/>
        </w:rPr>
      </w:pPr>
      <w:r>
        <w:rPr>
          <w:rFonts w:cs="Arial"/>
          <w:noProof/>
          <w:szCs w:val="22"/>
        </w:rPr>
        <w:pict>
          <v:shape id="_x0000_s1389" type="#_x0000_t32" style="position:absolute;left:0;text-align:left;margin-left:179.4pt;margin-top:4.9pt;width:10.8pt;height:94.5pt;flip:x;z-index:251753472" o:connectortype="straight">
            <v:stroke endarrow="block"/>
          </v:shape>
        </w:pict>
      </w:r>
      <w:r>
        <w:rPr>
          <w:rFonts w:cs="Arial"/>
          <w:noProof/>
          <w:szCs w:val="22"/>
        </w:rPr>
        <w:pict>
          <v:shape id="_x0000_s1379" type="#_x0000_t32" style="position:absolute;left:0;text-align:left;margin-left:157.8pt;margin-top:3.95pt;width:31.75pt;height:55.55pt;flip:x;z-index:251743232" o:connectortype="straight">
            <v:stroke endarrow="block"/>
          </v:shape>
        </w:pict>
      </w:r>
    </w:p>
    <w:p w:rsidR="00AB081F" w:rsidRDefault="00AB081F" w:rsidP="002E0891">
      <w:pPr>
        <w:pStyle w:val="BodyText"/>
        <w:jc w:val="center"/>
        <w:rPr>
          <w:rFonts w:eastAsia="Arial Unicode MS" w:cs="Arial"/>
          <w:bCs/>
          <w:sz w:val="18"/>
          <w:szCs w:val="18"/>
          <w:lang w:val="id-ID"/>
        </w:rPr>
      </w:pPr>
      <w:r w:rsidRPr="000D664A">
        <w:rPr>
          <w:rFonts w:eastAsia="Arial Unicode MS" w:cs="Arial"/>
          <w:sz w:val="18"/>
          <w:szCs w:val="18"/>
          <w:lang w:val="id-ID"/>
        </w:rPr>
        <w:t xml:space="preserve">                                                    </w:t>
      </w:r>
      <w:r w:rsidR="00D42909">
        <w:rPr>
          <w:rFonts w:cs="Arial"/>
          <w:bCs/>
          <w:noProof/>
          <w:sz w:val="18"/>
          <w:szCs w:val="18"/>
          <w:lang w:val="id-ID" w:eastAsia="id-ID"/>
        </w:rPr>
        <w:pict>
          <v:oval id="_x0000_s1383" style="position:absolute;left:0;text-align:left;margin-left:-7.75pt;margin-top:12.25pt;width:115.2pt;height:36pt;z-index:251747328;mso-position-horizontal-relative:text;mso-position-vertical-relative:text" fillcolor="#d6e3bc [1302]">
            <v:textbox style="mso-next-textbox:#_x0000_s1383">
              <w:txbxContent>
                <w:p w:rsidR="00AB081F" w:rsidRPr="00AB081F" w:rsidRDefault="00AB081F" w:rsidP="00AB081F">
                  <w:pPr>
                    <w:jc w:val="center"/>
                    <w:rPr>
                      <w:sz w:val="18"/>
                      <w:szCs w:val="18"/>
                    </w:rPr>
                  </w:pPr>
                  <w:r>
                    <w:rPr>
                      <w:sz w:val="18"/>
                      <w:szCs w:val="18"/>
                    </w:rPr>
                    <w:t>Kompetensi DPRD tentang Anggaran</w:t>
                  </w:r>
                </w:p>
              </w:txbxContent>
            </v:textbox>
          </v:oval>
        </w:pict>
      </w:r>
      <w:r w:rsidRPr="000D664A">
        <w:rPr>
          <w:rFonts w:eastAsia="Arial Unicode MS" w:cs="Arial"/>
          <w:sz w:val="18"/>
          <w:szCs w:val="18"/>
          <w:lang w:val="id-ID"/>
        </w:rPr>
        <w:t xml:space="preserve">     </w:t>
      </w:r>
      <w:r>
        <w:rPr>
          <w:rFonts w:eastAsia="Arial Unicode MS" w:cs="Arial"/>
          <w:sz w:val="18"/>
          <w:szCs w:val="18"/>
          <w:lang w:val="id-ID"/>
        </w:rPr>
        <w:t xml:space="preserve">    </w:t>
      </w:r>
      <w:r w:rsidRPr="000D664A">
        <w:rPr>
          <w:rFonts w:eastAsia="Arial Unicode MS" w:cs="Arial"/>
          <w:sz w:val="18"/>
          <w:szCs w:val="18"/>
          <w:lang w:val="id-ID"/>
        </w:rPr>
        <w:t xml:space="preserve">                       </w:t>
      </w:r>
      <w:r>
        <w:rPr>
          <w:rFonts w:eastAsia="Arial Unicode MS" w:cs="Arial"/>
          <w:sz w:val="18"/>
          <w:szCs w:val="18"/>
          <w:lang w:val="id-ID"/>
        </w:rPr>
        <w:t xml:space="preserve"> </w:t>
      </w:r>
      <w:r w:rsidRPr="000D664A">
        <w:rPr>
          <w:rFonts w:eastAsia="Arial Unicode MS" w:cs="Arial"/>
          <w:sz w:val="18"/>
          <w:szCs w:val="18"/>
          <w:lang w:val="id-ID"/>
        </w:rPr>
        <w:t xml:space="preserve">      </w:t>
      </w:r>
      <w:r>
        <w:rPr>
          <w:rFonts w:eastAsia="Arial Unicode MS" w:cs="Arial"/>
          <w:sz w:val="18"/>
          <w:szCs w:val="18"/>
          <w:lang w:val="id-ID"/>
        </w:rPr>
        <w:t xml:space="preserve">          </w:t>
      </w:r>
    </w:p>
    <w:p w:rsidR="00AB081F" w:rsidRPr="000D664A" w:rsidRDefault="00D42909" w:rsidP="002E0891">
      <w:pPr>
        <w:pStyle w:val="BodyText"/>
        <w:tabs>
          <w:tab w:val="left" w:pos="720"/>
          <w:tab w:val="left" w:pos="1440"/>
          <w:tab w:val="left" w:pos="2160"/>
          <w:tab w:val="center" w:pos="3969"/>
        </w:tabs>
        <w:rPr>
          <w:rFonts w:eastAsia="Arial Unicode MS" w:cs="Arial"/>
          <w:bCs/>
          <w:sz w:val="18"/>
          <w:szCs w:val="18"/>
          <w:lang w:val="id-ID"/>
        </w:rPr>
      </w:pPr>
      <w:r>
        <w:rPr>
          <w:rFonts w:ascii="Arial" w:eastAsia="Arial Unicode MS" w:hAnsi="Arial" w:cs="Arial"/>
          <w:bCs/>
          <w:noProof/>
          <w:sz w:val="18"/>
          <w:szCs w:val="18"/>
          <w:lang w:val="id-ID" w:eastAsia="id-ID"/>
        </w:rPr>
        <w:pict>
          <v:shape id="_x0000_s1380" type="#_x0000_t32" style="position:absolute;left:0;text-align:left;margin-left:107.45pt;margin-top:14.95pt;width:178.8pt;height:46.2pt;z-index:251744256" o:connectortype="straight">
            <v:stroke endarrow="block"/>
          </v:shape>
        </w:pict>
      </w:r>
      <w:r w:rsidR="00AB081F">
        <w:rPr>
          <w:rFonts w:eastAsia="Arial Unicode MS" w:cs="Arial"/>
          <w:sz w:val="18"/>
          <w:szCs w:val="18"/>
          <w:lang w:val="id-ID"/>
        </w:rPr>
        <w:tab/>
      </w:r>
      <w:r w:rsidR="00AB081F">
        <w:rPr>
          <w:rFonts w:eastAsia="Arial Unicode MS" w:cs="Arial"/>
          <w:sz w:val="18"/>
          <w:szCs w:val="18"/>
          <w:lang w:val="id-ID"/>
        </w:rPr>
        <w:tab/>
      </w:r>
      <w:r w:rsidR="00AB081F">
        <w:rPr>
          <w:rFonts w:eastAsia="Arial Unicode MS" w:cs="Arial"/>
          <w:sz w:val="18"/>
          <w:szCs w:val="18"/>
          <w:lang w:val="id-ID"/>
        </w:rPr>
        <w:tab/>
        <w:t xml:space="preserve">   </w:t>
      </w:r>
      <w:r w:rsidR="00AB081F">
        <w:rPr>
          <w:rFonts w:eastAsia="Arial Unicode MS" w:cs="Arial"/>
          <w:sz w:val="18"/>
          <w:szCs w:val="18"/>
          <w:lang w:val="id-ID"/>
        </w:rPr>
        <w:tab/>
      </w:r>
    </w:p>
    <w:p w:rsidR="00AB081F" w:rsidRPr="000D664A" w:rsidRDefault="00AB081F" w:rsidP="002E0891">
      <w:pPr>
        <w:jc w:val="both"/>
        <w:rPr>
          <w:rFonts w:ascii="Arial" w:eastAsia="Arial Unicode MS" w:hAnsi="Arial" w:cs="Arial"/>
          <w:bCs/>
          <w:sz w:val="18"/>
          <w:szCs w:val="18"/>
          <w:lang w:val="id-ID"/>
        </w:rPr>
      </w:pPr>
      <w:r w:rsidRPr="000D664A">
        <w:rPr>
          <w:rFonts w:ascii="Arial" w:eastAsia="Arial Unicode MS" w:hAnsi="Arial" w:cs="Arial"/>
          <w:bCs/>
          <w:sz w:val="18"/>
          <w:szCs w:val="18"/>
          <w:lang w:val="id-ID"/>
        </w:rPr>
        <w:tab/>
      </w:r>
      <w:r>
        <w:rPr>
          <w:rFonts w:ascii="Arial" w:eastAsia="Arial Unicode MS" w:hAnsi="Arial" w:cs="Arial"/>
          <w:bCs/>
          <w:sz w:val="18"/>
          <w:szCs w:val="18"/>
          <w:lang w:val="id-ID"/>
        </w:rPr>
        <w:tab/>
      </w:r>
      <w:r>
        <w:rPr>
          <w:rFonts w:ascii="Arial" w:eastAsia="Arial Unicode MS" w:hAnsi="Arial" w:cs="Arial"/>
          <w:bCs/>
          <w:sz w:val="18"/>
          <w:szCs w:val="18"/>
          <w:lang w:val="id-ID"/>
        </w:rPr>
        <w:tab/>
        <w:t xml:space="preserve">      </w:t>
      </w:r>
      <w:r w:rsidRPr="000D664A">
        <w:rPr>
          <w:rFonts w:ascii="Arial" w:eastAsia="Arial Unicode MS" w:hAnsi="Arial" w:cs="Arial"/>
          <w:bCs/>
          <w:sz w:val="18"/>
          <w:szCs w:val="18"/>
          <w:lang w:val="id-ID"/>
        </w:rPr>
        <w:t xml:space="preserve">                                                </w:t>
      </w:r>
      <w:r w:rsidRPr="000D664A">
        <w:rPr>
          <w:rFonts w:ascii="Arial" w:eastAsia="Arial Unicode MS" w:hAnsi="Arial" w:cs="Arial"/>
          <w:bCs/>
          <w:sz w:val="18"/>
          <w:szCs w:val="18"/>
          <w:lang w:val="id-ID"/>
        </w:rPr>
        <w:tab/>
      </w:r>
      <w:r w:rsidRPr="000D664A">
        <w:rPr>
          <w:rFonts w:ascii="Arial" w:eastAsia="Arial Unicode MS" w:hAnsi="Arial" w:cs="Arial"/>
          <w:bCs/>
          <w:sz w:val="18"/>
          <w:szCs w:val="18"/>
          <w:lang w:val="id-ID"/>
        </w:rPr>
        <w:tab/>
        <w:t xml:space="preserve">               </w:t>
      </w:r>
    </w:p>
    <w:p w:rsidR="00AB081F" w:rsidRPr="000D664A" w:rsidRDefault="00AB081F" w:rsidP="002E0891">
      <w:pPr>
        <w:jc w:val="both"/>
        <w:rPr>
          <w:rFonts w:ascii="Arial" w:eastAsia="Arial Unicode MS" w:hAnsi="Arial" w:cs="Arial"/>
          <w:bCs/>
          <w:sz w:val="18"/>
          <w:szCs w:val="18"/>
          <w:lang w:val="id-ID"/>
        </w:rPr>
      </w:pPr>
      <w:r w:rsidRPr="000D664A">
        <w:rPr>
          <w:rFonts w:ascii="Arial" w:eastAsia="Arial Unicode MS" w:hAnsi="Arial" w:cs="Arial"/>
          <w:bCs/>
          <w:sz w:val="18"/>
          <w:szCs w:val="18"/>
          <w:lang w:val="id-ID"/>
        </w:rPr>
        <w:t xml:space="preserve">                                      </w:t>
      </w:r>
      <w:r>
        <w:rPr>
          <w:rFonts w:ascii="Arial" w:eastAsia="Arial Unicode MS" w:hAnsi="Arial" w:cs="Arial"/>
          <w:bCs/>
          <w:sz w:val="18"/>
          <w:szCs w:val="18"/>
          <w:lang w:val="id-ID"/>
        </w:rPr>
        <w:t xml:space="preserve">   </w:t>
      </w:r>
      <w:r w:rsidRPr="000D664A">
        <w:rPr>
          <w:rFonts w:ascii="Arial" w:eastAsia="Arial Unicode MS" w:hAnsi="Arial" w:cs="Arial"/>
          <w:bCs/>
          <w:sz w:val="18"/>
          <w:szCs w:val="18"/>
          <w:lang w:val="id-ID"/>
        </w:rPr>
        <w:t xml:space="preserve">                                                         </w:t>
      </w:r>
    </w:p>
    <w:p w:rsidR="00AB081F" w:rsidRPr="000D664A" w:rsidRDefault="00D42909" w:rsidP="002E0891">
      <w:pPr>
        <w:jc w:val="both"/>
        <w:rPr>
          <w:rFonts w:cs="Arial"/>
          <w:sz w:val="18"/>
          <w:szCs w:val="18"/>
          <w:lang w:val="id-ID"/>
        </w:rPr>
      </w:pPr>
      <w:r>
        <w:rPr>
          <w:rFonts w:cs="Arial"/>
          <w:bCs/>
          <w:noProof/>
          <w:sz w:val="18"/>
          <w:szCs w:val="18"/>
        </w:rPr>
        <w:pict>
          <v:oval id="_x0000_s1398" style="position:absolute;left:0;text-align:left;margin-left:-7.75pt;margin-top:9.65pt;width:115.2pt;height:36pt;z-index:251754496" fillcolor="#d6e3bc [1302]">
            <v:textbox style="mso-next-textbox:#_x0000_s1398">
              <w:txbxContent>
                <w:p w:rsidR="00AB081F" w:rsidRPr="00AB081F" w:rsidRDefault="00AB081F" w:rsidP="00AB081F">
                  <w:pPr>
                    <w:jc w:val="center"/>
                    <w:rPr>
                      <w:sz w:val="18"/>
                      <w:szCs w:val="18"/>
                    </w:rPr>
                  </w:pPr>
                  <w:r w:rsidRPr="00AB081F">
                    <w:rPr>
                      <w:bCs/>
                      <w:sz w:val="18"/>
                      <w:szCs w:val="18"/>
                      <w:lang w:val="sv-SE"/>
                    </w:rPr>
                    <w:t>Akuntabilitas Publik</w:t>
                  </w:r>
                </w:p>
              </w:txbxContent>
            </v:textbox>
          </v:oval>
        </w:pict>
      </w:r>
      <w:r w:rsidR="00AB081F" w:rsidRPr="000D664A">
        <w:rPr>
          <w:rFonts w:ascii="Arial" w:eastAsia="Arial Unicode MS" w:hAnsi="Arial" w:cs="Arial"/>
          <w:bCs/>
          <w:sz w:val="18"/>
          <w:szCs w:val="18"/>
          <w:lang w:val="id-ID"/>
        </w:rPr>
        <w:t xml:space="preserve"> </w:t>
      </w:r>
      <w:r w:rsidR="00AB081F">
        <w:rPr>
          <w:rFonts w:ascii="Arial" w:eastAsia="Arial Unicode MS" w:hAnsi="Arial" w:cs="Arial"/>
          <w:bCs/>
          <w:sz w:val="18"/>
          <w:szCs w:val="18"/>
          <w:lang w:val="id-ID"/>
        </w:rPr>
        <w:tab/>
      </w:r>
      <w:r w:rsidR="00AB081F">
        <w:rPr>
          <w:rFonts w:ascii="Arial" w:eastAsia="Arial Unicode MS" w:hAnsi="Arial" w:cs="Arial"/>
          <w:bCs/>
          <w:sz w:val="18"/>
          <w:szCs w:val="18"/>
          <w:lang w:val="id-ID"/>
        </w:rPr>
        <w:tab/>
        <w:t xml:space="preserve">             </w:t>
      </w:r>
      <w:r w:rsidR="00AB081F">
        <w:rPr>
          <w:rFonts w:ascii="Arial" w:eastAsia="Arial Unicode MS" w:hAnsi="Arial" w:cs="Arial"/>
          <w:bCs/>
          <w:sz w:val="18"/>
          <w:szCs w:val="18"/>
          <w:lang w:val="id-ID"/>
        </w:rPr>
        <w:tab/>
      </w:r>
      <w:r w:rsidR="00AB081F">
        <w:rPr>
          <w:rFonts w:ascii="Arial" w:eastAsia="Arial Unicode MS" w:hAnsi="Arial" w:cs="Arial"/>
          <w:bCs/>
          <w:sz w:val="18"/>
          <w:szCs w:val="18"/>
          <w:lang w:val="id-ID"/>
        </w:rPr>
        <w:tab/>
      </w:r>
      <w:r w:rsidR="00AB081F">
        <w:rPr>
          <w:rFonts w:ascii="Arial" w:eastAsia="Arial Unicode MS" w:hAnsi="Arial" w:cs="Arial"/>
          <w:bCs/>
          <w:sz w:val="18"/>
          <w:szCs w:val="18"/>
          <w:lang w:val="id-ID"/>
        </w:rPr>
        <w:tab/>
        <w:t xml:space="preserve">   </w:t>
      </w:r>
      <w:r w:rsidR="00AB081F">
        <w:rPr>
          <w:rFonts w:cs="Arial"/>
          <w:sz w:val="18"/>
          <w:szCs w:val="18"/>
          <w:lang w:val="id-ID"/>
        </w:rPr>
        <w:t xml:space="preserve">                                         </w:t>
      </w:r>
      <w:r w:rsidR="00AB081F">
        <w:rPr>
          <w:rFonts w:cs="Arial"/>
          <w:sz w:val="18"/>
          <w:szCs w:val="18"/>
          <w:lang w:val="id-ID"/>
        </w:rPr>
        <w:tab/>
      </w:r>
      <w:r w:rsidR="00AB081F">
        <w:rPr>
          <w:rFonts w:cs="Arial"/>
          <w:sz w:val="18"/>
          <w:szCs w:val="18"/>
          <w:lang w:val="id-ID"/>
        </w:rPr>
        <w:tab/>
      </w:r>
      <w:r w:rsidR="00AB081F">
        <w:rPr>
          <w:rFonts w:cs="Arial"/>
          <w:sz w:val="18"/>
          <w:szCs w:val="18"/>
          <w:lang w:val="id-ID"/>
        </w:rPr>
        <w:tab/>
      </w:r>
    </w:p>
    <w:p w:rsidR="00AB081F" w:rsidRPr="000D664A" w:rsidRDefault="00D42909" w:rsidP="002E0891">
      <w:pPr>
        <w:pStyle w:val="BodyText"/>
        <w:tabs>
          <w:tab w:val="left" w:pos="2505"/>
          <w:tab w:val="center" w:pos="3969"/>
        </w:tabs>
        <w:jc w:val="left"/>
        <w:rPr>
          <w:rFonts w:cs="Arial"/>
          <w:sz w:val="18"/>
          <w:szCs w:val="18"/>
          <w:lang w:val="id-ID"/>
        </w:rPr>
      </w:pPr>
      <w:r>
        <w:rPr>
          <w:rFonts w:ascii="Arial" w:eastAsia="Arial Unicode MS" w:hAnsi="Arial" w:cs="Arial"/>
          <w:bCs/>
          <w:noProof/>
          <w:sz w:val="18"/>
          <w:szCs w:val="18"/>
        </w:rPr>
        <w:pict>
          <v:oval id="_x0000_s1400" style="position:absolute;margin-left:284.45pt;margin-top:.5pt;width:115.2pt;height:36pt;z-index:251756544" fillcolor="#d6e3bc [1302]">
            <v:textbox style="mso-next-textbox:#_x0000_s1400">
              <w:txbxContent>
                <w:p w:rsidR="0067759F" w:rsidRDefault="0067759F" w:rsidP="0067759F">
                  <w:pPr>
                    <w:jc w:val="center"/>
                    <w:rPr>
                      <w:bCs/>
                      <w:sz w:val="18"/>
                      <w:szCs w:val="18"/>
                      <w:lang w:val="sv-SE"/>
                    </w:rPr>
                  </w:pPr>
                  <w:r>
                    <w:rPr>
                      <w:bCs/>
                      <w:sz w:val="18"/>
                      <w:szCs w:val="18"/>
                      <w:lang w:val="sv-SE"/>
                    </w:rPr>
                    <w:t xml:space="preserve">Pengawasan </w:t>
                  </w:r>
                </w:p>
                <w:p w:rsidR="0067759F" w:rsidRPr="00AB081F" w:rsidRDefault="0067759F" w:rsidP="0067759F">
                  <w:pPr>
                    <w:jc w:val="center"/>
                    <w:rPr>
                      <w:sz w:val="18"/>
                      <w:szCs w:val="18"/>
                    </w:rPr>
                  </w:pPr>
                  <w:r>
                    <w:rPr>
                      <w:bCs/>
                      <w:sz w:val="18"/>
                      <w:szCs w:val="18"/>
                      <w:lang w:val="sv-SE"/>
                    </w:rPr>
                    <w:t>APBD</w:t>
                  </w:r>
                </w:p>
              </w:txbxContent>
            </v:textbox>
          </v:oval>
        </w:pict>
      </w:r>
      <w:r w:rsidR="00AB081F">
        <w:rPr>
          <w:rFonts w:cs="Arial"/>
          <w:sz w:val="18"/>
          <w:szCs w:val="18"/>
          <w:lang w:val="id-ID"/>
        </w:rPr>
        <w:tab/>
      </w:r>
      <w:r w:rsidR="00AB081F" w:rsidRPr="000D664A">
        <w:rPr>
          <w:rFonts w:cs="Arial"/>
          <w:sz w:val="18"/>
          <w:szCs w:val="18"/>
          <w:lang w:val="id-ID"/>
        </w:rPr>
        <w:t xml:space="preserve">                </w:t>
      </w:r>
    </w:p>
    <w:p w:rsidR="00AB081F" w:rsidRPr="000D664A" w:rsidRDefault="00D42909" w:rsidP="002E0891">
      <w:pPr>
        <w:pStyle w:val="BodyText"/>
        <w:jc w:val="center"/>
        <w:rPr>
          <w:rFonts w:cs="Arial"/>
          <w:sz w:val="18"/>
          <w:szCs w:val="18"/>
          <w:lang w:val="id-ID"/>
        </w:rPr>
      </w:pPr>
      <w:r>
        <w:rPr>
          <w:rFonts w:eastAsia="Arial Unicode MS" w:cs="Arial"/>
          <w:noProof/>
          <w:sz w:val="18"/>
          <w:szCs w:val="18"/>
          <w:lang w:val="id-ID" w:eastAsia="id-ID"/>
        </w:rPr>
        <w:pict>
          <v:shape id="_x0000_s1384" type="#_x0000_t32" style="position:absolute;left:0;text-align:left;margin-left:107.45pt;margin-top:7.4pt;width:179.4pt;height:49.9pt;flip:y;z-index:251748352" o:connectortype="straight">
            <v:stroke endarrow="block"/>
          </v:shape>
        </w:pict>
      </w:r>
      <w:r>
        <w:rPr>
          <w:rFonts w:eastAsia="Arial Unicode MS" w:cs="Arial"/>
          <w:noProof/>
          <w:sz w:val="18"/>
          <w:szCs w:val="18"/>
        </w:rPr>
        <w:pict>
          <v:shape id="_x0000_s1388" type="#_x0000_t32" style="position:absolute;left:0;text-align:left;margin-left:107.45pt;margin-top:2.55pt;width:177pt;height:0;flip:y;z-index:251752448" o:connectortype="straight">
            <v:stroke endarrow="block"/>
          </v:shape>
        </w:pict>
      </w:r>
    </w:p>
    <w:p w:rsidR="00AB081F" w:rsidRPr="000D664A" w:rsidRDefault="00AB081F" w:rsidP="002E0891">
      <w:pPr>
        <w:pStyle w:val="BodyText"/>
        <w:rPr>
          <w:rFonts w:cs="Arial"/>
          <w:sz w:val="18"/>
          <w:szCs w:val="18"/>
          <w:lang w:val="id-ID"/>
        </w:rPr>
      </w:pPr>
      <w:r w:rsidRPr="000D664A">
        <w:rPr>
          <w:rFonts w:cs="Arial"/>
          <w:sz w:val="18"/>
          <w:szCs w:val="18"/>
          <w:lang w:val="id-ID"/>
        </w:rPr>
        <w:tab/>
      </w:r>
      <w:r w:rsidRPr="000D664A">
        <w:rPr>
          <w:rFonts w:cs="Arial"/>
          <w:sz w:val="18"/>
          <w:szCs w:val="18"/>
          <w:lang w:val="id-ID"/>
        </w:rPr>
        <w:tab/>
      </w:r>
      <w:r w:rsidRPr="000D664A">
        <w:rPr>
          <w:rFonts w:cs="Arial"/>
          <w:sz w:val="18"/>
          <w:szCs w:val="18"/>
          <w:lang w:val="id-ID"/>
        </w:rPr>
        <w:tab/>
        <w:t xml:space="preserve">                           </w:t>
      </w:r>
    </w:p>
    <w:p w:rsidR="00AB081F" w:rsidRPr="000D664A" w:rsidRDefault="00D42909" w:rsidP="002E0891">
      <w:pPr>
        <w:pStyle w:val="BodyText"/>
        <w:rPr>
          <w:rFonts w:cs="Arial"/>
          <w:sz w:val="18"/>
          <w:szCs w:val="18"/>
          <w:lang w:val="id-ID"/>
        </w:rPr>
      </w:pPr>
      <w:r>
        <w:rPr>
          <w:rFonts w:cs="Arial"/>
          <w:noProof/>
          <w:sz w:val="18"/>
          <w:szCs w:val="18"/>
        </w:rPr>
        <w:pict>
          <v:oval id="_x0000_s1399" style="position:absolute;left:0;text-align:left;margin-left:-7.75pt;margin-top:3.95pt;width:115.2pt;height:36pt;z-index:251755520" fillcolor="#d6e3bc [1302]">
            <v:textbox style="mso-next-textbox:#_x0000_s1399">
              <w:txbxContent>
                <w:p w:rsidR="00AB081F" w:rsidRPr="00AB081F" w:rsidRDefault="00AB081F" w:rsidP="00AB081F">
                  <w:pPr>
                    <w:jc w:val="center"/>
                    <w:rPr>
                      <w:sz w:val="18"/>
                      <w:szCs w:val="18"/>
                    </w:rPr>
                  </w:pPr>
                  <w:r w:rsidRPr="00AB081F">
                    <w:rPr>
                      <w:bCs/>
                      <w:sz w:val="18"/>
                      <w:szCs w:val="18"/>
                      <w:lang w:val="sv-SE"/>
                    </w:rPr>
                    <w:t>Transparansi Kebijakan Publik</w:t>
                  </w:r>
                </w:p>
              </w:txbxContent>
            </v:textbox>
          </v:oval>
        </w:pict>
      </w:r>
      <w:r w:rsidR="00AB081F" w:rsidRPr="000D664A">
        <w:rPr>
          <w:rFonts w:cs="Arial"/>
          <w:sz w:val="18"/>
          <w:szCs w:val="18"/>
          <w:lang w:val="id-ID"/>
        </w:rPr>
        <w:t xml:space="preserve"> </w:t>
      </w:r>
      <w:r w:rsidR="00AB081F" w:rsidRPr="000D664A">
        <w:rPr>
          <w:rFonts w:cs="Arial"/>
          <w:i/>
          <w:sz w:val="18"/>
          <w:szCs w:val="18"/>
          <w:lang w:val="id-ID"/>
        </w:rPr>
        <w:t xml:space="preserve">       </w:t>
      </w:r>
      <w:r w:rsidR="00AB081F">
        <w:rPr>
          <w:rFonts w:cs="Arial"/>
          <w:sz w:val="18"/>
          <w:szCs w:val="18"/>
          <w:lang w:val="id-ID"/>
        </w:rPr>
        <w:tab/>
      </w:r>
      <w:r w:rsidR="00AB081F">
        <w:rPr>
          <w:rFonts w:cs="Arial"/>
          <w:sz w:val="18"/>
          <w:szCs w:val="18"/>
          <w:lang w:val="id-ID"/>
        </w:rPr>
        <w:tab/>
        <w:t xml:space="preserve">            </w:t>
      </w:r>
      <w:r w:rsidR="00AB081F" w:rsidRPr="000D664A">
        <w:rPr>
          <w:rFonts w:cs="Arial"/>
          <w:sz w:val="18"/>
          <w:szCs w:val="18"/>
          <w:lang w:val="id-ID"/>
        </w:rPr>
        <w:tab/>
        <w:t xml:space="preserve">              </w:t>
      </w:r>
      <w:r w:rsidR="00AB081F">
        <w:rPr>
          <w:rFonts w:cs="Arial"/>
          <w:sz w:val="18"/>
          <w:szCs w:val="18"/>
          <w:lang w:val="id-ID"/>
        </w:rPr>
        <w:tab/>
      </w:r>
      <w:r w:rsidR="00AB081F">
        <w:rPr>
          <w:rFonts w:cs="Arial"/>
          <w:sz w:val="18"/>
          <w:szCs w:val="18"/>
          <w:lang w:val="id-ID"/>
        </w:rPr>
        <w:tab/>
        <w:t xml:space="preserve">             </w:t>
      </w:r>
      <w:r w:rsidR="00AB081F" w:rsidRPr="000D664A">
        <w:rPr>
          <w:rFonts w:cs="Arial"/>
          <w:sz w:val="18"/>
          <w:szCs w:val="18"/>
          <w:lang w:val="id-ID"/>
        </w:rPr>
        <w:t xml:space="preserve">                                </w:t>
      </w:r>
      <w:r w:rsidR="00AB081F">
        <w:rPr>
          <w:rFonts w:cs="Arial"/>
          <w:sz w:val="18"/>
          <w:szCs w:val="18"/>
          <w:lang w:val="id-ID"/>
        </w:rPr>
        <w:t xml:space="preserve">    </w:t>
      </w:r>
      <w:r w:rsidR="00AB081F" w:rsidRPr="000D664A">
        <w:rPr>
          <w:rFonts w:cs="Arial"/>
          <w:sz w:val="18"/>
          <w:szCs w:val="18"/>
          <w:lang w:val="id-ID"/>
        </w:rPr>
        <w:t xml:space="preserve">     </w:t>
      </w:r>
      <w:r w:rsidR="00AB081F">
        <w:rPr>
          <w:rFonts w:cs="Arial"/>
          <w:sz w:val="18"/>
          <w:szCs w:val="18"/>
          <w:lang w:val="id-ID"/>
        </w:rPr>
        <w:t xml:space="preserve">     </w:t>
      </w:r>
    </w:p>
    <w:p w:rsidR="00AB081F" w:rsidRPr="000D664A" w:rsidRDefault="00AB081F" w:rsidP="002E0891">
      <w:pPr>
        <w:pStyle w:val="NormalWeb"/>
        <w:spacing w:before="0" w:beforeAutospacing="0" w:after="0" w:afterAutospacing="0"/>
        <w:jc w:val="both"/>
        <w:rPr>
          <w:rFonts w:ascii="Arial" w:hAnsi="Arial" w:cs="Arial"/>
          <w:sz w:val="18"/>
          <w:szCs w:val="18"/>
          <w:lang w:val="id-ID"/>
        </w:rPr>
      </w:pPr>
      <w:r w:rsidRPr="000D664A">
        <w:rPr>
          <w:rFonts w:ascii="Arial" w:hAnsi="Arial" w:cs="Arial"/>
          <w:sz w:val="18"/>
          <w:szCs w:val="18"/>
          <w:lang w:val="id-ID"/>
        </w:rPr>
        <w:tab/>
      </w:r>
      <w:r>
        <w:rPr>
          <w:rFonts w:ascii="Arial" w:hAnsi="Arial" w:cs="Arial"/>
          <w:sz w:val="18"/>
          <w:szCs w:val="18"/>
          <w:lang w:val="id-ID"/>
        </w:rPr>
        <w:t xml:space="preserve">                           </w:t>
      </w:r>
      <w:r w:rsidRPr="000D664A">
        <w:rPr>
          <w:rFonts w:ascii="Arial" w:hAnsi="Arial" w:cs="Arial"/>
          <w:sz w:val="18"/>
          <w:szCs w:val="18"/>
          <w:lang w:val="id-ID"/>
        </w:rPr>
        <w:t xml:space="preserve">          </w:t>
      </w:r>
      <w:r>
        <w:rPr>
          <w:rFonts w:ascii="Arial" w:hAnsi="Arial" w:cs="Arial"/>
          <w:sz w:val="18"/>
          <w:szCs w:val="18"/>
          <w:lang w:val="id-ID"/>
        </w:rPr>
        <w:t xml:space="preserve">           </w:t>
      </w:r>
      <w:r w:rsidRPr="000D664A">
        <w:rPr>
          <w:rFonts w:ascii="Arial" w:hAnsi="Arial" w:cs="Arial"/>
          <w:sz w:val="18"/>
          <w:szCs w:val="18"/>
          <w:lang w:val="id-ID"/>
        </w:rPr>
        <w:t xml:space="preserve">     </w:t>
      </w:r>
    </w:p>
    <w:p w:rsidR="00AB081F" w:rsidRPr="000D664A" w:rsidRDefault="00AB081F" w:rsidP="002E0891">
      <w:pPr>
        <w:pStyle w:val="NormalWeb"/>
        <w:spacing w:before="0" w:beforeAutospacing="0" w:after="0" w:afterAutospacing="0"/>
        <w:jc w:val="both"/>
        <w:rPr>
          <w:rFonts w:ascii="Arial" w:hAnsi="Arial" w:cs="Arial"/>
          <w:sz w:val="18"/>
          <w:szCs w:val="18"/>
          <w:lang w:val="id-ID"/>
        </w:rPr>
      </w:pPr>
      <w:r w:rsidRPr="000D664A">
        <w:rPr>
          <w:rFonts w:ascii="Arial" w:hAnsi="Arial" w:cs="Arial"/>
          <w:sz w:val="18"/>
          <w:szCs w:val="18"/>
          <w:lang w:val="id-ID"/>
        </w:rPr>
        <w:t xml:space="preserve">                 </w:t>
      </w:r>
      <w:r>
        <w:rPr>
          <w:rFonts w:ascii="Arial" w:hAnsi="Arial" w:cs="Arial"/>
          <w:sz w:val="18"/>
          <w:szCs w:val="18"/>
          <w:lang w:val="id-ID"/>
        </w:rPr>
        <w:t xml:space="preserve">                                 </w:t>
      </w:r>
      <w:r w:rsidRPr="000D664A">
        <w:rPr>
          <w:rFonts w:ascii="Arial" w:hAnsi="Arial" w:cs="Arial"/>
          <w:sz w:val="18"/>
          <w:szCs w:val="18"/>
          <w:lang w:val="id-ID"/>
        </w:rPr>
        <w:t xml:space="preserve">                                                                                                                                                     </w:t>
      </w:r>
    </w:p>
    <w:p w:rsidR="00AB081F" w:rsidRPr="00357451" w:rsidRDefault="00AB081F" w:rsidP="00557EF9">
      <w:pPr>
        <w:pStyle w:val="NormalWeb"/>
        <w:tabs>
          <w:tab w:val="left" w:pos="2115"/>
        </w:tabs>
        <w:spacing w:before="0" w:beforeAutospacing="0" w:after="0" w:afterAutospacing="0" w:line="360" w:lineRule="auto"/>
        <w:jc w:val="both"/>
        <w:rPr>
          <w:rFonts w:ascii="Arial" w:hAnsi="Arial" w:cs="Arial"/>
          <w:sz w:val="18"/>
          <w:szCs w:val="18"/>
        </w:rPr>
      </w:pPr>
      <w:r>
        <w:rPr>
          <w:rFonts w:ascii="Arial" w:hAnsi="Arial" w:cs="Arial"/>
          <w:sz w:val="18"/>
          <w:szCs w:val="18"/>
          <w:lang w:val="id-ID"/>
        </w:rPr>
        <w:t xml:space="preserve">                                                   </w:t>
      </w:r>
      <w:r w:rsidRPr="000D664A">
        <w:rPr>
          <w:rFonts w:ascii="Arial" w:hAnsi="Arial" w:cs="Arial"/>
          <w:sz w:val="18"/>
          <w:szCs w:val="18"/>
          <w:lang w:val="id-ID"/>
        </w:rPr>
        <w:tab/>
      </w:r>
    </w:p>
    <w:p w:rsidR="00AB081F" w:rsidRPr="0067759F" w:rsidRDefault="00AB081F" w:rsidP="00557EF9">
      <w:pPr>
        <w:pStyle w:val="NormalWeb"/>
        <w:tabs>
          <w:tab w:val="left" w:pos="2115"/>
        </w:tabs>
        <w:spacing w:before="0" w:beforeAutospacing="0" w:after="0" w:afterAutospacing="0" w:line="360" w:lineRule="auto"/>
        <w:jc w:val="center"/>
        <w:rPr>
          <w:sz w:val="22"/>
          <w:szCs w:val="22"/>
        </w:rPr>
      </w:pPr>
      <w:r w:rsidRPr="0067759F">
        <w:rPr>
          <w:sz w:val="22"/>
          <w:szCs w:val="22"/>
        </w:rPr>
        <w:t xml:space="preserve">Gambar </w:t>
      </w:r>
      <w:r w:rsidR="0067759F" w:rsidRPr="0067759F">
        <w:rPr>
          <w:sz w:val="22"/>
          <w:szCs w:val="22"/>
        </w:rPr>
        <w:t>4</w:t>
      </w:r>
    </w:p>
    <w:p w:rsidR="0067759F" w:rsidRDefault="002E0891" w:rsidP="002E0891">
      <w:pPr>
        <w:tabs>
          <w:tab w:val="center" w:pos="4081"/>
          <w:tab w:val="left" w:pos="5220"/>
          <w:tab w:val="left" w:pos="6360"/>
        </w:tabs>
        <w:spacing w:line="360" w:lineRule="auto"/>
        <w:rPr>
          <w:sz w:val="24"/>
          <w:szCs w:val="24"/>
          <w:lang w:eastAsia="ja-JP"/>
        </w:rPr>
      </w:pPr>
      <w:r>
        <w:rPr>
          <w:color w:val="000000"/>
          <w:sz w:val="24"/>
          <w:szCs w:val="24"/>
        </w:rPr>
        <w:tab/>
      </w:r>
      <w:r w:rsidR="0067759F" w:rsidRPr="0067759F">
        <w:rPr>
          <w:color w:val="000000"/>
          <w:sz w:val="24"/>
          <w:szCs w:val="24"/>
        </w:rPr>
        <w:t>Model Konseptual Hasil Penelitian</w:t>
      </w:r>
      <w:r>
        <w:rPr>
          <w:color w:val="000000"/>
          <w:sz w:val="24"/>
          <w:szCs w:val="24"/>
        </w:rPr>
        <w:tab/>
      </w:r>
    </w:p>
    <w:p w:rsidR="00431F16" w:rsidRDefault="00431F16" w:rsidP="00557EF9">
      <w:pPr>
        <w:autoSpaceDE w:val="0"/>
        <w:autoSpaceDN w:val="0"/>
        <w:adjustRightInd w:val="0"/>
        <w:spacing w:line="360" w:lineRule="auto"/>
        <w:jc w:val="both"/>
        <w:rPr>
          <w:sz w:val="24"/>
          <w:szCs w:val="24"/>
          <w:lang w:eastAsia="ja-JP"/>
        </w:rPr>
      </w:pPr>
    </w:p>
    <w:p w:rsidR="00CC07D0" w:rsidRDefault="00AB081F" w:rsidP="00557EF9">
      <w:pPr>
        <w:spacing w:line="360" w:lineRule="auto"/>
        <w:jc w:val="both"/>
        <w:rPr>
          <w:b/>
          <w:sz w:val="24"/>
          <w:szCs w:val="24"/>
          <w:lang w:eastAsia="ja-JP"/>
        </w:rPr>
      </w:pPr>
      <w:r>
        <w:rPr>
          <w:b/>
          <w:sz w:val="24"/>
          <w:szCs w:val="24"/>
          <w:lang w:eastAsia="ja-JP"/>
        </w:rPr>
        <w:t xml:space="preserve">5. </w:t>
      </w:r>
      <w:r w:rsidRPr="00AB081F">
        <w:rPr>
          <w:b/>
          <w:sz w:val="24"/>
          <w:szCs w:val="24"/>
          <w:lang w:eastAsia="ja-JP"/>
        </w:rPr>
        <w:t xml:space="preserve">KESIMPULAN DAN </w:t>
      </w:r>
      <w:r w:rsidR="002132D2">
        <w:rPr>
          <w:b/>
          <w:sz w:val="24"/>
          <w:szCs w:val="24"/>
          <w:lang w:eastAsia="ja-JP"/>
        </w:rPr>
        <w:t>IMPLIKASI</w:t>
      </w:r>
    </w:p>
    <w:p w:rsidR="00AB081F" w:rsidRDefault="00AB081F" w:rsidP="00557EF9">
      <w:pPr>
        <w:spacing w:line="360" w:lineRule="auto"/>
        <w:jc w:val="both"/>
        <w:rPr>
          <w:b/>
          <w:sz w:val="24"/>
          <w:szCs w:val="24"/>
          <w:lang w:eastAsia="ja-JP"/>
        </w:rPr>
      </w:pPr>
      <w:r>
        <w:rPr>
          <w:b/>
          <w:sz w:val="24"/>
          <w:szCs w:val="24"/>
          <w:lang w:eastAsia="ja-JP"/>
        </w:rPr>
        <w:t>5.1 Kesimpulan</w:t>
      </w:r>
    </w:p>
    <w:p w:rsidR="00AB081F" w:rsidRDefault="00AB081F" w:rsidP="00557EF9">
      <w:pPr>
        <w:spacing w:line="360" w:lineRule="auto"/>
        <w:ind w:firstLine="720"/>
        <w:jc w:val="both"/>
        <w:textAlignment w:val="baseline"/>
        <w:rPr>
          <w:bCs/>
          <w:sz w:val="24"/>
          <w:szCs w:val="24"/>
          <w:lang w:val="sv-SE"/>
        </w:rPr>
      </w:pPr>
      <w:r w:rsidRPr="00AB081F">
        <w:rPr>
          <w:sz w:val="24"/>
          <w:szCs w:val="24"/>
          <w:lang w:eastAsia="ja-JP"/>
        </w:rPr>
        <w:t xml:space="preserve">Hasil </w:t>
      </w:r>
      <w:r>
        <w:rPr>
          <w:sz w:val="24"/>
          <w:szCs w:val="24"/>
          <w:lang w:eastAsia="ja-JP"/>
        </w:rPr>
        <w:t xml:space="preserve">penelitian </w:t>
      </w:r>
      <w:r w:rsidRPr="00AB081F">
        <w:rPr>
          <w:sz w:val="24"/>
          <w:szCs w:val="24"/>
          <w:lang w:eastAsia="ja-JP"/>
        </w:rPr>
        <w:t xml:space="preserve">ini </w:t>
      </w:r>
      <w:r>
        <w:rPr>
          <w:sz w:val="24"/>
          <w:szCs w:val="24"/>
          <w:lang w:eastAsia="ja-JP"/>
        </w:rPr>
        <w:t xml:space="preserve">membuktikan secara empirik </w:t>
      </w:r>
      <w:proofErr w:type="gramStart"/>
      <w:r>
        <w:rPr>
          <w:sz w:val="24"/>
          <w:szCs w:val="24"/>
          <w:lang w:eastAsia="ja-JP"/>
        </w:rPr>
        <w:t xml:space="preserve">bahwa  </w:t>
      </w:r>
      <w:r w:rsidRPr="00B43DF0">
        <w:rPr>
          <w:bCs/>
          <w:sz w:val="24"/>
          <w:szCs w:val="24"/>
          <w:lang w:val="sv-SE"/>
        </w:rPr>
        <w:t>kompetensi</w:t>
      </w:r>
      <w:proofErr w:type="gramEnd"/>
      <w:r w:rsidRPr="00B43DF0">
        <w:rPr>
          <w:bCs/>
          <w:sz w:val="24"/>
          <w:szCs w:val="24"/>
          <w:lang w:val="sv-SE"/>
        </w:rPr>
        <w:t xml:space="preserve"> </w:t>
      </w:r>
      <w:r>
        <w:rPr>
          <w:bCs/>
          <w:sz w:val="24"/>
          <w:szCs w:val="24"/>
          <w:lang w:val="sv-SE"/>
        </w:rPr>
        <w:t>DPRD</w:t>
      </w:r>
      <w:r w:rsidRPr="00B43DF0">
        <w:rPr>
          <w:bCs/>
          <w:sz w:val="24"/>
          <w:szCs w:val="24"/>
          <w:lang w:val="sv-SE"/>
        </w:rPr>
        <w:t xml:space="preserve"> tentang anggaran, akuntabilitas publik, dan transparansi kebijakan publik berpengaruh terhadap </w:t>
      </w:r>
      <w:r w:rsidRPr="00B43DF0">
        <w:rPr>
          <w:bCs/>
          <w:sz w:val="24"/>
          <w:szCs w:val="24"/>
          <w:lang w:val="sv-SE"/>
        </w:rPr>
        <w:lastRenderedPageBreak/>
        <w:t>pengawasan APBD</w:t>
      </w:r>
      <w:r w:rsidR="00431F16">
        <w:rPr>
          <w:bCs/>
          <w:sz w:val="24"/>
          <w:szCs w:val="24"/>
          <w:lang w:val="sv-SE"/>
        </w:rPr>
        <w:t>;</w:t>
      </w:r>
      <w:r w:rsidR="0067759F">
        <w:rPr>
          <w:bCs/>
          <w:sz w:val="24"/>
          <w:szCs w:val="24"/>
          <w:lang w:val="sv-SE"/>
        </w:rPr>
        <w:t xml:space="preserve"> sementara</w:t>
      </w:r>
      <w:r w:rsidRPr="00B43DF0">
        <w:rPr>
          <w:bCs/>
          <w:sz w:val="24"/>
          <w:szCs w:val="24"/>
          <w:lang w:val="sv-SE"/>
        </w:rPr>
        <w:t xml:space="preserve"> partisipasi masyarakat memperkuat pengaruh kompetensi </w:t>
      </w:r>
      <w:r>
        <w:rPr>
          <w:bCs/>
          <w:sz w:val="24"/>
          <w:szCs w:val="24"/>
          <w:lang w:val="sv-SE"/>
        </w:rPr>
        <w:t>DPRD</w:t>
      </w:r>
      <w:r w:rsidRPr="00B43DF0">
        <w:rPr>
          <w:bCs/>
          <w:sz w:val="24"/>
          <w:szCs w:val="24"/>
          <w:lang w:val="sv-SE"/>
        </w:rPr>
        <w:t xml:space="preserve"> tentang anggaran, akuntabilitas publik, dan transparansi kebijakan publik terhadap pengawasan APBD.</w:t>
      </w:r>
    </w:p>
    <w:p w:rsidR="003E7D50" w:rsidRDefault="003E7D50" w:rsidP="00557EF9">
      <w:pPr>
        <w:spacing w:line="360" w:lineRule="auto"/>
        <w:ind w:firstLine="720"/>
        <w:jc w:val="both"/>
        <w:textAlignment w:val="baseline"/>
        <w:rPr>
          <w:bCs/>
          <w:sz w:val="24"/>
          <w:szCs w:val="24"/>
          <w:lang w:val="sv-SE"/>
        </w:rPr>
      </w:pPr>
    </w:p>
    <w:p w:rsidR="00AB081F" w:rsidRPr="0067759F" w:rsidRDefault="0067759F" w:rsidP="00557EF9">
      <w:pPr>
        <w:spacing w:line="360" w:lineRule="auto"/>
        <w:jc w:val="both"/>
        <w:rPr>
          <w:b/>
          <w:sz w:val="24"/>
          <w:szCs w:val="24"/>
          <w:lang w:eastAsia="ja-JP"/>
        </w:rPr>
      </w:pPr>
      <w:r w:rsidRPr="0067759F">
        <w:rPr>
          <w:b/>
          <w:sz w:val="24"/>
          <w:szCs w:val="24"/>
          <w:lang w:eastAsia="ja-JP"/>
        </w:rPr>
        <w:t xml:space="preserve">5.2 </w:t>
      </w:r>
      <w:r w:rsidR="002132D2">
        <w:rPr>
          <w:b/>
          <w:sz w:val="24"/>
          <w:szCs w:val="24"/>
          <w:lang w:eastAsia="ja-JP"/>
        </w:rPr>
        <w:t xml:space="preserve">Implikasi </w:t>
      </w:r>
    </w:p>
    <w:p w:rsidR="008D2568" w:rsidRDefault="008D2568" w:rsidP="00557EF9">
      <w:pPr>
        <w:autoSpaceDE w:val="0"/>
        <w:autoSpaceDN w:val="0"/>
        <w:adjustRightInd w:val="0"/>
        <w:spacing w:line="360" w:lineRule="auto"/>
        <w:ind w:firstLine="810"/>
        <w:jc w:val="both"/>
        <w:rPr>
          <w:sz w:val="24"/>
          <w:szCs w:val="24"/>
          <w:lang w:eastAsia="ja-JP"/>
        </w:rPr>
      </w:pPr>
      <w:r w:rsidRPr="008D2568">
        <w:rPr>
          <w:i/>
          <w:sz w:val="24"/>
          <w:szCs w:val="24"/>
          <w:lang w:eastAsia="ja-JP"/>
        </w:rPr>
        <w:t>Image</w:t>
      </w:r>
      <w:r>
        <w:rPr>
          <w:sz w:val="24"/>
          <w:szCs w:val="24"/>
          <w:lang w:eastAsia="ja-JP"/>
        </w:rPr>
        <w:t xml:space="preserve"> DPRD di masyarakat masih sangat mengecewakan karena kinerja anggaran dan pengawasan anggaran oleh DPRD tidak optimal, secara kelembagaan DPRD hanya menjadi alat stempel untuk mengesahkan APBD, DPRD tidak mampu mengkritisi dan mencermati RAPBD.</w:t>
      </w:r>
    </w:p>
    <w:p w:rsidR="00C04827" w:rsidRDefault="00EF417A" w:rsidP="00557EF9">
      <w:pPr>
        <w:autoSpaceDE w:val="0"/>
        <w:autoSpaceDN w:val="0"/>
        <w:adjustRightInd w:val="0"/>
        <w:spacing w:line="360" w:lineRule="auto"/>
        <w:ind w:firstLine="810"/>
        <w:jc w:val="both"/>
        <w:rPr>
          <w:color w:val="000000"/>
          <w:sz w:val="24"/>
          <w:szCs w:val="24"/>
        </w:rPr>
      </w:pPr>
      <w:r w:rsidRPr="002132D2">
        <w:rPr>
          <w:sz w:val="24"/>
          <w:szCs w:val="24"/>
          <w:lang w:eastAsia="ja-JP"/>
        </w:rPr>
        <w:t xml:space="preserve">Hasil penelitian ini membuktikan bahwa kompetensi </w:t>
      </w:r>
      <w:r w:rsidR="002132D2">
        <w:rPr>
          <w:sz w:val="24"/>
          <w:szCs w:val="24"/>
          <w:lang w:eastAsia="ja-JP"/>
        </w:rPr>
        <w:t xml:space="preserve">DPRD tentang anggaran </w:t>
      </w:r>
      <w:r w:rsidRPr="002132D2">
        <w:rPr>
          <w:sz w:val="24"/>
          <w:szCs w:val="24"/>
          <w:lang w:eastAsia="ja-JP"/>
        </w:rPr>
        <w:t xml:space="preserve">berpengaruh dominan terhadap pengawasan APBD. Hal ini ditunjukkan oleh nilai koefisien estimasinya </w:t>
      </w:r>
      <w:r w:rsidR="002132D2" w:rsidRPr="002132D2">
        <w:rPr>
          <w:sz w:val="24"/>
          <w:szCs w:val="24"/>
          <w:lang w:eastAsia="ja-JP"/>
        </w:rPr>
        <w:t>(</w:t>
      </w:r>
      <w:r w:rsidR="002132D2" w:rsidRPr="002132D2">
        <w:rPr>
          <w:color w:val="000000"/>
          <w:sz w:val="24"/>
          <w:szCs w:val="24"/>
        </w:rPr>
        <w:t xml:space="preserve">0.223) </w:t>
      </w:r>
      <w:r w:rsidRPr="002132D2">
        <w:rPr>
          <w:sz w:val="24"/>
          <w:szCs w:val="24"/>
          <w:lang w:eastAsia="ja-JP"/>
        </w:rPr>
        <w:t xml:space="preserve">paling besar dibanding dengan variabel </w:t>
      </w:r>
      <w:r w:rsidR="002132D2" w:rsidRPr="002132D2">
        <w:rPr>
          <w:bCs/>
          <w:sz w:val="24"/>
          <w:szCs w:val="24"/>
          <w:lang w:val="sv-SE"/>
        </w:rPr>
        <w:t>akuntabilitas publik (0.173) dan transparansi kebijakan publik (0.146</w:t>
      </w:r>
      <w:r w:rsidR="002132D2">
        <w:rPr>
          <w:bCs/>
          <w:sz w:val="24"/>
          <w:szCs w:val="24"/>
          <w:lang w:val="sv-SE"/>
        </w:rPr>
        <w:t>). Oleh karena itu, d</w:t>
      </w:r>
      <w:r w:rsidR="0067759F">
        <w:rPr>
          <w:sz w:val="24"/>
          <w:szCs w:val="24"/>
          <w:lang w:eastAsia="ja-JP"/>
        </w:rPr>
        <w:t>alam upaya meningkatkan</w:t>
      </w:r>
      <w:r>
        <w:rPr>
          <w:sz w:val="24"/>
          <w:szCs w:val="24"/>
          <w:lang w:eastAsia="ja-JP"/>
        </w:rPr>
        <w:t xml:space="preserve"> kualitas </w:t>
      </w:r>
      <w:r w:rsidR="0067759F">
        <w:rPr>
          <w:sz w:val="24"/>
          <w:szCs w:val="24"/>
          <w:lang w:eastAsia="ja-JP"/>
        </w:rPr>
        <w:t xml:space="preserve">pengawasan terhadap APBD, </w:t>
      </w:r>
      <w:r w:rsidR="002132D2">
        <w:rPr>
          <w:sz w:val="24"/>
          <w:szCs w:val="24"/>
          <w:lang w:eastAsia="ja-JP"/>
        </w:rPr>
        <w:t>variabel kompetensi ini perlu mendapat perhatian yang serius. H</w:t>
      </w:r>
      <w:r w:rsidR="0067759F">
        <w:rPr>
          <w:sz w:val="24"/>
          <w:szCs w:val="24"/>
          <w:lang w:eastAsia="ja-JP"/>
        </w:rPr>
        <w:t xml:space="preserve">al-hal yang perlu dipertimbangkan </w:t>
      </w:r>
      <w:r w:rsidR="00C04827">
        <w:rPr>
          <w:sz w:val="24"/>
          <w:szCs w:val="24"/>
          <w:lang w:eastAsia="ja-JP"/>
        </w:rPr>
        <w:t xml:space="preserve">terkait dengan </w:t>
      </w:r>
      <w:r w:rsidR="002132D2">
        <w:rPr>
          <w:sz w:val="24"/>
          <w:szCs w:val="24"/>
          <w:lang w:eastAsia="ja-JP"/>
        </w:rPr>
        <w:t xml:space="preserve">peningkatan </w:t>
      </w:r>
      <w:r w:rsidR="00C04827">
        <w:rPr>
          <w:sz w:val="24"/>
          <w:szCs w:val="24"/>
          <w:lang w:eastAsia="ja-JP"/>
        </w:rPr>
        <w:t>kompetensi</w:t>
      </w:r>
      <w:r w:rsidR="002132D2">
        <w:rPr>
          <w:sz w:val="24"/>
          <w:szCs w:val="24"/>
          <w:lang w:eastAsia="ja-JP"/>
        </w:rPr>
        <w:t xml:space="preserve"> </w:t>
      </w:r>
      <w:r w:rsidR="00C663FE">
        <w:rPr>
          <w:sz w:val="24"/>
          <w:szCs w:val="24"/>
          <w:lang w:eastAsia="ja-JP"/>
        </w:rPr>
        <w:t xml:space="preserve">DPRD </w:t>
      </w:r>
      <w:proofErr w:type="gramStart"/>
      <w:r w:rsidR="002132D2">
        <w:rPr>
          <w:sz w:val="24"/>
          <w:szCs w:val="24"/>
          <w:lang w:eastAsia="ja-JP"/>
        </w:rPr>
        <w:t xml:space="preserve">adalah </w:t>
      </w:r>
      <w:r w:rsidR="00C04827">
        <w:rPr>
          <w:sz w:val="24"/>
          <w:szCs w:val="24"/>
          <w:lang w:eastAsia="ja-JP"/>
        </w:rPr>
        <w:t xml:space="preserve"> </w:t>
      </w:r>
      <w:r w:rsidRPr="00EF417A">
        <w:rPr>
          <w:color w:val="000000"/>
          <w:sz w:val="24"/>
          <w:szCs w:val="24"/>
        </w:rPr>
        <w:t>pimpinan</w:t>
      </w:r>
      <w:proofErr w:type="gramEnd"/>
      <w:r w:rsidRPr="00EF417A">
        <w:rPr>
          <w:color w:val="000000"/>
          <w:sz w:val="24"/>
          <w:szCs w:val="24"/>
        </w:rPr>
        <w:t xml:space="preserve"> DPRD perlu mengambil inisiatif </w:t>
      </w:r>
      <w:r w:rsidR="00C62744">
        <w:rPr>
          <w:color w:val="000000"/>
          <w:sz w:val="24"/>
          <w:szCs w:val="24"/>
        </w:rPr>
        <w:t xml:space="preserve">untuk </w:t>
      </w:r>
      <w:r w:rsidRPr="00EF417A">
        <w:rPr>
          <w:color w:val="000000"/>
          <w:sz w:val="24"/>
          <w:szCs w:val="24"/>
        </w:rPr>
        <w:t>mengagendakan secara lebih terencana</w:t>
      </w:r>
      <w:r>
        <w:rPr>
          <w:color w:val="000000"/>
          <w:sz w:val="24"/>
          <w:szCs w:val="24"/>
        </w:rPr>
        <w:t>,</w:t>
      </w:r>
      <w:r w:rsidRPr="00EF417A">
        <w:rPr>
          <w:color w:val="000000"/>
          <w:sz w:val="24"/>
          <w:szCs w:val="24"/>
        </w:rPr>
        <w:t xml:space="preserve">  sistematis</w:t>
      </w:r>
      <w:r>
        <w:rPr>
          <w:color w:val="000000"/>
          <w:sz w:val="24"/>
          <w:szCs w:val="24"/>
        </w:rPr>
        <w:t xml:space="preserve">, dan </w:t>
      </w:r>
      <w:r w:rsidRPr="00EF417A">
        <w:rPr>
          <w:color w:val="000000"/>
          <w:sz w:val="24"/>
          <w:szCs w:val="24"/>
        </w:rPr>
        <w:t xml:space="preserve"> strategi </w:t>
      </w:r>
      <w:r>
        <w:rPr>
          <w:color w:val="000000"/>
          <w:sz w:val="24"/>
          <w:szCs w:val="24"/>
        </w:rPr>
        <w:t>dalam m</w:t>
      </w:r>
      <w:r w:rsidRPr="00EF417A">
        <w:rPr>
          <w:color w:val="000000"/>
          <w:sz w:val="24"/>
          <w:szCs w:val="24"/>
        </w:rPr>
        <w:t>eningkat</w:t>
      </w:r>
      <w:r>
        <w:rPr>
          <w:color w:val="000000"/>
          <w:sz w:val="24"/>
          <w:szCs w:val="24"/>
        </w:rPr>
        <w:t>k</w:t>
      </w:r>
      <w:r w:rsidRPr="00EF417A">
        <w:rPr>
          <w:color w:val="000000"/>
          <w:sz w:val="24"/>
          <w:szCs w:val="24"/>
        </w:rPr>
        <w:t>an kompetensi para anggotanya</w:t>
      </w:r>
      <w:r>
        <w:rPr>
          <w:color w:val="000000"/>
          <w:sz w:val="24"/>
          <w:szCs w:val="24"/>
        </w:rPr>
        <w:t>,</w:t>
      </w:r>
      <w:r w:rsidR="008D2568">
        <w:rPr>
          <w:color w:val="000000"/>
          <w:sz w:val="24"/>
          <w:szCs w:val="24"/>
        </w:rPr>
        <w:t xml:space="preserve"> melalui</w:t>
      </w:r>
      <w:r w:rsidR="00C62744">
        <w:rPr>
          <w:color w:val="000000"/>
          <w:sz w:val="24"/>
          <w:szCs w:val="24"/>
        </w:rPr>
        <w:t xml:space="preserve"> program Pendidikan dan Latihan. Sedangkan</w:t>
      </w:r>
      <w:r w:rsidR="008D2568">
        <w:rPr>
          <w:color w:val="000000"/>
          <w:sz w:val="24"/>
          <w:szCs w:val="24"/>
        </w:rPr>
        <w:t xml:space="preserve"> evaluasi kinerja atas kompetensi </w:t>
      </w:r>
      <w:proofErr w:type="gramStart"/>
      <w:r w:rsidR="008D2568">
        <w:rPr>
          <w:color w:val="000000"/>
          <w:sz w:val="24"/>
          <w:szCs w:val="24"/>
        </w:rPr>
        <w:t>anggaran  anggota</w:t>
      </w:r>
      <w:proofErr w:type="gramEnd"/>
      <w:r w:rsidR="008D2568">
        <w:rPr>
          <w:color w:val="000000"/>
          <w:sz w:val="24"/>
          <w:szCs w:val="24"/>
        </w:rPr>
        <w:t xml:space="preserve"> DPRD oleh Partai Politik merupakan cara effektif memotivasi anggota DPRD untuk meningkatkan kompetensinya</w:t>
      </w:r>
      <w:r w:rsidRPr="00EF417A">
        <w:rPr>
          <w:color w:val="000000"/>
          <w:sz w:val="24"/>
          <w:szCs w:val="24"/>
        </w:rPr>
        <w:t>.</w:t>
      </w:r>
      <w:r w:rsidR="008A658B">
        <w:rPr>
          <w:color w:val="000000"/>
          <w:sz w:val="24"/>
          <w:szCs w:val="24"/>
        </w:rPr>
        <w:t xml:space="preserve"> Memang ironi jika melihat kompetensi anggota DPRD sebagai pengawas tetapi justru kompetensinya lebih rendah dibanding pihak eksekutif yang seharusnya menjadi obyek pengawasanya, karena itu k</w:t>
      </w:r>
      <w:r w:rsidRPr="00EF417A">
        <w:rPr>
          <w:color w:val="000000"/>
          <w:sz w:val="24"/>
          <w:szCs w:val="24"/>
        </w:rPr>
        <w:t>erjasama dengan perguruan tinggi merupakan solusi yang efektif dan efisien, baik ditinjau dari perspektif waktu maup</w:t>
      </w:r>
      <w:r w:rsidR="00C57CBB">
        <w:rPr>
          <w:color w:val="000000"/>
          <w:sz w:val="24"/>
          <w:szCs w:val="24"/>
        </w:rPr>
        <w:t xml:space="preserve">un ketersediaan tenaga ahlinya dalam rangka pendampingan maupun evaluasi kinerja anggota DPRD. </w:t>
      </w:r>
      <w:r>
        <w:rPr>
          <w:color w:val="000000"/>
          <w:sz w:val="24"/>
          <w:szCs w:val="24"/>
        </w:rPr>
        <w:t xml:space="preserve">Selain itu, </w:t>
      </w:r>
      <w:r w:rsidRPr="00EF417A">
        <w:rPr>
          <w:color w:val="000000"/>
          <w:sz w:val="24"/>
          <w:szCs w:val="24"/>
        </w:rPr>
        <w:t xml:space="preserve">sistem rekrutmen para anggota DPRD </w:t>
      </w:r>
      <w:r w:rsidR="002132D2">
        <w:rPr>
          <w:color w:val="000000"/>
          <w:sz w:val="24"/>
          <w:szCs w:val="24"/>
        </w:rPr>
        <w:t>n</w:t>
      </w:r>
      <w:r w:rsidRPr="00EF417A">
        <w:rPr>
          <w:color w:val="000000"/>
          <w:sz w:val="24"/>
          <w:szCs w:val="24"/>
        </w:rPr>
        <w:t xml:space="preserve">ampak </w:t>
      </w:r>
      <w:r w:rsidR="002132D2">
        <w:rPr>
          <w:color w:val="000000"/>
          <w:sz w:val="24"/>
          <w:szCs w:val="24"/>
        </w:rPr>
        <w:t xml:space="preserve">perlu </w:t>
      </w:r>
      <w:r w:rsidRPr="00EF417A">
        <w:rPr>
          <w:color w:val="000000"/>
          <w:sz w:val="24"/>
          <w:szCs w:val="24"/>
        </w:rPr>
        <w:t xml:space="preserve">dibenahi. Rekrutmen calon anggota legislatif ini perlu dilakukan sedemikian rupa agar para calon yang terjaring melalui Pemilu adalah mereka yang telah memiliki kompetensi yang relevan dengan </w:t>
      </w:r>
      <w:r w:rsidR="002132D2">
        <w:rPr>
          <w:color w:val="000000"/>
          <w:sz w:val="24"/>
          <w:szCs w:val="24"/>
        </w:rPr>
        <w:t>t</w:t>
      </w:r>
      <w:r w:rsidR="00C62744">
        <w:rPr>
          <w:color w:val="000000"/>
          <w:sz w:val="24"/>
          <w:szCs w:val="24"/>
        </w:rPr>
        <w:t>ugas pokok dan fungsi DPRD</w:t>
      </w:r>
      <w:r w:rsidRPr="00EF417A">
        <w:rPr>
          <w:color w:val="000000"/>
          <w:sz w:val="24"/>
          <w:szCs w:val="24"/>
        </w:rPr>
        <w:t xml:space="preserve">, baik secara intelektual, teknis, maupun moral. Partai politik berkewajiban mempersiapkan para kadernya secara lebih terencana untuk menjadi anggota legislatif yang berkulitas. Hal ini dapat dilakukan melalui program kaderisasi secara </w:t>
      </w:r>
      <w:r w:rsidRPr="00EF417A">
        <w:rPr>
          <w:color w:val="000000"/>
          <w:sz w:val="24"/>
          <w:szCs w:val="24"/>
        </w:rPr>
        <w:lastRenderedPageBreak/>
        <w:t>berkesinambungan dalam bentuk pembekalan yang intensif khusus bagi kader yang tela</w:t>
      </w:r>
      <w:r w:rsidR="00C57CBB">
        <w:rPr>
          <w:color w:val="000000"/>
          <w:sz w:val="24"/>
          <w:szCs w:val="24"/>
        </w:rPr>
        <w:t xml:space="preserve">h terpilih menjadi anggota DPRD. Ketentuan undang undang </w:t>
      </w:r>
      <w:r w:rsidRPr="00EF417A">
        <w:rPr>
          <w:color w:val="000000"/>
          <w:sz w:val="24"/>
          <w:szCs w:val="24"/>
        </w:rPr>
        <w:t xml:space="preserve"> mengenai batas minimum pendidikan formal</w:t>
      </w:r>
      <w:r w:rsidR="00C57CBB">
        <w:rPr>
          <w:color w:val="000000"/>
          <w:sz w:val="24"/>
          <w:szCs w:val="24"/>
        </w:rPr>
        <w:t xml:space="preserve"> anggota DPRD adalah setingkat Sekolah Menengah Atas </w:t>
      </w:r>
      <w:r w:rsidR="002132D2">
        <w:rPr>
          <w:color w:val="000000"/>
          <w:sz w:val="24"/>
          <w:szCs w:val="24"/>
        </w:rPr>
        <w:t xml:space="preserve"> n</w:t>
      </w:r>
      <w:r w:rsidRPr="00EF417A">
        <w:rPr>
          <w:color w:val="000000"/>
          <w:sz w:val="24"/>
          <w:szCs w:val="24"/>
        </w:rPr>
        <w:t>ampaknya perlu dikaji lebih lanjut k</w:t>
      </w:r>
      <w:r w:rsidR="00CE31AF">
        <w:rPr>
          <w:color w:val="000000"/>
          <w:sz w:val="24"/>
          <w:szCs w:val="24"/>
        </w:rPr>
        <w:t xml:space="preserve">eterkaitannya dengan kebutuhan kompetensi anggota DPRD dalam rangka melaksanakan fungsi sebagai wakil rakyat, karena </w:t>
      </w:r>
      <w:r w:rsidR="00823025">
        <w:rPr>
          <w:color w:val="000000"/>
          <w:sz w:val="24"/>
          <w:szCs w:val="24"/>
        </w:rPr>
        <w:t xml:space="preserve">tingkat </w:t>
      </w:r>
      <w:r w:rsidR="00CE31AF">
        <w:rPr>
          <w:color w:val="000000"/>
          <w:sz w:val="24"/>
          <w:szCs w:val="24"/>
        </w:rPr>
        <w:t>pendidikan berpengaruh terhadap kompetensi manajerial (Christea, 2010).</w:t>
      </w:r>
      <w:r w:rsidR="00C04827">
        <w:rPr>
          <w:color w:val="000000"/>
          <w:sz w:val="24"/>
          <w:szCs w:val="24"/>
        </w:rPr>
        <w:t xml:space="preserve"> </w:t>
      </w:r>
    </w:p>
    <w:p w:rsidR="001A2F04" w:rsidRPr="00DA5834" w:rsidRDefault="00F76E67" w:rsidP="00557EF9">
      <w:pPr>
        <w:autoSpaceDE w:val="0"/>
        <w:autoSpaceDN w:val="0"/>
        <w:adjustRightInd w:val="0"/>
        <w:spacing w:line="360" w:lineRule="auto"/>
        <w:ind w:firstLine="810"/>
        <w:jc w:val="both"/>
        <w:rPr>
          <w:sz w:val="24"/>
          <w:szCs w:val="24"/>
        </w:rPr>
      </w:pPr>
      <w:r>
        <w:rPr>
          <w:color w:val="000000"/>
          <w:sz w:val="24"/>
          <w:szCs w:val="24"/>
        </w:rPr>
        <w:t xml:space="preserve">Seperti diketahui bersama </w:t>
      </w:r>
      <w:r w:rsidR="005B3F6F">
        <w:rPr>
          <w:color w:val="000000"/>
          <w:sz w:val="24"/>
          <w:szCs w:val="24"/>
        </w:rPr>
        <w:t xml:space="preserve">selama ini </w:t>
      </w:r>
      <w:r>
        <w:rPr>
          <w:color w:val="000000"/>
          <w:sz w:val="24"/>
          <w:szCs w:val="24"/>
        </w:rPr>
        <w:t>bahwa penyusunan APBD</w:t>
      </w:r>
      <w:r w:rsidR="005B3F6F">
        <w:rPr>
          <w:color w:val="000000"/>
          <w:sz w:val="24"/>
          <w:szCs w:val="24"/>
        </w:rPr>
        <w:t xml:space="preserve"> hanya dilakukan oleh DPRD dan Eksekutif pemerintah</w:t>
      </w:r>
      <w:r w:rsidR="000C717A">
        <w:rPr>
          <w:color w:val="000000"/>
          <w:sz w:val="24"/>
          <w:szCs w:val="24"/>
        </w:rPr>
        <w:t>,</w:t>
      </w:r>
      <w:r w:rsidR="005B3F6F">
        <w:rPr>
          <w:color w:val="000000"/>
          <w:sz w:val="24"/>
          <w:szCs w:val="24"/>
        </w:rPr>
        <w:t xml:space="preserve"> kurang melibatkan partisipasi masyarakat. Namun</w:t>
      </w:r>
      <w:r w:rsidR="001A2F04">
        <w:rPr>
          <w:color w:val="000000"/>
          <w:sz w:val="24"/>
          <w:szCs w:val="24"/>
        </w:rPr>
        <w:t xml:space="preserve"> hasil penelitian ini membuktikan bahwa </w:t>
      </w:r>
      <w:r w:rsidR="001A2F04" w:rsidRPr="001A2F04">
        <w:rPr>
          <w:bCs/>
          <w:sz w:val="24"/>
          <w:szCs w:val="24"/>
          <w:lang w:val="sv-SE"/>
        </w:rPr>
        <w:t xml:space="preserve">partisipasi masyarakat </w:t>
      </w:r>
      <w:proofErr w:type="gramStart"/>
      <w:r w:rsidR="001A2F04" w:rsidRPr="001A2F04">
        <w:rPr>
          <w:bCs/>
          <w:sz w:val="24"/>
          <w:szCs w:val="24"/>
          <w:lang w:val="sv-SE"/>
        </w:rPr>
        <w:t>memperkuat  pengaruh</w:t>
      </w:r>
      <w:proofErr w:type="gramEnd"/>
      <w:r w:rsidR="001A2F04" w:rsidRPr="001A2F04">
        <w:rPr>
          <w:bCs/>
          <w:sz w:val="24"/>
          <w:szCs w:val="24"/>
          <w:lang w:val="sv-SE"/>
        </w:rPr>
        <w:t xml:space="preserve"> kompetensi DPRD tentang</w:t>
      </w:r>
      <w:r w:rsidR="005B3F6F">
        <w:rPr>
          <w:bCs/>
          <w:sz w:val="24"/>
          <w:szCs w:val="24"/>
          <w:lang w:val="sv-SE"/>
        </w:rPr>
        <w:t xml:space="preserve"> anggaran, akuntabilitas publik</w:t>
      </w:r>
      <w:r w:rsidR="001A2F04" w:rsidRPr="001A2F04">
        <w:rPr>
          <w:bCs/>
          <w:sz w:val="24"/>
          <w:szCs w:val="24"/>
          <w:lang w:val="sv-SE"/>
        </w:rPr>
        <w:t xml:space="preserve"> dan transparansi kebijakan publik terhadap pengawasan APBD.</w:t>
      </w:r>
      <w:r w:rsidR="001A2F04">
        <w:rPr>
          <w:bCs/>
          <w:sz w:val="24"/>
          <w:szCs w:val="24"/>
          <w:lang w:val="sv-SE"/>
        </w:rPr>
        <w:t xml:space="preserve"> Oleh karena itu, dalam upaya meningkatkan kualitas pengawasan APBD, perlu </w:t>
      </w:r>
      <w:r w:rsidR="007D5D67">
        <w:rPr>
          <w:bCs/>
          <w:sz w:val="24"/>
          <w:szCs w:val="24"/>
          <w:lang w:val="sv-SE"/>
        </w:rPr>
        <w:t xml:space="preserve">meningkatkan kualitas dan kuantitas </w:t>
      </w:r>
      <w:r w:rsidR="001A2F04">
        <w:rPr>
          <w:bCs/>
          <w:sz w:val="24"/>
          <w:szCs w:val="24"/>
          <w:lang w:val="sv-SE"/>
        </w:rPr>
        <w:t>peran serta masyarakat</w:t>
      </w:r>
      <w:r w:rsidR="007D5D67">
        <w:rPr>
          <w:bCs/>
          <w:sz w:val="24"/>
          <w:szCs w:val="24"/>
          <w:lang w:val="sv-SE"/>
        </w:rPr>
        <w:t xml:space="preserve">. </w:t>
      </w:r>
      <w:r w:rsidR="007D5D67">
        <w:rPr>
          <w:color w:val="000000"/>
          <w:sz w:val="24"/>
          <w:szCs w:val="24"/>
        </w:rPr>
        <w:t xml:space="preserve">Partisipasi merupakan kunci sukses pelaksanaan otonomi daerah, karena dalam partisipasi menyangkut aspek pengawasan dan aspirasi. </w:t>
      </w:r>
      <w:r w:rsidR="00182204">
        <w:rPr>
          <w:color w:val="000000"/>
          <w:sz w:val="24"/>
          <w:szCs w:val="24"/>
        </w:rPr>
        <w:t xml:space="preserve">Peran serta Perguruan Tinggi, Lembaga swadaya masyarakat atau organisasi masyarakat sebagai </w:t>
      </w:r>
      <w:r w:rsidR="00182204" w:rsidRPr="00182204">
        <w:rPr>
          <w:i/>
          <w:color w:val="000000"/>
          <w:sz w:val="24"/>
          <w:szCs w:val="24"/>
        </w:rPr>
        <w:t>civil society</w:t>
      </w:r>
      <w:r w:rsidR="00182204">
        <w:rPr>
          <w:color w:val="000000"/>
          <w:sz w:val="24"/>
          <w:szCs w:val="24"/>
        </w:rPr>
        <w:t xml:space="preserve"> juga harus melaksanakan tanggung jawab sosialnya terhadap persoalan masyarakat melalui mekanisme DPRD, kegiatan </w:t>
      </w:r>
      <w:r w:rsidR="009B5146">
        <w:rPr>
          <w:color w:val="000000"/>
          <w:sz w:val="24"/>
          <w:szCs w:val="24"/>
        </w:rPr>
        <w:t>Dengar p</w:t>
      </w:r>
      <w:r w:rsidR="007A49B0">
        <w:rPr>
          <w:color w:val="000000"/>
          <w:sz w:val="24"/>
          <w:szCs w:val="24"/>
        </w:rPr>
        <w:t>endapat (</w:t>
      </w:r>
      <w:r w:rsidR="00AF3FD2">
        <w:rPr>
          <w:i/>
          <w:color w:val="000000"/>
          <w:sz w:val="24"/>
          <w:szCs w:val="24"/>
        </w:rPr>
        <w:t xml:space="preserve">public </w:t>
      </w:r>
      <w:r w:rsidR="007A49B0" w:rsidRPr="007A49B0">
        <w:rPr>
          <w:i/>
          <w:color w:val="000000"/>
          <w:sz w:val="24"/>
          <w:szCs w:val="24"/>
        </w:rPr>
        <w:t>hearing</w:t>
      </w:r>
      <w:r w:rsidR="007A49B0">
        <w:rPr>
          <w:color w:val="000000"/>
          <w:sz w:val="24"/>
          <w:szCs w:val="24"/>
        </w:rPr>
        <w:t>)</w:t>
      </w:r>
      <w:r w:rsidR="007A49B0">
        <w:rPr>
          <w:i/>
          <w:color w:val="000000"/>
          <w:sz w:val="24"/>
          <w:szCs w:val="24"/>
        </w:rPr>
        <w:t xml:space="preserve"> </w:t>
      </w:r>
      <w:r w:rsidR="00E93218">
        <w:rPr>
          <w:color w:val="000000"/>
          <w:sz w:val="24"/>
          <w:szCs w:val="24"/>
        </w:rPr>
        <w:t>,</w:t>
      </w:r>
      <w:r w:rsidR="001F00AF">
        <w:rPr>
          <w:color w:val="000000"/>
          <w:sz w:val="24"/>
          <w:szCs w:val="24"/>
        </w:rPr>
        <w:t xml:space="preserve"> Musyawarah Rencana Pembangunan (Musrenbang)</w:t>
      </w:r>
      <w:r w:rsidR="00E93218">
        <w:rPr>
          <w:color w:val="000000"/>
          <w:sz w:val="24"/>
          <w:szCs w:val="24"/>
        </w:rPr>
        <w:t>, Jaring aspirasi masyarakat</w:t>
      </w:r>
      <w:r w:rsidR="001F00AF">
        <w:rPr>
          <w:color w:val="000000"/>
          <w:sz w:val="24"/>
          <w:szCs w:val="24"/>
        </w:rPr>
        <w:t xml:space="preserve"> </w:t>
      </w:r>
      <w:r w:rsidR="00182204">
        <w:rPr>
          <w:color w:val="000000"/>
          <w:sz w:val="24"/>
          <w:szCs w:val="24"/>
        </w:rPr>
        <w:t>bukan merupakan kegiatan formalitas saja</w:t>
      </w:r>
      <w:r w:rsidR="000C717A">
        <w:rPr>
          <w:color w:val="000000"/>
          <w:sz w:val="24"/>
          <w:szCs w:val="24"/>
        </w:rPr>
        <w:t xml:space="preserve">, </w:t>
      </w:r>
      <w:r w:rsidR="001F00AF">
        <w:rPr>
          <w:color w:val="000000"/>
          <w:sz w:val="24"/>
          <w:szCs w:val="24"/>
        </w:rPr>
        <w:t xml:space="preserve">tetapi </w:t>
      </w:r>
      <w:r w:rsidR="000C717A">
        <w:rPr>
          <w:color w:val="000000"/>
          <w:sz w:val="24"/>
          <w:szCs w:val="24"/>
        </w:rPr>
        <w:t>harus ada tindak lanjut</w:t>
      </w:r>
      <w:r w:rsidR="001F00AF">
        <w:rPr>
          <w:color w:val="000000"/>
          <w:sz w:val="24"/>
          <w:szCs w:val="24"/>
        </w:rPr>
        <w:t xml:space="preserve"> nyata yang tercermin dalam program program APBD.</w:t>
      </w:r>
      <w:r w:rsidR="00DA5834">
        <w:rPr>
          <w:color w:val="000000"/>
          <w:sz w:val="24"/>
          <w:szCs w:val="24"/>
        </w:rPr>
        <w:t xml:space="preserve"> Partisipasi masyarakat merupakan bentuk kon</w:t>
      </w:r>
      <w:r w:rsidR="00E93218">
        <w:rPr>
          <w:color w:val="000000"/>
          <w:sz w:val="24"/>
          <w:szCs w:val="24"/>
        </w:rPr>
        <w:t>t</w:t>
      </w:r>
      <w:r w:rsidR="00DA5834">
        <w:rPr>
          <w:color w:val="000000"/>
          <w:sz w:val="24"/>
          <w:szCs w:val="24"/>
        </w:rPr>
        <w:t>rol publik terhadap kebijakan anggaran yang dapat meningkatkan</w:t>
      </w:r>
      <w:r w:rsidR="008A3CCE">
        <w:rPr>
          <w:color w:val="000000"/>
          <w:sz w:val="24"/>
          <w:szCs w:val="24"/>
        </w:rPr>
        <w:t xml:space="preserve"> kwalitas</w:t>
      </w:r>
      <w:r w:rsidR="00DA5834">
        <w:rPr>
          <w:color w:val="000000"/>
          <w:sz w:val="24"/>
          <w:szCs w:val="24"/>
        </w:rPr>
        <w:t xml:space="preserve"> praktek </w:t>
      </w:r>
      <w:r w:rsidR="00DA5834" w:rsidRPr="00DA5834">
        <w:rPr>
          <w:i/>
          <w:color w:val="000000"/>
          <w:sz w:val="24"/>
          <w:szCs w:val="24"/>
        </w:rPr>
        <w:t>good governance</w:t>
      </w:r>
      <w:r w:rsidR="00E93218">
        <w:rPr>
          <w:i/>
          <w:color w:val="000000"/>
          <w:sz w:val="24"/>
          <w:szCs w:val="24"/>
        </w:rPr>
        <w:t>,</w:t>
      </w:r>
      <w:r w:rsidR="00DA5834">
        <w:rPr>
          <w:color w:val="000000"/>
          <w:sz w:val="24"/>
          <w:szCs w:val="24"/>
        </w:rPr>
        <w:t xml:space="preserve"> bahwa </w:t>
      </w:r>
      <w:r w:rsidR="00D877D4">
        <w:rPr>
          <w:color w:val="000000"/>
          <w:sz w:val="24"/>
          <w:szCs w:val="24"/>
        </w:rPr>
        <w:t>anggaran adalah milik rakyat</w:t>
      </w:r>
      <w:r w:rsidR="008A3CCE">
        <w:rPr>
          <w:color w:val="000000"/>
          <w:sz w:val="24"/>
          <w:szCs w:val="24"/>
        </w:rPr>
        <w:t>,</w:t>
      </w:r>
      <w:r w:rsidR="00D877D4">
        <w:rPr>
          <w:color w:val="000000"/>
          <w:sz w:val="24"/>
          <w:szCs w:val="24"/>
        </w:rPr>
        <w:t xml:space="preserve"> </w:t>
      </w:r>
      <w:r w:rsidR="00E93218">
        <w:rPr>
          <w:color w:val="000000"/>
          <w:sz w:val="24"/>
          <w:szCs w:val="24"/>
        </w:rPr>
        <w:t>dengan demikian</w:t>
      </w:r>
      <w:r w:rsidR="00DA5834">
        <w:rPr>
          <w:color w:val="000000"/>
          <w:sz w:val="24"/>
          <w:szCs w:val="24"/>
        </w:rPr>
        <w:t xml:space="preserve"> </w:t>
      </w:r>
      <w:proofErr w:type="gramStart"/>
      <w:r w:rsidR="00DA5834">
        <w:rPr>
          <w:color w:val="000000"/>
          <w:sz w:val="24"/>
          <w:szCs w:val="24"/>
        </w:rPr>
        <w:t>paradigma  anggaran</w:t>
      </w:r>
      <w:proofErr w:type="gramEnd"/>
      <w:r w:rsidR="00DA5834">
        <w:rPr>
          <w:color w:val="000000"/>
          <w:sz w:val="24"/>
          <w:szCs w:val="24"/>
        </w:rPr>
        <w:t xml:space="preserve"> pemerintah menjadi anggaran untuk rakyat </w:t>
      </w:r>
      <w:r w:rsidR="007A49B0">
        <w:rPr>
          <w:color w:val="000000"/>
          <w:sz w:val="24"/>
          <w:szCs w:val="24"/>
        </w:rPr>
        <w:t xml:space="preserve">benar benar terealisasi </w:t>
      </w:r>
      <w:r w:rsidR="00DA5834">
        <w:rPr>
          <w:color w:val="000000"/>
          <w:sz w:val="24"/>
          <w:szCs w:val="24"/>
        </w:rPr>
        <w:t xml:space="preserve">atau dengan kata lain jika selama ini belanja rutin pemerintah lebih besar dibanding </w:t>
      </w:r>
      <w:r w:rsidR="00823025">
        <w:rPr>
          <w:color w:val="000000"/>
          <w:sz w:val="24"/>
          <w:szCs w:val="24"/>
        </w:rPr>
        <w:t xml:space="preserve">belanja langsung untuk rakyat </w:t>
      </w:r>
      <w:r w:rsidR="004F2DCA">
        <w:rPr>
          <w:color w:val="000000"/>
          <w:sz w:val="24"/>
          <w:szCs w:val="24"/>
        </w:rPr>
        <w:t xml:space="preserve">dapat </w:t>
      </w:r>
      <w:r w:rsidR="00823025">
        <w:rPr>
          <w:color w:val="000000"/>
          <w:sz w:val="24"/>
          <w:szCs w:val="24"/>
        </w:rPr>
        <w:t>dirubah menjadi sebaliknya.</w:t>
      </w:r>
    </w:p>
    <w:p w:rsidR="00BA2171" w:rsidRDefault="00BA2171" w:rsidP="00557EF9">
      <w:pPr>
        <w:autoSpaceDE w:val="0"/>
        <w:autoSpaceDN w:val="0"/>
        <w:adjustRightInd w:val="0"/>
        <w:spacing w:line="360" w:lineRule="auto"/>
        <w:jc w:val="both"/>
        <w:rPr>
          <w:b/>
          <w:sz w:val="24"/>
          <w:szCs w:val="24"/>
          <w:lang w:eastAsia="ja-JP"/>
        </w:rPr>
      </w:pPr>
    </w:p>
    <w:p w:rsidR="00CC07D0" w:rsidRPr="00C663FE" w:rsidRDefault="002132D2" w:rsidP="002E0891">
      <w:pPr>
        <w:autoSpaceDE w:val="0"/>
        <w:autoSpaceDN w:val="0"/>
        <w:adjustRightInd w:val="0"/>
        <w:spacing w:line="360" w:lineRule="auto"/>
        <w:rPr>
          <w:b/>
          <w:sz w:val="24"/>
          <w:szCs w:val="24"/>
          <w:lang w:eastAsia="ja-JP"/>
        </w:rPr>
      </w:pPr>
      <w:r w:rsidRPr="00C663FE">
        <w:rPr>
          <w:b/>
          <w:sz w:val="24"/>
          <w:szCs w:val="24"/>
          <w:lang w:eastAsia="ja-JP"/>
        </w:rPr>
        <w:t>DAFTAR PUSTAKA</w:t>
      </w:r>
    </w:p>
    <w:p w:rsidR="004D26EA" w:rsidRPr="004D26EA" w:rsidRDefault="004D26EA" w:rsidP="002E0891">
      <w:pPr>
        <w:pStyle w:val="BodyTextIndent25"/>
        <w:ind w:left="720" w:hanging="720"/>
        <w:jc w:val="both"/>
        <w:rPr>
          <w:rFonts w:ascii="Times New Roman" w:hAnsi="Times New Roman" w:cs="Times New Roman"/>
          <w:color w:val="000000"/>
          <w:lang w:val="en-US"/>
        </w:rPr>
      </w:pPr>
      <w:r w:rsidRPr="00AF2025">
        <w:rPr>
          <w:rFonts w:ascii="Times New Roman" w:hAnsi="Times New Roman" w:cs="Times New Roman"/>
          <w:color w:val="000000"/>
        </w:rPr>
        <w:t>Alamsah.</w:t>
      </w:r>
      <w:r>
        <w:rPr>
          <w:rFonts w:ascii="Times New Roman" w:hAnsi="Times New Roman" w:cs="Times New Roman"/>
          <w:color w:val="000000"/>
          <w:lang w:val="en-US"/>
        </w:rPr>
        <w:t xml:space="preserve"> 200</w:t>
      </w:r>
      <w:r w:rsidRPr="00AF2025">
        <w:rPr>
          <w:rFonts w:ascii="Times New Roman" w:hAnsi="Times New Roman" w:cs="Times New Roman"/>
          <w:color w:val="000000"/>
        </w:rPr>
        <w:t>7.</w:t>
      </w:r>
      <w:r w:rsidRPr="00AF2025">
        <w:rPr>
          <w:rFonts w:ascii="Times New Roman" w:hAnsi="Times New Roman" w:cs="Times New Roman"/>
          <w:i/>
          <w:iCs/>
          <w:color w:val="000000"/>
        </w:rPr>
        <w:t xml:space="preserve"> Mekanisme Pengawasan APBD di Kabupaten Sleman</w:t>
      </w:r>
      <w:r w:rsidRPr="00AF2025">
        <w:rPr>
          <w:rFonts w:ascii="Times New Roman" w:hAnsi="Times New Roman" w:cs="Times New Roman"/>
          <w:color w:val="000000"/>
        </w:rPr>
        <w:t xml:space="preserve">. TESIS </w:t>
      </w:r>
      <w:r w:rsidRPr="004D26EA">
        <w:rPr>
          <w:rFonts w:ascii="Times New Roman" w:hAnsi="Times New Roman" w:cs="Times New Roman"/>
          <w:color w:val="000000"/>
        </w:rPr>
        <w:t>Program Pasca Sarjana MAP Universitas Gadjah Mada</w:t>
      </w:r>
      <w:r w:rsidRPr="004D26EA">
        <w:rPr>
          <w:rFonts w:ascii="Times New Roman" w:hAnsi="Times New Roman" w:cs="Times New Roman"/>
          <w:color w:val="000000"/>
          <w:lang w:val="en-US"/>
        </w:rPr>
        <w:t>. Yogyakarta</w:t>
      </w:r>
      <w:r w:rsidRPr="004D26EA">
        <w:rPr>
          <w:rFonts w:ascii="Times New Roman" w:hAnsi="Times New Roman" w:cs="Times New Roman"/>
          <w:color w:val="000000"/>
        </w:rPr>
        <w:t xml:space="preserve">. </w:t>
      </w:r>
    </w:p>
    <w:p w:rsidR="00D05D89" w:rsidRDefault="00D05D89" w:rsidP="002E0891">
      <w:pPr>
        <w:jc w:val="both"/>
        <w:textAlignment w:val="baseline"/>
        <w:rPr>
          <w:sz w:val="24"/>
          <w:szCs w:val="24"/>
        </w:rPr>
      </w:pPr>
      <w:r w:rsidRPr="004D26EA">
        <w:rPr>
          <w:sz w:val="24"/>
          <w:szCs w:val="24"/>
          <w:lang w:eastAsia="id-ID"/>
        </w:rPr>
        <w:t xml:space="preserve">Carlz. 2013. </w:t>
      </w:r>
      <w:r w:rsidRPr="004D26EA">
        <w:rPr>
          <w:bCs/>
          <w:i/>
          <w:kern w:val="36"/>
          <w:sz w:val="24"/>
          <w:szCs w:val="24"/>
        </w:rPr>
        <w:t>Akuntabilitas Publik.</w:t>
      </w:r>
      <w:r w:rsidRPr="004D26EA">
        <w:rPr>
          <w:sz w:val="24"/>
          <w:szCs w:val="24"/>
        </w:rPr>
        <w:t xml:space="preserve"> </w:t>
      </w:r>
      <w:hyperlink r:id="rId7" w:history="1">
        <w:r w:rsidR="00EF5F8B" w:rsidRPr="00084355">
          <w:rPr>
            <w:rStyle w:val="Hyperlink"/>
            <w:sz w:val="24"/>
            <w:szCs w:val="24"/>
          </w:rPr>
          <w:t>https://carlz185fr.wordpress.com</w:t>
        </w:r>
      </w:hyperlink>
    </w:p>
    <w:p w:rsidR="00EF5F8B" w:rsidRPr="004D26EA" w:rsidRDefault="00EF5F8B" w:rsidP="002E0891">
      <w:pPr>
        <w:ind w:left="720" w:hanging="720"/>
        <w:jc w:val="both"/>
        <w:textAlignment w:val="baseline"/>
        <w:rPr>
          <w:sz w:val="24"/>
          <w:szCs w:val="24"/>
        </w:rPr>
      </w:pPr>
      <w:r>
        <w:rPr>
          <w:sz w:val="24"/>
          <w:szCs w:val="24"/>
        </w:rPr>
        <w:t xml:space="preserve">Christea Frisdiantara 2010. </w:t>
      </w:r>
      <w:r w:rsidRPr="001B198E">
        <w:rPr>
          <w:i/>
          <w:sz w:val="24"/>
          <w:szCs w:val="24"/>
        </w:rPr>
        <w:t>Faktor faktor yang berpengaruh terhadap p</w:t>
      </w:r>
      <w:r w:rsidR="00B37B8D">
        <w:rPr>
          <w:i/>
          <w:sz w:val="24"/>
          <w:szCs w:val="24"/>
        </w:rPr>
        <w:t>em</w:t>
      </w:r>
      <w:r w:rsidR="001B198E" w:rsidRPr="001B198E">
        <w:rPr>
          <w:i/>
          <w:sz w:val="24"/>
          <w:szCs w:val="24"/>
        </w:rPr>
        <w:t>bentukan Kompetensi Manajerial</w:t>
      </w:r>
      <w:r w:rsidR="001B198E">
        <w:rPr>
          <w:sz w:val="24"/>
          <w:szCs w:val="24"/>
        </w:rPr>
        <w:t xml:space="preserve"> DISERTASI. Program Doktor Ilmu Manajemen Pascasarjana Fakultas Ekonomi Universitas Brawijaya Malang.</w:t>
      </w:r>
      <w:r>
        <w:rPr>
          <w:sz w:val="24"/>
          <w:szCs w:val="24"/>
        </w:rPr>
        <w:t xml:space="preserve"> </w:t>
      </w:r>
    </w:p>
    <w:p w:rsidR="00CC07D0" w:rsidRPr="004D26EA" w:rsidRDefault="000B6D34" w:rsidP="002E0891">
      <w:pPr>
        <w:ind w:left="720" w:hanging="720"/>
        <w:jc w:val="both"/>
        <w:rPr>
          <w:color w:val="000000"/>
          <w:sz w:val="24"/>
          <w:szCs w:val="24"/>
        </w:rPr>
      </w:pPr>
      <w:r w:rsidRPr="004D26EA">
        <w:rPr>
          <w:color w:val="000000"/>
          <w:sz w:val="24"/>
          <w:szCs w:val="24"/>
        </w:rPr>
        <w:lastRenderedPageBreak/>
        <w:t xml:space="preserve">Collins Cobuild Dictionary. 2003. </w:t>
      </w:r>
      <w:r w:rsidRPr="004D26EA">
        <w:rPr>
          <w:i/>
          <w:iCs/>
          <w:color w:val="000000"/>
          <w:sz w:val="24"/>
          <w:szCs w:val="24"/>
        </w:rPr>
        <w:t>English Guides 1 Prepositions</w:t>
      </w:r>
      <w:r w:rsidRPr="004D26EA">
        <w:rPr>
          <w:color w:val="000000"/>
          <w:sz w:val="24"/>
          <w:szCs w:val="24"/>
        </w:rPr>
        <w:t>. Harper Collins. London</w:t>
      </w:r>
    </w:p>
    <w:p w:rsidR="004D26EA" w:rsidRPr="0099610F" w:rsidRDefault="004D26EA" w:rsidP="002E0891">
      <w:pPr>
        <w:autoSpaceDE w:val="0"/>
        <w:autoSpaceDN w:val="0"/>
        <w:adjustRightInd w:val="0"/>
        <w:ind w:left="810" w:hanging="810"/>
        <w:jc w:val="both"/>
      </w:pPr>
      <w:r>
        <w:rPr>
          <w:color w:val="000000"/>
          <w:sz w:val="24"/>
          <w:szCs w:val="24"/>
        </w:rPr>
        <w:t xml:space="preserve">Coryanata, I. 2007. </w:t>
      </w:r>
      <w:r w:rsidRPr="005F3E74">
        <w:rPr>
          <w:i/>
          <w:color w:val="000000"/>
          <w:sz w:val="24"/>
          <w:szCs w:val="24"/>
        </w:rPr>
        <w:t>Akuntabilitas, Partisipasi Masyarakat, dan Transparansi Kebijakan Publik sebagai Pemoderating Hubungan Pengetahuan Dewan tentang Anggaran dan Pengawasan Keuangan Daerah</w:t>
      </w:r>
      <w:r>
        <w:rPr>
          <w:color w:val="000000"/>
          <w:sz w:val="24"/>
          <w:szCs w:val="24"/>
        </w:rPr>
        <w:t xml:space="preserve">. </w:t>
      </w:r>
      <w:r>
        <w:rPr>
          <w:i/>
          <w:iCs/>
          <w:color w:val="000000"/>
          <w:sz w:val="24"/>
          <w:szCs w:val="24"/>
        </w:rPr>
        <w:t xml:space="preserve"> </w:t>
      </w:r>
      <w:r w:rsidRPr="0099610F">
        <w:rPr>
          <w:iCs/>
          <w:color w:val="000000"/>
          <w:sz w:val="24"/>
          <w:szCs w:val="24"/>
        </w:rPr>
        <w:t>SNA X</w:t>
      </w:r>
      <w:r>
        <w:rPr>
          <w:iCs/>
          <w:color w:val="000000"/>
          <w:sz w:val="24"/>
          <w:szCs w:val="24"/>
        </w:rPr>
        <w:t xml:space="preserve"> di Makasar</w:t>
      </w:r>
    </w:p>
    <w:p w:rsidR="00E53F65" w:rsidRPr="004D26EA" w:rsidRDefault="00E53F65" w:rsidP="002E0891">
      <w:pPr>
        <w:autoSpaceDE w:val="0"/>
        <w:autoSpaceDN w:val="0"/>
        <w:adjustRightInd w:val="0"/>
        <w:ind w:left="720" w:hanging="720"/>
        <w:rPr>
          <w:sz w:val="24"/>
          <w:szCs w:val="24"/>
        </w:rPr>
      </w:pPr>
      <w:r w:rsidRPr="004D26EA">
        <w:rPr>
          <w:color w:val="000000"/>
          <w:sz w:val="24"/>
          <w:szCs w:val="24"/>
        </w:rPr>
        <w:t xml:space="preserve">Firmansyah, Saca. 2009. Partsispasi Masyarakat. </w:t>
      </w:r>
      <w:hyperlink r:id="rId8" w:history="1">
        <w:r w:rsidRPr="004D26EA">
          <w:rPr>
            <w:rStyle w:val="Hyperlink"/>
            <w:color w:val="000000" w:themeColor="text1"/>
            <w:sz w:val="24"/>
            <w:szCs w:val="24"/>
          </w:rPr>
          <w:t>http://sacafirmansyah</w:t>
        </w:r>
      </w:hyperlink>
      <w:r w:rsidRPr="004D26EA">
        <w:rPr>
          <w:color w:val="000000" w:themeColor="text1"/>
          <w:sz w:val="24"/>
          <w:szCs w:val="24"/>
          <w:u w:val="single"/>
        </w:rPr>
        <w:t xml:space="preserve">. </w:t>
      </w:r>
      <w:r w:rsidRPr="004D26EA">
        <w:rPr>
          <w:color w:val="000000"/>
          <w:sz w:val="24"/>
          <w:szCs w:val="24"/>
        </w:rPr>
        <w:t xml:space="preserve">wordpress.com </w:t>
      </w:r>
    </w:p>
    <w:p w:rsidR="00D05D89" w:rsidRPr="004D26EA" w:rsidRDefault="00D05D89" w:rsidP="002E0891">
      <w:pPr>
        <w:autoSpaceDE w:val="0"/>
        <w:autoSpaceDN w:val="0"/>
        <w:adjustRightInd w:val="0"/>
        <w:ind w:left="810" w:hanging="810"/>
        <w:jc w:val="both"/>
        <w:rPr>
          <w:sz w:val="24"/>
          <w:szCs w:val="24"/>
        </w:rPr>
      </w:pPr>
      <w:r w:rsidRPr="004D26EA">
        <w:rPr>
          <w:color w:val="000000"/>
          <w:sz w:val="24"/>
          <w:szCs w:val="24"/>
        </w:rPr>
        <w:t xml:space="preserve">Halim, A. 2002. </w:t>
      </w:r>
      <w:r w:rsidRPr="004D26EA">
        <w:rPr>
          <w:i/>
          <w:color w:val="000000"/>
          <w:sz w:val="24"/>
          <w:szCs w:val="24"/>
        </w:rPr>
        <w:t>Akuntansi dan Pengendalian Keuangan Daerah</w:t>
      </w:r>
      <w:r w:rsidRPr="004D26EA">
        <w:rPr>
          <w:color w:val="000000"/>
          <w:sz w:val="24"/>
          <w:szCs w:val="24"/>
        </w:rPr>
        <w:t>. UPP AMP YKPN.  Yogyakarta.</w:t>
      </w:r>
    </w:p>
    <w:p w:rsidR="001D6130" w:rsidRPr="004D26EA" w:rsidRDefault="001D6130" w:rsidP="002E0891">
      <w:pPr>
        <w:ind w:left="720" w:hanging="720"/>
        <w:jc w:val="both"/>
        <w:rPr>
          <w:color w:val="000000"/>
          <w:sz w:val="24"/>
          <w:szCs w:val="24"/>
        </w:rPr>
      </w:pPr>
      <w:r w:rsidRPr="004D26EA">
        <w:rPr>
          <w:color w:val="000000"/>
          <w:sz w:val="24"/>
          <w:szCs w:val="24"/>
        </w:rPr>
        <w:t xml:space="preserve">Kaho, Josef Riwu. 2010. </w:t>
      </w:r>
      <w:r w:rsidRPr="004D26EA">
        <w:rPr>
          <w:i/>
          <w:iCs/>
          <w:color w:val="000000"/>
          <w:sz w:val="24"/>
          <w:szCs w:val="24"/>
        </w:rPr>
        <w:t>Prospek Otonomi Daerah di Negara Indonesia.</w:t>
      </w:r>
      <w:r w:rsidRPr="004D26EA">
        <w:rPr>
          <w:color w:val="000000"/>
          <w:sz w:val="24"/>
          <w:szCs w:val="24"/>
        </w:rPr>
        <w:t xml:space="preserve"> Jakarta: Raja</w:t>
      </w:r>
      <w:r w:rsidR="003A4977">
        <w:rPr>
          <w:color w:val="000000"/>
          <w:sz w:val="24"/>
          <w:szCs w:val="24"/>
        </w:rPr>
        <w:t xml:space="preserve"> </w:t>
      </w:r>
      <w:r w:rsidRPr="004D26EA">
        <w:rPr>
          <w:color w:val="000000"/>
          <w:sz w:val="24"/>
          <w:szCs w:val="24"/>
        </w:rPr>
        <w:t xml:space="preserve">Grafindo Persada. </w:t>
      </w:r>
    </w:p>
    <w:p w:rsidR="00CC07D0" w:rsidRPr="004D26EA" w:rsidRDefault="00E53F65" w:rsidP="002E0891">
      <w:pPr>
        <w:ind w:left="720" w:hanging="720"/>
        <w:jc w:val="both"/>
        <w:rPr>
          <w:sz w:val="24"/>
          <w:szCs w:val="24"/>
        </w:rPr>
      </w:pPr>
      <w:r w:rsidRPr="004D26EA">
        <w:rPr>
          <w:color w:val="000000" w:themeColor="text1"/>
          <w:sz w:val="24"/>
          <w:szCs w:val="24"/>
          <w:lang w:val="sv-SE"/>
        </w:rPr>
        <w:t>Lasmahadi, A. 200</w:t>
      </w:r>
      <w:r w:rsidRPr="004D26EA">
        <w:rPr>
          <w:color w:val="000000" w:themeColor="text1"/>
          <w:sz w:val="24"/>
          <w:szCs w:val="24"/>
          <w:lang w:val="id-ID"/>
        </w:rPr>
        <w:t>2</w:t>
      </w:r>
      <w:r w:rsidRPr="004D26EA">
        <w:rPr>
          <w:color w:val="000000" w:themeColor="text1"/>
          <w:sz w:val="24"/>
          <w:szCs w:val="24"/>
          <w:lang w:val="sv-SE"/>
        </w:rPr>
        <w:t xml:space="preserve">. </w:t>
      </w:r>
      <w:r w:rsidRPr="004D26EA">
        <w:rPr>
          <w:i/>
          <w:color w:val="000000" w:themeColor="text1"/>
          <w:sz w:val="24"/>
          <w:szCs w:val="24"/>
          <w:lang w:val="sv-SE"/>
        </w:rPr>
        <w:t>Sistem Manajemen SDM Berbasis Kompetensi</w:t>
      </w:r>
      <w:r w:rsidRPr="004D26EA">
        <w:rPr>
          <w:color w:val="000000" w:themeColor="text1"/>
          <w:sz w:val="24"/>
          <w:szCs w:val="24"/>
          <w:lang w:val="sv-SE"/>
        </w:rPr>
        <w:t xml:space="preserve">. </w:t>
      </w:r>
      <w:r w:rsidRPr="004D26EA">
        <w:rPr>
          <w:i/>
          <w:color w:val="000000" w:themeColor="text1"/>
          <w:sz w:val="24"/>
          <w:szCs w:val="24"/>
          <w:u w:val="single"/>
          <w:lang w:val="id-ID"/>
        </w:rPr>
        <w:t>http//:</w:t>
      </w:r>
      <w:hyperlink r:id="rId9" w:history="1">
        <w:r w:rsidRPr="004D26EA">
          <w:rPr>
            <w:rStyle w:val="Hyperlink"/>
            <w:i/>
            <w:color w:val="000000" w:themeColor="text1"/>
            <w:sz w:val="24"/>
            <w:szCs w:val="24"/>
            <w:lang w:val="sv-SE"/>
          </w:rPr>
          <w:t>www.e-psikologi.com</w:t>
        </w:r>
      </w:hyperlink>
    </w:p>
    <w:p w:rsidR="00D05D89" w:rsidRPr="004D26EA" w:rsidRDefault="00D05D89" w:rsidP="002E0891">
      <w:pPr>
        <w:autoSpaceDE w:val="0"/>
        <w:autoSpaceDN w:val="0"/>
        <w:adjustRightInd w:val="0"/>
        <w:ind w:left="806" w:hanging="806"/>
        <w:jc w:val="both"/>
        <w:rPr>
          <w:color w:val="000000"/>
          <w:sz w:val="24"/>
          <w:szCs w:val="24"/>
        </w:rPr>
      </w:pPr>
      <w:r w:rsidRPr="004D26EA">
        <w:rPr>
          <w:color w:val="000000"/>
          <w:sz w:val="24"/>
          <w:szCs w:val="24"/>
        </w:rPr>
        <w:t xml:space="preserve">Mardiasmo, 2002. </w:t>
      </w:r>
      <w:r w:rsidRPr="004D26EA">
        <w:rPr>
          <w:i/>
          <w:iCs/>
          <w:color w:val="000000"/>
          <w:sz w:val="24"/>
          <w:szCs w:val="24"/>
        </w:rPr>
        <w:t>Akuntansi Sektor Publik</w:t>
      </w:r>
      <w:r w:rsidRPr="004D26EA">
        <w:rPr>
          <w:color w:val="000000"/>
          <w:sz w:val="24"/>
          <w:szCs w:val="24"/>
        </w:rPr>
        <w:t>. Andi Offset. Yogyakarta</w:t>
      </w:r>
    </w:p>
    <w:p w:rsidR="00D05D89" w:rsidRPr="004D26EA" w:rsidRDefault="00D05D89" w:rsidP="002E0891">
      <w:pPr>
        <w:autoSpaceDE w:val="0"/>
        <w:autoSpaceDN w:val="0"/>
        <w:adjustRightInd w:val="0"/>
        <w:rPr>
          <w:sz w:val="24"/>
          <w:szCs w:val="24"/>
        </w:rPr>
      </w:pPr>
      <w:r w:rsidRPr="004D26EA">
        <w:rPr>
          <w:color w:val="000000"/>
          <w:sz w:val="24"/>
          <w:szCs w:val="24"/>
        </w:rPr>
        <w:t xml:space="preserve">--------------. 2001. Pengawasan, Pengendalian, dan Pemeriksaan Kinerja Pemerintah </w:t>
      </w:r>
    </w:p>
    <w:p w:rsidR="00D05D89" w:rsidRDefault="00D05D89" w:rsidP="002E0891">
      <w:pPr>
        <w:autoSpaceDE w:val="0"/>
        <w:autoSpaceDN w:val="0"/>
        <w:adjustRightInd w:val="0"/>
        <w:ind w:left="806"/>
        <w:jc w:val="both"/>
        <w:rPr>
          <w:color w:val="000000"/>
          <w:sz w:val="24"/>
          <w:szCs w:val="24"/>
        </w:rPr>
      </w:pPr>
      <w:r w:rsidRPr="004D26EA">
        <w:rPr>
          <w:color w:val="000000"/>
          <w:sz w:val="24"/>
          <w:szCs w:val="24"/>
        </w:rPr>
        <w:t xml:space="preserve">Daerah dalam Pelaksanaan Otonomi Daerah.  </w:t>
      </w:r>
      <w:r w:rsidRPr="004D26EA">
        <w:rPr>
          <w:i/>
          <w:iCs/>
          <w:color w:val="000000"/>
          <w:sz w:val="24"/>
          <w:szCs w:val="24"/>
        </w:rPr>
        <w:t>Jurnal Bisnis dan Akuntansi</w:t>
      </w:r>
      <w:r w:rsidRPr="004D26EA">
        <w:rPr>
          <w:color w:val="000000"/>
          <w:sz w:val="24"/>
          <w:szCs w:val="24"/>
        </w:rPr>
        <w:t xml:space="preserve">. Vol. 3, Agusuts: 441-456 </w:t>
      </w:r>
    </w:p>
    <w:p w:rsidR="00834015" w:rsidRDefault="00834015" w:rsidP="002E0891">
      <w:pPr>
        <w:autoSpaceDE w:val="0"/>
        <w:autoSpaceDN w:val="0"/>
        <w:adjustRightInd w:val="0"/>
        <w:ind w:left="810" w:hanging="810"/>
        <w:jc w:val="both"/>
        <w:rPr>
          <w:color w:val="000000"/>
          <w:sz w:val="24"/>
          <w:szCs w:val="24"/>
        </w:rPr>
      </w:pPr>
      <w:r>
        <w:rPr>
          <w:color w:val="000000"/>
          <w:sz w:val="24"/>
          <w:szCs w:val="24"/>
        </w:rPr>
        <w:t>Pemerintah Kota Malang, 2010 PRIORITAS DAN PLAFON ANGGARAN SEMENTARA ANGGARAN PENDAPATA</w:t>
      </w:r>
      <w:r w:rsidR="00D877D4">
        <w:rPr>
          <w:color w:val="000000"/>
          <w:sz w:val="24"/>
          <w:szCs w:val="24"/>
        </w:rPr>
        <w:t xml:space="preserve">N DAN BELANJA DAERAH (PPAS-APBD) </w:t>
      </w:r>
      <w:r>
        <w:rPr>
          <w:color w:val="000000"/>
          <w:sz w:val="24"/>
          <w:szCs w:val="24"/>
        </w:rPr>
        <w:t>Tahun Anggaran 2011.</w:t>
      </w:r>
    </w:p>
    <w:p w:rsidR="00834015" w:rsidRPr="004D26EA" w:rsidRDefault="00834015" w:rsidP="002E0891">
      <w:pPr>
        <w:autoSpaceDE w:val="0"/>
        <w:autoSpaceDN w:val="0"/>
        <w:adjustRightInd w:val="0"/>
        <w:ind w:left="810" w:hanging="810"/>
        <w:jc w:val="both"/>
        <w:rPr>
          <w:sz w:val="24"/>
          <w:szCs w:val="24"/>
        </w:rPr>
      </w:pPr>
      <w:r w:rsidRPr="00834015">
        <w:rPr>
          <w:color w:val="000000"/>
          <w:sz w:val="24"/>
          <w:szCs w:val="24"/>
        </w:rPr>
        <w:t xml:space="preserve"> </w:t>
      </w:r>
      <w:r>
        <w:rPr>
          <w:color w:val="000000"/>
          <w:sz w:val="24"/>
          <w:szCs w:val="24"/>
        </w:rPr>
        <w:t>Pemerintah Kota Malang, 2011 PRIORITAS DAN PLAFON ANGGARAN SEMENTARA ANGGARAN PENDAPATAN DAN BELANJA DAERAH (PPAS-APBD</w:t>
      </w:r>
      <w:r w:rsidR="00D877D4">
        <w:rPr>
          <w:color w:val="000000"/>
          <w:sz w:val="24"/>
          <w:szCs w:val="24"/>
        </w:rPr>
        <w:t>)</w:t>
      </w:r>
      <w:r>
        <w:rPr>
          <w:color w:val="000000"/>
          <w:sz w:val="24"/>
          <w:szCs w:val="24"/>
        </w:rPr>
        <w:t xml:space="preserve"> Tahun Anggaran 2012</w:t>
      </w:r>
    </w:p>
    <w:p w:rsidR="00340A4C" w:rsidRDefault="00340A4C" w:rsidP="002E0891">
      <w:pPr>
        <w:autoSpaceDE w:val="0"/>
        <w:autoSpaceDN w:val="0"/>
        <w:adjustRightInd w:val="0"/>
        <w:ind w:left="810" w:hanging="810"/>
        <w:jc w:val="both"/>
        <w:rPr>
          <w:color w:val="000000"/>
          <w:sz w:val="24"/>
          <w:szCs w:val="24"/>
        </w:rPr>
      </w:pPr>
      <w:r>
        <w:rPr>
          <w:color w:val="000000"/>
          <w:sz w:val="24"/>
          <w:szCs w:val="24"/>
        </w:rPr>
        <w:t>Pemerintah Kota Malang, 2012 PRIORITAS DAN PLAFON ANGGARAN SEMENTARA ANGGARAN PENDAPATAN DAN BELANJA DAERAH (PPAS-APBD</w:t>
      </w:r>
      <w:r w:rsidR="00D877D4">
        <w:rPr>
          <w:color w:val="000000"/>
          <w:sz w:val="24"/>
          <w:szCs w:val="24"/>
        </w:rPr>
        <w:t>)</w:t>
      </w:r>
      <w:r>
        <w:rPr>
          <w:color w:val="000000"/>
          <w:sz w:val="24"/>
          <w:szCs w:val="24"/>
        </w:rPr>
        <w:t xml:space="preserve"> Tahun Anggaran 2013.</w:t>
      </w:r>
    </w:p>
    <w:p w:rsidR="00340A4C" w:rsidRDefault="00340A4C" w:rsidP="002E0891">
      <w:pPr>
        <w:autoSpaceDE w:val="0"/>
        <w:autoSpaceDN w:val="0"/>
        <w:adjustRightInd w:val="0"/>
        <w:ind w:left="810" w:hanging="810"/>
        <w:jc w:val="both"/>
        <w:rPr>
          <w:color w:val="000000"/>
          <w:sz w:val="24"/>
          <w:szCs w:val="24"/>
        </w:rPr>
      </w:pPr>
      <w:r>
        <w:rPr>
          <w:color w:val="000000"/>
          <w:sz w:val="24"/>
          <w:szCs w:val="24"/>
        </w:rPr>
        <w:t>Pemerintah Kota Malang, 2013 PRIORITAS DAN PLAFON ANGGARAN SEMENTARA ANGGARAN PENDAPATAN DAN BELANJA DAERAH (PPAS-APBD</w:t>
      </w:r>
      <w:r w:rsidR="00D877D4">
        <w:rPr>
          <w:color w:val="000000"/>
          <w:sz w:val="24"/>
          <w:szCs w:val="24"/>
        </w:rPr>
        <w:t>)</w:t>
      </w:r>
      <w:r>
        <w:rPr>
          <w:color w:val="000000"/>
          <w:sz w:val="24"/>
          <w:szCs w:val="24"/>
        </w:rPr>
        <w:t xml:space="preserve"> Tahun Anggaran 2014</w:t>
      </w:r>
    </w:p>
    <w:p w:rsidR="00031EAE" w:rsidRDefault="003E7CE4" w:rsidP="002E0891">
      <w:pPr>
        <w:autoSpaceDE w:val="0"/>
        <w:autoSpaceDN w:val="0"/>
        <w:adjustRightInd w:val="0"/>
        <w:ind w:left="720" w:hanging="720"/>
        <w:jc w:val="both"/>
        <w:rPr>
          <w:color w:val="000000"/>
          <w:sz w:val="24"/>
          <w:szCs w:val="24"/>
        </w:rPr>
      </w:pPr>
      <w:r w:rsidRPr="004D26EA">
        <w:rPr>
          <w:color w:val="000000"/>
          <w:sz w:val="24"/>
          <w:szCs w:val="24"/>
        </w:rPr>
        <w:t xml:space="preserve">Pramono, Agus H. 2002 </w:t>
      </w:r>
      <w:r w:rsidRPr="004D26EA">
        <w:rPr>
          <w:i/>
          <w:iCs/>
          <w:color w:val="000000"/>
          <w:sz w:val="24"/>
          <w:szCs w:val="24"/>
        </w:rPr>
        <w:t xml:space="preserve">Pengawasan Legislatif terhadap Ekesekutif dalam Penyelenggaraan Pemerintah Daerah </w:t>
      </w:r>
      <w:r w:rsidR="000B6D34" w:rsidRPr="004D26EA">
        <w:rPr>
          <w:color w:val="000000"/>
          <w:sz w:val="24"/>
          <w:szCs w:val="24"/>
        </w:rPr>
        <w:t>TESIS</w:t>
      </w:r>
      <w:r w:rsidR="001A2F04">
        <w:rPr>
          <w:color w:val="000000"/>
          <w:sz w:val="24"/>
          <w:szCs w:val="24"/>
        </w:rPr>
        <w:t>.</w:t>
      </w:r>
      <w:r w:rsidRPr="004D26EA">
        <w:rPr>
          <w:color w:val="000000"/>
          <w:sz w:val="24"/>
          <w:szCs w:val="24"/>
        </w:rPr>
        <w:t xml:space="preserve">  Program Pasca</w:t>
      </w:r>
      <w:r w:rsidR="008C7195" w:rsidRPr="004D26EA">
        <w:rPr>
          <w:color w:val="000000"/>
          <w:sz w:val="24"/>
          <w:szCs w:val="24"/>
        </w:rPr>
        <w:t>s</w:t>
      </w:r>
      <w:r w:rsidRPr="004D26EA">
        <w:rPr>
          <w:color w:val="000000"/>
          <w:sz w:val="24"/>
          <w:szCs w:val="24"/>
        </w:rPr>
        <w:t>arjana Ilmu Administrasi Negara</w:t>
      </w:r>
      <w:r w:rsidR="000B6D34" w:rsidRPr="004D26EA">
        <w:rPr>
          <w:color w:val="000000"/>
          <w:sz w:val="24"/>
          <w:szCs w:val="24"/>
        </w:rPr>
        <w:t>.</w:t>
      </w:r>
      <w:r w:rsidRPr="004D26EA">
        <w:rPr>
          <w:color w:val="000000"/>
          <w:sz w:val="24"/>
          <w:szCs w:val="24"/>
        </w:rPr>
        <w:t xml:space="preserve"> Universitas Brawijaya Malang.</w:t>
      </w:r>
    </w:p>
    <w:p w:rsidR="00D05D89" w:rsidRDefault="00D05D89" w:rsidP="002E0891">
      <w:pPr>
        <w:autoSpaceDE w:val="0"/>
        <w:autoSpaceDN w:val="0"/>
        <w:adjustRightInd w:val="0"/>
        <w:ind w:left="810" w:hanging="810"/>
        <w:jc w:val="both"/>
        <w:rPr>
          <w:color w:val="000000"/>
          <w:sz w:val="24"/>
          <w:szCs w:val="24"/>
        </w:rPr>
      </w:pPr>
      <w:r w:rsidRPr="004D26EA">
        <w:rPr>
          <w:color w:val="000000"/>
          <w:sz w:val="24"/>
          <w:szCs w:val="24"/>
        </w:rPr>
        <w:t xml:space="preserve">Rosseptalia, R. 2006. </w:t>
      </w:r>
      <w:r w:rsidRPr="004D26EA">
        <w:rPr>
          <w:i/>
          <w:iCs/>
          <w:color w:val="000000"/>
          <w:sz w:val="24"/>
          <w:szCs w:val="24"/>
        </w:rPr>
        <w:t>Pengaruh Pengetahuan Dewan tentang Anggaran Terhadap</w:t>
      </w:r>
      <w:r w:rsidR="00031EAE">
        <w:rPr>
          <w:i/>
          <w:iCs/>
          <w:color w:val="000000"/>
          <w:sz w:val="24"/>
          <w:szCs w:val="24"/>
        </w:rPr>
        <w:t xml:space="preserve"> </w:t>
      </w:r>
      <w:r w:rsidRPr="004D26EA">
        <w:rPr>
          <w:i/>
          <w:iCs/>
          <w:color w:val="000000"/>
          <w:sz w:val="24"/>
          <w:szCs w:val="24"/>
        </w:rPr>
        <w:t xml:space="preserve">Pengawasan Keuangan Daerah dengan variabel Moderator Partisipasi Masyarakat dan Transparansi Kebijakan Publik. </w:t>
      </w:r>
      <w:r w:rsidR="004D26EA" w:rsidRPr="004D26EA">
        <w:rPr>
          <w:iCs/>
          <w:color w:val="000000"/>
          <w:sz w:val="24"/>
          <w:szCs w:val="24"/>
        </w:rPr>
        <w:t>KARYA ILMIAH</w:t>
      </w:r>
      <w:r w:rsidRPr="004D26EA">
        <w:rPr>
          <w:color w:val="000000"/>
          <w:sz w:val="24"/>
          <w:szCs w:val="24"/>
        </w:rPr>
        <w:t>. Universitas Islam Indonesia. Yogyakarta</w:t>
      </w:r>
    </w:p>
    <w:p w:rsidR="001A2F04" w:rsidRPr="001A2F04" w:rsidRDefault="001A2F04" w:rsidP="002E0891">
      <w:pPr>
        <w:ind w:left="810" w:hanging="810"/>
        <w:jc w:val="both"/>
        <w:rPr>
          <w:color w:val="000000" w:themeColor="text1"/>
          <w:sz w:val="24"/>
          <w:szCs w:val="24"/>
        </w:rPr>
      </w:pPr>
      <w:r w:rsidRPr="001A2F04">
        <w:rPr>
          <w:color w:val="000000" w:themeColor="text1"/>
          <w:sz w:val="24"/>
          <w:szCs w:val="24"/>
          <w:lang w:val="id-ID"/>
        </w:rPr>
        <w:t>Rubin, Irene, 1996, Budgetting for Accountability: Municipal Budgeting for the 1990s, </w:t>
      </w:r>
      <w:r w:rsidRPr="001A2F04">
        <w:rPr>
          <w:i/>
          <w:iCs/>
          <w:color w:val="000000" w:themeColor="text1"/>
          <w:sz w:val="24"/>
          <w:szCs w:val="24"/>
          <w:lang w:val="id-ID"/>
        </w:rPr>
        <w:t>Jurnal Public Budgeting &amp; Finance,</w:t>
      </w:r>
      <w:r w:rsidRPr="001A2F04">
        <w:rPr>
          <w:color w:val="000000" w:themeColor="text1"/>
          <w:sz w:val="24"/>
          <w:szCs w:val="24"/>
          <w:lang w:val="id-ID"/>
        </w:rPr>
        <w:t>Summe</w:t>
      </w:r>
      <w:r>
        <w:rPr>
          <w:color w:val="000000" w:themeColor="text1"/>
          <w:sz w:val="24"/>
          <w:szCs w:val="24"/>
        </w:rPr>
        <w:t>:</w:t>
      </w:r>
      <w:r w:rsidRPr="001A2F04">
        <w:rPr>
          <w:color w:val="000000" w:themeColor="text1"/>
          <w:sz w:val="24"/>
          <w:szCs w:val="24"/>
          <w:lang w:val="id-ID"/>
        </w:rPr>
        <w:t>112-132.</w:t>
      </w:r>
    </w:p>
    <w:p w:rsidR="004D26EA" w:rsidRPr="00B75D51" w:rsidRDefault="004D26EA" w:rsidP="002E0891">
      <w:pPr>
        <w:autoSpaceDE w:val="0"/>
        <w:autoSpaceDN w:val="0"/>
        <w:adjustRightInd w:val="0"/>
        <w:ind w:left="900" w:hanging="900"/>
        <w:jc w:val="both"/>
        <w:rPr>
          <w:sz w:val="24"/>
          <w:szCs w:val="24"/>
        </w:rPr>
      </w:pPr>
      <w:r w:rsidRPr="00B75D51">
        <w:rPr>
          <w:bCs/>
          <w:sz w:val="24"/>
          <w:szCs w:val="24"/>
        </w:rPr>
        <w:t xml:space="preserve">Setyawati, Y. 2010. </w:t>
      </w:r>
      <w:r w:rsidRPr="005F3E74">
        <w:rPr>
          <w:bCs/>
          <w:i/>
          <w:sz w:val="24"/>
          <w:szCs w:val="24"/>
        </w:rPr>
        <w:t>Pengaruh Pengetahuan Anggaran Anggota Dewanterhadap Pengawasan Keuangan Daerah (APBD</w:t>
      </w:r>
      <w:proofErr w:type="gramStart"/>
      <w:r w:rsidRPr="005F3E74">
        <w:rPr>
          <w:bCs/>
          <w:i/>
          <w:sz w:val="24"/>
          <w:szCs w:val="24"/>
        </w:rPr>
        <w:t>)  dengan</w:t>
      </w:r>
      <w:proofErr w:type="gramEnd"/>
      <w:r w:rsidRPr="005F3E74">
        <w:rPr>
          <w:bCs/>
          <w:i/>
          <w:sz w:val="24"/>
          <w:szCs w:val="24"/>
        </w:rPr>
        <w:t xml:space="preserve"> Partisipasi Masyarakat dan Transparansi Kebijakan Publik Sebagai Variabel Pemoderasi  </w:t>
      </w:r>
      <w:r w:rsidRPr="005F3E74">
        <w:rPr>
          <w:i/>
          <w:sz w:val="24"/>
          <w:szCs w:val="24"/>
        </w:rPr>
        <w:t>(Studi pada Anggota DPRD Karesidenan Surakarta)</w:t>
      </w:r>
      <w:r w:rsidRPr="005F3E74">
        <w:rPr>
          <w:b/>
          <w:bCs/>
          <w:i/>
          <w:sz w:val="24"/>
          <w:szCs w:val="24"/>
        </w:rPr>
        <w:t>.</w:t>
      </w:r>
      <w:r>
        <w:rPr>
          <w:b/>
          <w:bCs/>
          <w:sz w:val="24"/>
          <w:szCs w:val="24"/>
        </w:rPr>
        <w:t xml:space="preserve"> </w:t>
      </w:r>
      <w:r w:rsidRPr="00B75D51">
        <w:rPr>
          <w:bCs/>
          <w:sz w:val="24"/>
          <w:szCs w:val="24"/>
        </w:rPr>
        <w:t xml:space="preserve">TESIS. Fakultas Ekonomi Universitas Sebelas </w:t>
      </w:r>
      <w:proofErr w:type="gramStart"/>
      <w:r w:rsidRPr="00B75D51">
        <w:rPr>
          <w:bCs/>
          <w:sz w:val="24"/>
          <w:szCs w:val="24"/>
        </w:rPr>
        <w:t>Maret  Surakarta</w:t>
      </w:r>
      <w:proofErr w:type="gramEnd"/>
    </w:p>
    <w:p w:rsidR="00357451" w:rsidRPr="004D26EA" w:rsidRDefault="00357451" w:rsidP="002E0891">
      <w:pPr>
        <w:autoSpaceDE w:val="0"/>
        <w:autoSpaceDN w:val="0"/>
        <w:adjustRightInd w:val="0"/>
        <w:ind w:left="720" w:hanging="720"/>
        <w:jc w:val="both"/>
        <w:rPr>
          <w:color w:val="000000"/>
          <w:sz w:val="24"/>
          <w:szCs w:val="24"/>
        </w:rPr>
      </w:pPr>
      <w:r w:rsidRPr="004D26EA">
        <w:rPr>
          <w:color w:val="000000"/>
          <w:sz w:val="24"/>
          <w:szCs w:val="24"/>
        </w:rPr>
        <w:t xml:space="preserve">Shende.S and B. Tony. 2004. </w:t>
      </w:r>
      <w:r w:rsidRPr="004D26EA">
        <w:rPr>
          <w:i/>
          <w:color w:val="000000"/>
          <w:sz w:val="24"/>
          <w:szCs w:val="24"/>
        </w:rPr>
        <w:t>Transparency and Accountability in Public Financial Administration (Concept Paper 2</w:t>
      </w:r>
      <w:r w:rsidRPr="004D26EA">
        <w:rPr>
          <w:color w:val="000000"/>
          <w:sz w:val="24"/>
          <w:szCs w:val="24"/>
        </w:rPr>
        <w:t>). UN DESA DPDM. United Nations</w:t>
      </w:r>
    </w:p>
    <w:p w:rsidR="00D05D89" w:rsidRPr="004D26EA" w:rsidRDefault="00D05D89" w:rsidP="002E0891">
      <w:pPr>
        <w:tabs>
          <w:tab w:val="left" w:pos="851"/>
        </w:tabs>
        <w:ind w:left="720" w:hanging="720"/>
        <w:jc w:val="both"/>
        <w:rPr>
          <w:color w:val="000000" w:themeColor="text1"/>
          <w:sz w:val="24"/>
          <w:szCs w:val="24"/>
          <w:lang w:val="id-ID"/>
        </w:rPr>
      </w:pPr>
      <w:r w:rsidRPr="004D26EA">
        <w:rPr>
          <w:color w:val="000000" w:themeColor="text1"/>
          <w:sz w:val="24"/>
          <w:szCs w:val="24"/>
          <w:lang w:val="id-ID"/>
        </w:rPr>
        <w:t xml:space="preserve">Solimun. 2010. </w:t>
      </w:r>
      <w:r w:rsidRPr="004D26EA">
        <w:rPr>
          <w:i/>
          <w:color w:val="000000" w:themeColor="text1"/>
          <w:sz w:val="24"/>
          <w:szCs w:val="24"/>
          <w:lang w:val="id-ID"/>
        </w:rPr>
        <w:t>Analisis Multivariat Pemodelan Struktural</w:t>
      </w:r>
      <w:r w:rsidRPr="004D26EA">
        <w:rPr>
          <w:color w:val="000000" w:themeColor="text1"/>
          <w:sz w:val="24"/>
          <w:szCs w:val="24"/>
          <w:lang w:val="id-ID"/>
        </w:rPr>
        <w:t xml:space="preserve">: </w:t>
      </w:r>
      <w:r w:rsidRPr="00431F16">
        <w:rPr>
          <w:i/>
          <w:color w:val="000000" w:themeColor="text1"/>
          <w:sz w:val="24"/>
          <w:szCs w:val="24"/>
          <w:lang w:val="id-ID"/>
        </w:rPr>
        <w:t>Metode P</w:t>
      </w:r>
      <w:r w:rsidRPr="00431F16">
        <w:rPr>
          <w:i/>
          <w:color w:val="000000" w:themeColor="text1"/>
          <w:sz w:val="24"/>
          <w:szCs w:val="24"/>
        </w:rPr>
        <w:t xml:space="preserve">arsial </w:t>
      </w:r>
      <w:r w:rsidRPr="00431F16">
        <w:rPr>
          <w:i/>
          <w:color w:val="000000" w:themeColor="text1"/>
          <w:sz w:val="24"/>
          <w:szCs w:val="24"/>
          <w:lang w:val="id-ID"/>
        </w:rPr>
        <w:t>Least Square-PLS.</w:t>
      </w:r>
      <w:r w:rsidRPr="004D26EA">
        <w:rPr>
          <w:color w:val="000000" w:themeColor="text1"/>
          <w:sz w:val="24"/>
          <w:szCs w:val="24"/>
          <w:lang w:val="id-ID"/>
        </w:rPr>
        <w:t xml:space="preserve"> CV. Citra. Malang.</w:t>
      </w:r>
    </w:p>
    <w:p w:rsidR="007F6798" w:rsidRPr="004D26EA" w:rsidRDefault="007F6798" w:rsidP="002E0891">
      <w:pPr>
        <w:autoSpaceDE w:val="0"/>
        <w:autoSpaceDN w:val="0"/>
        <w:adjustRightInd w:val="0"/>
        <w:ind w:left="720" w:hanging="720"/>
        <w:jc w:val="both"/>
        <w:rPr>
          <w:sz w:val="24"/>
          <w:szCs w:val="24"/>
        </w:rPr>
      </w:pPr>
      <w:r w:rsidRPr="004D26EA">
        <w:rPr>
          <w:color w:val="000000"/>
          <w:sz w:val="24"/>
          <w:szCs w:val="24"/>
        </w:rPr>
        <w:lastRenderedPageBreak/>
        <w:t xml:space="preserve">Sopanah. 2005. Pengaruh Partisipasi Masyarakat dan Transparansi Kebijakan Publik terhadap Hubungan antara Pengetahuan Dewan tentang Anggaran dengan Pengawasan Keuangan Daerah”. </w:t>
      </w:r>
      <w:r w:rsidRPr="004D26EA">
        <w:rPr>
          <w:i/>
          <w:iCs/>
          <w:color w:val="000000"/>
          <w:sz w:val="24"/>
          <w:szCs w:val="24"/>
        </w:rPr>
        <w:t xml:space="preserve">Jurnal Logosa. </w:t>
      </w:r>
      <w:r w:rsidRPr="004D26EA">
        <w:rPr>
          <w:iCs/>
          <w:color w:val="000000"/>
          <w:sz w:val="24"/>
          <w:szCs w:val="24"/>
        </w:rPr>
        <w:t>Vol.3</w:t>
      </w:r>
      <w:r w:rsidR="00431F16">
        <w:rPr>
          <w:iCs/>
          <w:color w:val="000000"/>
          <w:sz w:val="24"/>
          <w:szCs w:val="24"/>
        </w:rPr>
        <w:t>,</w:t>
      </w:r>
      <w:r w:rsidRPr="004D26EA">
        <w:rPr>
          <w:iCs/>
          <w:color w:val="000000"/>
          <w:sz w:val="24"/>
          <w:szCs w:val="24"/>
        </w:rPr>
        <w:t xml:space="preserve"> No.1 Juli.</w:t>
      </w:r>
    </w:p>
    <w:p w:rsidR="00E53F65" w:rsidRPr="004D26EA" w:rsidRDefault="00E53F65" w:rsidP="002E0891">
      <w:pPr>
        <w:tabs>
          <w:tab w:val="left" w:pos="851"/>
        </w:tabs>
        <w:ind w:left="720" w:hanging="720"/>
        <w:jc w:val="both"/>
        <w:rPr>
          <w:color w:val="000000" w:themeColor="text1"/>
          <w:sz w:val="24"/>
          <w:szCs w:val="24"/>
          <w:lang w:val="id-ID"/>
        </w:rPr>
      </w:pPr>
      <w:r w:rsidRPr="004D26EA">
        <w:rPr>
          <w:color w:val="000000" w:themeColor="text1"/>
          <w:sz w:val="24"/>
          <w:szCs w:val="24"/>
          <w:lang w:val="id-ID"/>
        </w:rPr>
        <w:t>Spencer, L.</w:t>
      </w:r>
      <w:r w:rsidRPr="004D26EA">
        <w:rPr>
          <w:color w:val="000000" w:themeColor="text1"/>
          <w:sz w:val="24"/>
          <w:szCs w:val="24"/>
        </w:rPr>
        <w:t xml:space="preserve"> </w:t>
      </w:r>
      <w:r w:rsidRPr="004D26EA">
        <w:rPr>
          <w:color w:val="000000" w:themeColor="text1"/>
          <w:sz w:val="24"/>
          <w:szCs w:val="24"/>
          <w:lang w:val="id-ID"/>
        </w:rPr>
        <w:t>M. and S.</w:t>
      </w:r>
      <w:r w:rsidRPr="004D26EA">
        <w:rPr>
          <w:color w:val="000000" w:themeColor="text1"/>
          <w:sz w:val="24"/>
          <w:szCs w:val="24"/>
        </w:rPr>
        <w:t xml:space="preserve"> </w:t>
      </w:r>
      <w:r w:rsidRPr="004D26EA">
        <w:rPr>
          <w:color w:val="000000" w:themeColor="text1"/>
          <w:sz w:val="24"/>
          <w:szCs w:val="24"/>
          <w:lang w:val="id-ID"/>
        </w:rPr>
        <w:t xml:space="preserve">M. Spencer. 2003. </w:t>
      </w:r>
      <w:r w:rsidRPr="004D26EA">
        <w:rPr>
          <w:i/>
          <w:color w:val="000000" w:themeColor="text1"/>
          <w:sz w:val="24"/>
          <w:szCs w:val="24"/>
          <w:lang w:val="id-ID"/>
        </w:rPr>
        <w:t xml:space="preserve">Competitive at Work Models for Superior Performance. </w:t>
      </w:r>
      <w:r w:rsidRPr="004D26EA">
        <w:rPr>
          <w:color w:val="000000" w:themeColor="text1"/>
          <w:sz w:val="24"/>
          <w:szCs w:val="24"/>
          <w:lang w:val="id-ID"/>
        </w:rPr>
        <w:t>John Wiley &amp; Sons. New York.</w:t>
      </w:r>
    </w:p>
    <w:p w:rsidR="004D26EA" w:rsidRPr="002B0E15" w:rsidRDefault="004D26EA" w:rsidP="002E0891">
      <w:pPr>
        <w:autoSpaceDE w:val="0"/>
        <w:autoSpaceDN w:val="0"/>
        <w:adjustRightInd w:val="0"/>
        <w:ind w:left="720" w:hanging="720"/>
        <w:jc w:val="both"/>
        <w:rPr>
          <w:sz w:val="24"/>
          <w:szCs w:val="24"/>
        </w:rPr>
      </w:pPr>
      <w:r w:rsidRPr="002B0E15">
        <w:rPr>
          <w:color w:val="000000"/>
          <w:sz w:val="24"/>
          <w:szCs w:val="24"/>
        </w:rPr>
        <w:t xml:space="preserve">Sudiarta, I.D.G, N.L.G. E. Sulindawati, </w:t>
      </w:r>
      <w:r w:rsidR="001A2F04">
        <w:rPr>
          <w:color w:val="000000"/>
          <w:sz w:val="24"/>
          <w:szCs w:val="24"/>
        </w:rPr>
        <w:t>d</w:t>
      </w:r>
      <w:r w:rsidRPr="002B0E15">
        <w:rPr>
          <w:color w:val="000000"/>
          <w:sz w:val="24"/>
          <w:szCs w:val="24"/>
        </w:rPr>
        <w:t>an</w:t>
      </w:r>
      <w:r w:rsidRPr="002B0E15">
        <w:rPr>
          <w:color w:val="1D1B11"/>
          <w:sz w:val="24"/>
          <w:szCs w:val="24"/>
        </w:rPr>
        <w:t xml:space="preserve"> E. Sujana. 2014. </w:t>
      </w:r>
      <w:r w:rsidRPr="002B0E15">
        <w:rPr>
          <w:bCs/>
          <w:color w:val="000000"/>
          <w:sz w:val="24"/>
          <w:szCs w:val="24"/>
        </w:rPr>
        <w:t xml:space="preserve">Analisis Pengaruh Pengetahuan Dewan </w:t>
      </w:r>
      <w:r>
        <w:rPr>
          <w:bCs/>
          <w:color w:val="000000"/>
          <w:sz w:val="24"/>
          <w:szCs w:val="24"/>
        </w:rPr>
        <w:t>t</w:t>
      </w:r>
      <w:r w:rsidRPr="002B0E15">
        <w:rPr>
          <w:bCs/>
          <w:color w:val="000000"/>
          <w:sz w:val="24"/>
          <w:szCs w:val="24"/>
        </w:rPr>
        <w:t xml:space="preserve">entang Anggaran </w:t>
      </w:r>
      <w:r>
        <w:rPr>
          <w:bCs/>
          <w:color w:val="000000"/>
          <w:sz w:val="24"/>
          <w:szCs w:val="24"/>
        </w:rPr>
        <w:t>t</w:t>
      </w:r>
      <w:r w:rsidRPr="002B0E15">
        <w:rPr>
          <w:bCs/>
          <w:color w:val="000000"/>
          <w:sz w:val="24"/>
          <w:szCs w:val="24"/>
        </w:rPr>
        <w:t xml:space="preserve">erhadap Pengawasan Keuangan Daerah </w:t>
      </w:r>
      <w:r>
        <w:rPr>
          <w:bCs/>
          <w:color w:val="000000"/>
          <w:sz w:val="24"/>
          <w:szCs w:val="24"/>
        </w:rPr>
        <w:t>d</w:t>
      </w:r>
      <w:r w:rsidRPr="002B0E15">
        <w:rPr>
          <w:bCs/>
          <w:color w:val="000000"/>
          <w:sz w:val="24"/>
          <w:szCs w:val="24"/>
        </w:rPr>
        <w:t xml:space="preserve">engan Akuntabilitas Publik, Partisipasi Masyarakat </w:t>
      </w:r>
      <w:r>
        <w:rPr>
          <w:bCs/>
          <w:color w:val="000000"/>
          <w:sz w:val="24"/>
          <w:szCs w:val="24"/>
        </w:rPr>
        <w:t>d</w:t>
      </w:r>
      <w:r w:rsidRPr="002B0E15">
        <w:rPr>
          <w:bCs/>
          <w:color w:val="000000"/>
          <w:sz w:val="24"/>
          <w:szCs w:val="24"/>
        </w:rPr>
        <w:t xml:space="preserve">an Transparansi Kebijakan Publik </w:t>
      </w:r>
      <w:r>
        <w:rPr>
          <w:bCs/>
          <w:color w:val="000000"/>
          <w:sz w:val="24"/>
          <w:szCs w:val="24"/>
        </w:rPr>
        <w:t>s</w:t>
      </w:r>
      <w:r w:rsidRPr="002B0E15">
        <w:rPr>
          <w:bCs/>
          <w:color w:val="000000"/>
          <w:sz w:val="24"/>
          <w:szCs w:val="24"/>
        </w:rPr>
        <w:t xml:space="preserve">ebagai Variabel </w:t>
      </w:r>
      <w:proofErr w:type="gramStart"/>
      <w:r w:rsidRPr="002B0E15">
        <w:rPr>
          <w:bCs/>
          <w:color w:val="000000"/>
          <w:sz w:val="24"/>
          <w:szCs w:val="24"/>
        </w:rPr>
        <w:t>Pemodera</w:t>
      </w:r>
      <w:r>
        <w:rPr>
          <w:bCs/>
          <w:color w:val="000000"/>
          <w:sz w:val="24"/>
          <w:szCs w:val="24"/>
        </w:rPr>
        <w:t>si</w:t>
      </w:r>
      <w:r w:rsidRPr="002B0E15">
        <w:rPr>
          <w:b/>
          <w:bCs/>
          <w:color w:val="000000"/>
          <w:sz w:val="24"/>
          <w:szCs w:val="24"/>
        </w:rPr>
        <w:t xml:space="preserve">  </w:t>
      </w:r>
      <w:r w:rsidRPr="002B0E15">
        <w:rPr>
          <w:color w:val="000000"/>
          <w:sz w:val="24"/>
          <w:szCs w:val="24"/>
        </w:rPr>
        <w:t>(</w:t>
      </w:r>
      <w:proofErr w:type="gramEnd"/>
      <w:r w:rsidRPr="002B0E15">
        <w:rPr>
          <w:color w:val="000000"/>
          <w:sz w:val="24"/>
          <w:szCs w:val="24"/>
        </w:rPr>
        <w:t xml:space="preserve">Studi Empiris Pada Lembaga DPRD Kabupaten Buleleng). </w:t>
      </w:r>
      <w:r w:rsidRPr="006B3D54">
        <w:rPr>
          <w:i/>
          <w:color w:val="000000"/>
          <w:sz w:val="24"/>
          <w:szCs w:val="24"/>
        </w:rPr>
        <w:t>E-Journal S</w:t>
      </w:r>
      <w:r>
        <w:rPr>
          <w:i/>
          <w:color w:val="000000"/>
          <w:sz w:val="24"/>
          <w:szCs w:val="24"/>
        </w:rPr>
        <w:t>-</w:t>
      </w:r>
      <w:r w:rsidR="00431F16">
        <w:rPr>
          <w:i/>
          <w:color w:val="000000"/>
          <w:sz w:val="24"/>
          <w:szCs w:val="24"/>
        </w:rPr>
        <w:t>1</w:t>
      </w:r>
      <w:r>
        <w:rPr>
          <w:i/>
          <w:color w:val="000000"/>
          <w:sz w:val="24"/>
          <w:szCs w:val="24"/>
        </w:rPr>
        <w:t>.</w:t>
      </w:r>
      <w:r w:rsidRPr="006B3D54">
        <w:rPr>
          <w:i/>
          <w:color w:val="000000"/>
          <w:sz w:val="24"/>
          <w:szCs w:val="24"/>
        </w:rPr>
        <w:t xml:space="preserve"> Universitas Pendidikan Ganesha Jurusan Akuntansi Program S</w:t>
      </w:r>
      <w:r>
        <w:rPr>
          <w:i/>
          <w:color w:val="000000"/>
          <w:sz w:val="24"/>
          <w:szCs w:val="24"/>
        </w:rPr>
        <w:t>-</w:t>
      </w:r>
      <w:r w:rsidRPr="006B3D54">
        <w:rPr>
          <w:i/>
          <w:color w:val="000000"/>
          <w:sz w:val="24"/>
          <w:szCs w:val="24"/>
        </w:rPr>
        <w:t>1 (Volume: 2</w:t>
      </w:r>
      <w:r w:rsidR="00431F16">
        <w:rPr>
          <w:i/>
          <w:color w:val="000000"/>
          <w:sz w:val="24"/>
          <w:szCs w:val="24"/>
        </w:rPr>
        <w:t>,</w:t>
      </w:r>
      <w:r w:rsidRPr="006B3D54">
        <w:rPr>
          <w:i/>
          <w:color w:val="000000"/>
          <w:sz w:val="24"/>
          <w:szCs w:val="24"/>
        </w:rPr>
        <w:t xml:space="preserve"> No. 1</w:t>
      </w:r>
      <w:r w:rsidR="007043FF">
        <w:rPr>
          <w:i/>
          <w:color w:val="000000"/>
          <w:sz w:val="24"/>
          <w:szCs w:val="24"/>
        </w:rPr>
        <w:t>:</w:t>
      </w:r>
      <w:r>
        <w:rPr>
          <w:color w:val="000000"/>
          <w:sz w:val="24"/>
          <w:szCs w:val="24"/>
        </w:rPr>
        <w:t xml:space="preserve"> 22-32</w:t>
      </w:r>
    </w:p>
    <w:p w:rsidR="00EF417A" w:rsidRPr="004D26EA" w:rsidRDefault="00EF417A" w:rsidP="002E0891">
      <w:pPr>
        <w:autoSpaceDE w:val="0"/>
        <w:autoSpaceDN w:val="0"/>
        <w:adjustRightInd w:val="0"/>
        <w:ind w:left="720" w:hanging="720"/>
        <w:jc w:val="both"/>
        <w:rPr>
          <w:color w:val="000000"/>
          <w:sz w:val="24"/>
          <w:szCs w:val="24"/>
        </w:rPr>
      </w:pPr>
      <w:r w:rsidRPr="004D26EA">
        <w:rPr>
          <w:color w:val="000000"/>
          <w:sz w:val="24"/>
          <w:szCs w:val="24"/>
        </w:rPr>
        <w:t xml:space="preserve">Thoha, M. 2002. </w:t>
      </w:r>
      <w:r w:rsidRPr="004D26EA">
        <w:rPr>
          <w:i/>
          <w:iCs/>
          <w:color w:val="000000"/>
          <w:sz w:val="24"/>
          <w:szCs w:val="24"/>
        </w:rPr>
        <w:t xml:space="preserve">Efektifitas </w:t>
      </w:r>
      <w:r w:rsidR="007043FF" w:rsidRPr="004D26EA">
        <w:rPr>
          <w:i/>
          <w:iCs/>
          <w:color w:val="000000"/>
          <w:sz w:val="24"/>
          <w:szCs w:val="24"/>
        </w:rPr>
        <w:t xml:space="preserve">Penyelenggaraan Fungsi </w:t>
      </w:r>
      <w:r w:rsidRPr="004D26EA">
        <w:rPr>
          <w:i/>
          <w:iCs/>
          <w:color w:val="000000"/>
          <w:sz w:val="24"/>
          <w:szCs w:val="24"/>
        </w:rPr>
        <w:t xml:space="preserve">DPRD </w:t>
      </w:r>
      <w:r w:rsidR="007043FF" w:rsidRPr="004D26EA">
        <w:rPr>
          <w:i/>
          <w:iCs/>
          <w:color w:val="000000"/>
          <w:sz w:val="24"/>
          <w:szCs w:val="24"/>
        </w:rPr>
        <w:t>Berdasarkan Pendekatan Kompetensi</w:t>
      </w:r>
      <w:r w:rsidR="007043FF" w:rsidRPr="004D26EA">
        <w:rPr>
          <w:color w:val="000000"/>
          <w:sz w:val="24"/>
          <w:szCs w:val="24"/>
        </w:rPr>
        <w:t>.</w:t>
      </w:r>
      <w:r w:rsidRPr="004D26EA">
        <w:rPr>
          <w:color w:val="000000"/>
          <w:sz w:val="24"/>
          <w:szCs w:val="24"/>
        </w:rPr>
        <w:t xml:space="preserve"> Makalah Diskusi Panel </w:t>
      </w:r>
      <w:r w:rsidRPr="004D26EA">
        <w:rPr>
          <w:i/>
          <w:iCs/>
          <w:color w:val="000000"/>
          <w:sz w:val="24"/>
          <w:szCs w:val="24"/>
        </w:rPr>
        <w:t>Profil DPRD Masa Depan</w:t>
      </w:r>
      <w:r w:rsidRPr="004D26EA">
        <w:rPr>
          <w:color w:val="000000"/>
          <w:sz w:val="24"/>
          <w:szCs w:val="24"/>
        </w:rPr>
        <w:t xml:space="preserve">. LAN. Jakarta. </w:t>
      </w:r>
    </w:p>
    <w:p w:rsidR="00D05D89" w:rsidRPr="004D26EA" w:rsidRDefault="00D05D89" w:rsidP="002E0891">
      <w:pPr>
        <w:autoSpaceDE w:val="0"/>
        <w:autoSpaceDN w:val="0"/>
        <w:adjustRightInd w:val="0"/>
        <w:ind w:left="810" w:hanging="810"/>
        <w:jc w:val="both"/>
        <w:rPr>
          <w:color w:val="000000"/>
          <w:sz w:val="24"/>
          <w:szCs w:val="24"/>
        </w:rPr>
      </w:pPr>
      <w:r w:rsidRPr="004D26EA">
        <w:rPr>
          <w:color w:val="000000"/>
          <w:sz w:val="24"/>
          <w:szCs w:val="24"/>
        </w:rPr>
        <w:t xml:space="preserve">Werimon, Ghozali, dan Nazir. 2007. </w:t>
      </w:r>
      <w:r w:rsidRPr="004D26EA">
        <w:rPr>
          <w:i/>
          <w:iCs/>
          <w:color w:val="000000"/>
          <w:sz w:val="24"/>
          <w:szCs w:val="24"/>
        </w:rPr>
        <w:t xml:space="preserve">Pengaruh Partisipasi Masyarakat dan Transparansi Kebijakan Publik terhadap Hubungan antara Pengetahuan Dewan tentang Anggaran dengan Pengawasan Keuangan Daerah (APBD) (Study Empiris </w:t>
      </w:r>
      <w:r w:rsidR="007043FF">
        <w:rPr>
          <w:i/>
          <w:iCs/>
          <w:color w:val="000000"/>
          <w:sz w:val="24"/>
          <w:szCs w:val="24"/>
        </w:rPr>
        <w:t>d</w:t>
      </w:r>
      <w:r w:rsidRPr="004D26EA">
        <w:rPr>
          <w:i/>
          <w:iCs/>
          <w:color w:val="000000"/>
          <w:sz w:val="24"/>
          <w:szCs w:val="24"/>
        </w:rPr>
        <w:t>i Provinsi Papua)</w:t>
      </w:r>
      <w:r w:rsidR="007043FF">
        <w:rPr>
          <w:color w:val="000000"/>
          <w:sz w:val="24"/>
          <w:szCs w:val="24"/>
        </w:rPr>
        <w:t>.</w:t>
      </w:r>
      <w:r w:rsidRPr="004D26EA">
        <w:rPr>
          <w:color w:val="000000"/>
          <w:sz w:val="24"/>
          <w:szCs w:val="24"/>
        </w:rPr>
        <w:t xml:space="preserve"> SNA X di Makasar.</w:t>
      </w:r>
    </w:p>
    <w:p w:rsidR="00D05D89" w:rsidRPr="004D26EA" w:rsidRDefault="00D05D89" w:rsidP="002E0891">
      <w:pPr>
        <w:pStyle w:val="Heading1"/>
        <w:shd w:val="clear" w:color="auto" w:fill="FFFFFF"/>
        <w:spacing w:before="0" w:line="240" w:lineRule="auto"/>
        <w:ind w:left="720" w:hanging="720"/>
        <w:rPr>
          <w:rFonts w:ascii="Times New Roman" w:hAnsi="Times New Roman"/>
          <w:b w:val="0"/>
          <w:color w:val="000000"/>
          <w:sz w:val="24"/>
          <w:szCs w:val="24"/>
        </w:rPr>
      </w:pPr>
      <w:r w:rsidRPr="004D26EA">
        <w:rPr>
          <w:rFonts w:ascii="Times New Roman" w:hAnsi="Times New Roman"/>
          <w:b w:val="0"/>
          <w:color w:val="000000"/>
          <w:sz w:val="24"/>
          <w:szCs w:val="24"/>
        </w:rPr>
        <w:t xml:space="preserve">Widianto, E. 2014. </w:t>
      </w:r>
      <w:r w:rsidRPr="004D26EA">
        <w:rPr>
          <w:rFonts w:ascii="Times New Roman" w:hAnsi="Times New Roman"/>
          <w:b w:val="0"/>
          <w:i/>
          <w:color w:val="000000"/>
          <w:sz w:val="24"/>
          <w:szCs w:val="24"/>
        </w:rPr>
        <w:t>KPK Ambil Alih Kasus Korupsi di Malang</w:t>
      </w:r>
      <w:r w:rsidRPr="004D26EA">
        <w:rPr>
          <w:rFonts w:ascii="Times New Roman" w:hAnsi="Times New Roman"/>
          <w:b w:val="0"/>
          <w:color w:val="000000"/>
          <w:sz w:val="24"/>
          <w:szCs w:val="24"/>
        </w:rPr>
        <w:t>. http://www.tempo.com</w:t>
      </w:r>
    </w:p>
    <w:p w:rsidR="004D26EA" w:rsidRDefault="004D26EA" w:rsidP="002E0891">
      <w:pPr>
        <w:ind w:left="810" w:hanging="810"/>
        <w:jc w:val="both"/>
      </w:pPr>
      <w:r>
        <w:rPr>
          <w:bCs/>
          <w:color w:val="000000"/>
          <w:sz w:val="24"/>
          <w:szCs w:val="24"/>
        </w:rPr>
        <w:t xml:space="preserve">Widyaningsih, A.  </w:t>
      </w:r>
      <w:proofErr w:type="gramStart"/>
      <w:r>
        <w:rPr>
          <w:bCs/>
          <w:color w:val="000000"/>
          <w:sz w:val="24"/>
          <w:szCs w:val="24"/>
        </w:rPr>
        <w:t>dan</w:t>
      </w:r>
      <w:proofErr w:type="gramEnd"/>
      <w:r>
        <w:rPr>
          <w:bCs/>
          <w:color w:val="000000"/>
          <w:sz w:val="24"/>
          <w:szCs w:val="24"/>
        </w:rPr>
        <w:t xml:space="preserve"> I. Pujirahayu. 2012.</w:t>
      </w:r>
      <w:r>
        <w:rPr>
          <w:color w:val="000000"/>
          <w:sz w:val="24"/>
          <w:szCs w:val="24"/>
        </w:rPr>
        <w:t xml:space="preserve"> </w:t>
      </w:r>
      <w:r w:rsidRPr="002B2AC7">
        <w:rPr>
          <w:bCs/>
          <w:color w:val="000000"/>
          <w:sz w:val="24"/>
          <w:szCs w:val="24"/>
        </w:rPr>
        <w:t xml:space="preserve">Pengaruh Pengetahuan Dewan </w:t>
      </w:r>
      <w:r>
        <w:rPr>
          <w:bCs/>
          <w:color w:val="000000"/>
          <w:sz w:val="24"/>
          <w:szCs w:val="24"/>
        </w:rPr>
        <w:t>t</w:t>
      </w:r>
      <w:r w:rsidRPr="002B2AC7">
        <w:rPr>
          <w:bCs/>
          <w:color w:val="000000"/>
          <w:sz w:val="24"/>
          <w:szCs w:val="24"/>
        </w:rPr>
        <w:t xml:space="preserve">entang Anggaran </w:t>
      </w:r>
      <w:r>
        <w:rPr>
          <w:bCs/>
          <w:color w:val="000000"/>
          <w:sz w:val="24"/>
          <w:szCs w:val="24"/>
        </w:rPr>
        <w:t>t</w:t>
      </w:r>
      <w:r w:rsidRPr="002B2AC7">
        <w:rPr>
          <w:bCs/>
          <w:color w:val="000000"/>
          <w:sz w:val="24"/>
          <w:szCs w:val="24"/>
        </w:rPr>
        <w:t>erhadap Pengawasan Keuangan Da</w:t>
      </w:r>
      <w:r>
        <w:rPr>
          <w:bCs/>
          <w:color w:val="000000"/>
          <w:sz w:val="24"/>
          <w:szCs w:val="24"/>
        </w:rPr>
        <w:t xml:space="preserve">erah dengan Variabel Akuntabilitas sebagai Pemoderasi (Studi pada DPRD Sukambumi). </w:t>
      </w:r>
      <w:r w:rsidRPr="000B131E">
        <w:rPr>
          <w:bCs/>
          <w:i/>
          <w:color w:val="000000"/>
          <w:sz w:val="24"/>
          <w:szCs w:val="24"/>
        </w:rPr>
        <w:t>Media Riset Akuntansi. Vol. 2, No. 1. Februari.</w:t>
      </w:r>
      <w:r>
        <w:rPr>
          <w:bCs/>
          <w:color w:val="000000"/>
          <w:sz w:val="24"/>
          <w:szCs w:val="24"/>
        </w:rPr>
        <w:t xml:space="preserve"> Halaman 18-30. </w:t>
      </w:r>
    </w:p>
    <w:p w:rsidR="004D26EA" w:rsidRPr="00B50E5B" w:rsidRDefault="004D26EA" w:rsidP="002E0891">
      <w:pPr>
        <w:autoSpaceDE w:val="0"/>
        <w:autoSpaceDN w:val="0"/>
        <w:adjustRightInd w:val="0"/>
        <w:ind w:left="806" w:hanging="806"/>
        <w:jc w:val="both"/>
        <w:rPr>
          <w:sz w:val="24"/>
          <w:szCs w:val="24"/>
        </w:rPr>
      </w:pPr>
      <w:r>
        <w:rPr>
          <w:color w:val="000000"/>
          <w:sz w:val="24"/>
          <w:szCs w:val="24"/>
        </w:rPr>
        <w:t xml:space="preserve">Wiyana, A. 2011. </w:t>
      </w:r>
      <w:r w:rsidRPr="007043FF">
        <w:rPr>
          <w:bCs/>
          <w:color w:val="000000"/>
          <w:sz w:val="24"/>
          <w:szCs w:val="24"/>
        </w:rPr>
        <w:t xml:space="preserve">Pengaruh </w:t>
      </w:r>
      <w:r w:rsidRPr="007043FF">
        <w:rPr>
          <w:bCs/>
          <w:iCs/>
          <w:color w:val="000000"/>
          <w:sz w:val="24"/>
          <w:szCs w:val="24"/>
        </w:rPr>
        <w:t xml:space="preserve">Personal Backgraound </w:t>
      </w:r>
      <w:r w:rsidRPr="007043FF">
        <w:rPr>
          <w:bCs/>
          <w:color w:val="000000"/>
          <w:sz w:val="24"/>
          <w:szCs w:val="24"/>
        </w:rPr>
        <w:t xml:space="preserve">dan </w:t>
      </w:r>
      <w:r w:rsidRPr="007043FF">
        <w:rPr>
          <w:bCs/>
          <w:iCs/>
          <w:color w:val="000000"/>
          <w:sz w:val="24"/>
          <w:szCs w:val="24"/>
        </w:rPr>
        <w:t>Political Culture</w:t>
      </w:r>
      <w:r>
        <w:rPr>
          <w:bCs/>
          <w:i/>
          <w:iCs/>
          <w:color w:val="000000"/>
          <w:sz w:val="24"/>
          <w:szCs w:val="24"/>
        </w:rPr>
        <w:t xml:space="preserve"> </w:t>
      </w:r>
      <w:r>
        <w:rPr>
          <w:bCs/>
          <w:iCs/>
          <w:color w:val="000000"/>
          <w:sz w:val="24"/>
          <w:szCs w:val="24"/>
        </w:rPr>
        <w:t>t</w:t>
      </w:r>
      <w:r w:rsidRPr="00B50E5B">
        <w:rPr>
          <w:bCs/>
          <w:color w:val="000000"/>
          <w:sz w:val="24"/>
          <w:szCs w:val="24"/>
        </w:rPr>
        <w:t xml:space="preserve">erhadap Hubungan </w:t>
      </w:r>
      <w:r>
        <w:rPr>
          <w:bCs/>
          <w:color w:val="000000"/>
          <w:sz w:val="24"/>
          <w:szCs w:val="24"/>
        </w:rPr>
        <w:t>a</w:t>
      </w:r>
      <w:r w:rsidRPr="00B50E5B">
        <w:rPr>
          <w:bCs/>
          <w:color w:val="000000"/>
          <w:sz w:val="24"/>
          <w:szCs w:val="24"/>
        </w:rPr>
        <w:t xml:space="preserve">ntara Pengetahuan Dewan </w:t>
      </w:r>
      <w:r>
        <w:rPr>
          <w:bCs/>
          <w:color w:val="000000"/>
          <w:sz w:val="24"/>
          <w:szCs w:val="24"/>
        </w:rPr>
        <w:t>t</w:t>
      </w:r>
      <w:r w:rsidRPr="00B50E5B">
        <w:rPr>
          <w:bCs/>
          <w:color w:val="000000"/>
          <w:sz w:val="24"/>
          <w:szCs w:val="24"/>
        </w:rPr>
        <w:t>entang</w:t>
      </w:r>
      <w:r>
        <w:rPr>
          <w:bCs/>
          <w:color w:val="000000"/>
          <w:sz w:val="24"/>
          <w:szCs w:val="24"/>
        </w:rPr>
        <w:t xml:space="preserve"> A</w:t>
      </w:r>
      <w:r w:rsidRPr="00B50E5B">
        <w:rPr>
          <w:bCs/>
          <w:color w:val="000000"/>
          <w:sz w:val="24"/>
          <w:szCs w:val="24"/>
        </w:rPr>
        <w:t xml:space="preserve">nggaran </w:t>
      </w:r>
      <w:r>
        <w:rPr>
          <w:bCs/>
          <w:color w:val="000000"/>
          <w:sz w:val="24"/>
          <w:szCs w:val="24"/>
        </w:rPr>
        <w:t>d</w:t>
      </w:r>
      <w:r w:rsidRPr="00B50E5B">
        <w:rPr>
          <w:bCs/>
          <w:color w:val="000000"/>
          <w:sz w:val="24"/>
          <w:szCs w:val="24"/>
        </w:rPr>
        <w:t>engan Pengawasan Keuangan Daerah</w:t>
      </w:r>
      <w:r>
        <w:rPr>
          <w:bCs/>
          <w:color w:val="000000"/>
          <w:sz w:val="24"/>
          <w:szCs w:val="24"/>
        </w:rPr>
        <w:t xml:space="preserve">. </w:t>
      </w:r>
      <w:r w:rsidRPr="00B50E5B">
        <w:rPr>
          <w:b/>
          <w:bCs/>
          <w:i/>
          <w:iCs/>
          <w:color w:val="000000"/>
          <w:sz w:val="24"/>
          <w:szCs w:val="24"/>
        </w:rPr>
        <w:t xml:space="preserve">ASSETS </w:t>
      </w:r>
      <w:r w:rsidRPr="00B50E5B">
        <w:rPr>
          <w:i/>
          <w:iCs/>
          <w:color w:val="000000"/>
          <w:sz w:val="24"/>
          <w:szCs w:val="24"/>
        </w:rPr>
        <w:t>Volume 1</w:t>
      </w:r>
      <w:r w:rsidR="007043FF">
        <w:rPr>
          <w:i/>
          <w:iCs/>
          <w:color w:val="000000"/>
          <w:sz w:val="24"/>
          <w:szCs w:val="24"/>
        </w:rPr>
        <w:t>,</w:t>
      </w:r>
      <w:r w:rsidRPr="00B50E5B">
        <w:rPr>
          <w:i/>
          <w:iCs/>
          <w:color w:val="000000"/>
          <w:sz w:val="24"/>
          <w:szCs w:val="24"/>
        </w:rPr>
        <w:t xml:space="preserve"> Nomor 2</w:t>
      </w:r>
      <w:r w:rsidR="007043FF">
        <w:rPr>
          <w:i/>
          <w:iCs/>
          <w:color w:val="000000"/>
          <w:sz w:val="24"/>
          <w:szCs w:val="24"/>
        </w:rPr>
        <w:t>:</w:t>
      </w:r>
      <w:r w:rsidRPr="00B50E5B">
        <w:rPr>
          <w:iCs/>
          <w:color w:val="000000"/>
          <w:sz w:val="24"/>
          <w:szCs w:val="24"/>
        </w:rPr>
        <w:t xml:space="preserve"> </w:t>
      </w:r>
      <w:r>
        <w:rPr>
          <w:iCs/>
          <w:color w:val="000000"/>
          <w:sz w:val="24"/>
          <w:szCs w:val="24"/>
        </w:rPr>
        <w:t>119-133</w:t>
      </w:r>
    </w:p>
    <w:p w:rsidR="00CC07D0" w:rsidRPr="004D26EA" w:rsidRDefault="00E53F65" w:rsidP="002E0891">
      <w:pPr>
        <w:autoSpaceDE w:val="0"/>
        <w:autoSpaceDN w:val="0"/>
        <w:adjustRightInd w:val="0"/>
        <w:ind w:left="720" w:hanging="720"/>
        <w:jc w:val="both"/>
        <w:rPr>
          <w:sz w:val="24"/>
          <w:szCs w:val="24"/>
          <w:lang w:eastAsia="ja-JP"/>
        </w:rPr>
      </w:pPr>
      <w:r w:rsidRPr="004D26EA">
        <w:rPr>
          <w:color w:val="000000"/>
          <w:sz w:val="24"/>
          <w:szCs w:val="24"/>
        </w:rPr>
        <w:t xml:space="preserve">Yuwono, Sony. Utomo, </w:t>
      </w:r>
      <w:proofErr w:type="gramStart"/>
      <w:r w:rsidRPr="004D26EA">
        <w:rPr>
          <w:color w:val="000000"/>
          <w:sz w:val="24"/>
          <w:szCs w:val="24"/>
        </w:rPr>
        <w:t>Dwi</w:t>
      </w:r>
      <w:proofErr w:type="gramEnd"/>
      <w:r w:rsidRPr="004D26EA">
        <w:rPr>
          <w:color w:val="000000"/>
          <w:sz w:val="24"/>
          <w:szCs w:val="24"/>
        </w:rPr>
        <w:t xml:space="preserve"> Cahyo. Zein, H Suheiry. A.</w:t>
      </w:r>
      <w:r w:rsidR="00357451" w:rsidRPr="004D26EA">
        <w:rPr>
          <w:color w:val="000000"/>
          <w:sz w:val="24"/>
          <w:szCs w:val="24"/>
        </w:rPr>
        <w:t xml:space="preserve"> </w:t>
      </w:r>
      <w:r w:rsidRPr="004D26EA">
        <w:rPr>
          <w:color w:val="000000"/>
          <w:sz w:val="24"/>
          <w:szCs w:val="24"/>
        </w:rPr>
        <w:t xml:space="preserve">R, H Azrafiany. 2007. </w:t>
      </w:r>
      <w:r w:rsidRPr="004D26EA">
        <w:rPr>
          <w:i/>
          <w:color w:val="000000"/>
          <w:sz w:val="24"/>
          <w:szCs w:val="24"/>
        </w:rPr>
        <w:t>Memahami APBD dan Permasalahannya (Panduan Pengelolaan Daerah).</w:t>
      </w:r>
      <w:r w:rsidRPr="004D26EA">
        <w:rPr>
          <w:color w:val="000000"/>
          <w:sz w:val="24"/>
          <w:szCs w:val="24"/>
        </w:rPr>
        <w:t xml:space="preserve"> BengWerimon, Simson</w:t>
      </w:r>
      <w:r w:rsidR="007043FF">
        <w:rPr>
          <w:color w:val="000000"/>
          <w:sz w:val="24"/>
          <w:szCs w:val="24"/>
        </w:rPr>
        <w:t>.</w:t>
      </w:r>
      <w:r w:rsidRPr="004D26EA">
        <w:rPr>
          <w:color w:val="000000"/>
          <w:sz w:val="24"/>
          <w:szCs w:val="24"/>
        </w:rPr>
        <w:t xml:space="preserve"> Bayumedia Publishing</w:t>
      </w:r>
      <w:r w:rsidR="007043FF">
        <w:rPr>
          <w:color w:val="000000"/>
          <w:sz w:val="24"/>
          <w:szCs w:val="24"/>
        </w:rPr>
        <w:t xml:space="preserve">, </w:t>
      </w:r>
      <w:r w:rsidR="007043FF" w:rsidRPr="004D26EA">
        <w:rPr>
          <w:color w:val="000000"/>
          <w:sz w:val="24"/>
          <w:szCs w:val="24"/>
        </w:rPr>
        <w:t>Bengkalis:</w:t>
      </w:r>
    </w:p>
    <w:p w:rsidR="00CC07D0" w:rsidRPr="004D26EA" w:rsidRDefault="00CC07D0" w:rsidP="002E0891">
      <w:pPr>
        <w:jc w:val="both"/>
        <w:rPr>
          <w:sz w:val="24"/>
          <w:szCs w:val="24"/>
          <w:lang w:eastAsia="ja-JP"/>
        </w:rPr>
      </w:pPr>
    </w:p>
    <w:p w:rsidR="00CC07D0" w:rsidRPr="004D26EA" w:rsidRDefault="00CC07D0" w:rsidP="002E0891">
      <w:pPr>
        <w:jc w:val="both"/>
        <w:rPr>
          <w:sz w:val="24"/>
          <w:szCs w:val="24"/>
          <w:lang w:eastAsia="ja-JP"/>
        </w:rPr>
      </w:pPr>
    </w:p>
    <w:p w:rsidR="00CC07D0" w:rsidRPr="004D26EA" w:rsidRDefault="00CC07D0" w:rsidP="002E0891">
      <w:pPr>
        <w:jc w:val="both"/>
        <w:rPr>
          <w:sz w:val="24"/>
          <w:szCs w:val="24"/>
          <w:lang w:eastAsia="ja-JP"/>
        </w:rPr>
      </w:pPr>
    </w:p>
    <w:p w:rsidR="00CC07D0" w:rsidRPr="004D26EA" w:rsidRDefault="00CC07D0" w:rsidP="002E0891">
      <w:pPr>
        <w:jc w:val="both"/>
        <w:rPr>
          <w:sz w:val="24"/>
          <w:szCs w:val="24"/>
          <w:lang w:eastAsia="ja-JP"/>
        </w:rPr>
      </w:pPr>
    </w:p>
    <w:p w:rsidR="00CC07D0" w:rsidRPr="004D26EA" w:rsidRDefault="00CC07D0" w:rsidP="002E0891">
      <w:pPr>
        <w:jc w:val="both"/>
        <w:rPr>
          <w:sz w:val="24"/>
          <w:szCs w:val="24"/>
          <w:lang w:eastAsia="ja-JP"/>
        </w:rPr>
      </w:pPr>
    </w:p>
    <w:p w:rsidR="00CC07D0" w:rsidRPr="004D26EA" w:rsidRDefault="00CC07D0" w:rsidP="001A2F04">
      <w:pPr>
        <w:jc w:val="both"/>
        <w:rPr>
          <w:sz w:val="24"/>
          <w:szCs w:val="24"/>
          <w:lang w:eastAsia="ja-JP"/>
        </w:rPr>
      </w:pPr>
    </w:p>
    <w:p w:rsidR="00CC07D0" w:rsidRPr="004D26EA" w:rsidRDefault="00CC07D0" w:rsidP="001A2F04">
      <w:pPr>
        <w:jc w:val="both"/>
        <w:rPr>
          <w:sz w:val="24"/>
          <w:szCs w:val="24"/>
          <w:lang w:eastAsia="ja-JP"/>
        </w:rPr>
      </w:pPr>
    </w:p>
    <w:p w:rsidR="00CC07D0" w:rsidRPr="004D26EA" w:rsidRDefault="00CC07D0" w:rsidP="001A2F04">
      <w:pPr>
        <w:jc w:val="both"/>
        <w:rPr>
          <w:sz w:val="24"/>
          <w:szCs w:val="24"/>
          <w:lang w:eastAsia="ja-JP"/>
        </w:rPr>
      </w:pPr>
    </w:p>
    <w:p w:rsidR="00CC07D0" w:rsidRPr="004D26EA" w:rsidRDefault="00CC07D0" w:rsidP="001A2F04">
      <w:pPr>
        <w:jc w:val="both"/>
        <w:rPr>
          <w:sz w:val="24"/>
          <w:szCs w:val="24"/>
          <w:lang w:eastAsia="ja-JP"/>
        </w:rPr>
      </w:pPr>
    </w:p>
    <w:p w:rsidR="00CC07D0" w:rsidRPr="004D26EA" w:rsidRDefault="00CC07D0" w:rsidP="004D26EA">
      <w:pPr>
        <w:jc w:val="both"/>
        <w:rPr>
          <w:sz w:val="24"/>
          <w:szCs w:val="24"/>
          <w:lang w:eastAsia="ja-JP"/>
        </w:rPr>
      </w:pPr>
    </w:p>
    <w:p w:rsidR="00CC07D0" w:rsidRPr="004D26EA" w:rsidRDefault="00CC07D0" w:rsidP="004D26EA">
      <w:pPr>
        <w:jc w:val="both"/>
        <w:rPr>
          <w:sz w:val="24"/>
          <w:szCs w:val="24"/>
          <w:lang w:eastAsia="ja-JP"/>
        </w:rPr>
      </w:pPr>
    </w:p>
    <w:p w:rsidR="00CC07D0" w:rsidRDefault="00CC07D0" w:rsidP="004D26EA">
      <w:pPr>
        <w:jc w:val="both"/>
        <w:rPr>
          <w:sz w:val="24"/>
          <w:szCs w:val="24"/>
          <w:lang w:eastAsia="ja-JP"/>
        </w:rPr>
      </w:pPr>
    </w:p>
    <w:p w:rsidR="00CC07D0" w:rsidRDefault="00CC07D0" w:rsidP="004D26EA">
      <w:pPr>
        <w:jc w:val="both"/>
        <w:rPr>
          <w:sz w:val="24"/>
          <w:szCs w:val="24"/>
          <w:lang w:eastAsia="ja-JP"/>
        </w:rPr>
      </w:pPr>
    </w:p>
    <w:p w:rsidR="00CC07D0" w:rsidRDefault="00CC07D0" w:rsidP="004D26EA">
      <w:pPr>
        <w:jc w:val="both"/>
        <w:rPr>
          <w:sz w:val="24"/>
          <w:szCs w:val="24"/>
          <w:lang w:eastAsia="ja-JP"/>
        </w:rPr>
      </w:pPr>
    </w:p>
    <w:p w:rsidR="00CC07D0" w:rsidRPr="00CC07D0" w:rsidRDefault="00CC07D0" w:rsidP="004D26EA">
      <w:pPr>
        <w:jc w:val="both"/>
        <w:rPr>
          <w:sz w:val="24"/>
          <w:szCs w:val="24"/>
          <w:lang w:eastAsia="ja-JP"/>
        </w:rPr>
      </w:pPr>
      <w:r w:rsidRPr="00CC07D0">
        <w:rPr>
          <w:sz w:val="24"/>
          <w:szCs w:val="24"/>
          <w:lang w:eastAsia="ja-JP"/>
        </w:rPr>
        <w:t xml:space="preserve"> </w:t>
      </w:r>
    </w:p>
    <w:p w:rsidR="00CC07D0" w:rsidRPr="00CC07D0" w:rsidRDefault="00CC07D0" w:rsidP="004D26EA">
      <w:pPr>
        <w:jc w:val="both"/>
        <w:rPr>
          <w:bCs/>
          <w:sz w:val="24"/>
          <w:szCs w:val="24"/>
        </w:rPr>
      </w:pPr>
    </w:p>
    <w:p w:rsidR="00231C42" w:rsidRPr="00231C42" w:rsidRDefault="00231C42" w:rsidP="004D26EA">
      <w:pPr>
        <w:jc w:val="both"/>
        <w:rPr>
          <w:sz w:val="24"/>
          <w:szCs w:val="24"/>
        </w:rPr>
      </w:pPr>
    </w:p>
    <w:p w:rsidR="00CC07D0" w:rsidRPr="00231C42" w:rsidRDefault="00CC07D0" w:rsidP="004D26EA">
      <w:pPr>
        <w:jc w:val="both"/>
        <w:rPr>
          <w:sz w:val="24"/>
          <w:szCs w:val="24"/>
        </w:rPr>
      </w:pPr>
    </w:p>
    <w:sectPr w:rsidR="00CC07D0" w:rsidRPr="00231C42" w:rsidSect="00877EDC">
      <w:headerReference w:type="even" r:id="rId10"/>
      <w:headerReference w:type="default" r:id="rId11"/>
      <w:footerReference w:type="default" r:id="rId12"/>
      <w:footerReference w:type="first" r:id="rId13"/>
      <w:pgSz w:w="11907" w:h="16840" w:code="9"/>
      <w:pgMar w:top="2693" w:right="1440" w:bottom="1440" w:left="1440" w:header="850" w:footer="85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09" w:rsidRDefault="00D42909">
      <w:r>
        <w:separator/>
      </w:r>
    </w:p>
  </w:endnote>
  <w:endnote w:type="continuationSeparator" w:id="0">
    <w:p w:rsidR="00D42909" w:rsidRDefault="00D4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41" w:rsidRDefault="00877EDC">
    <w:pPr>
      <w:pStyle w:val="Footer"/>
      <w:jc w:val="center"/>
      <w:rPr>
        <w:sz w:val="24"/>
      </w:rPr>
    </w:pPr>
    <w:r>
      <w:rPr>
        <w:noProof/>
      </w:rPr>
      <w:drawing>
        <wp:anchor distT="0" distB="0" distL="114300" distR="114300" simplePos="0" relativeHeight="251656704" behindDoc="0" locked="0" layoutInCell="1" allowOverlap="1" wp14:anchorId="45DF216A" wp14:editId="1C11B501">
          <wp:simplePos x="0" y="0"/>
          <wp:positionH relativeFrom="margin">
            <wp:posOffset>-928048</wp:posOffset>
          </wp:positionH>
          <wp:positionV relativeFrom="margin">
            <wp:posOffset>7981476</wp:posOffset>
          </wp:positionV>
          <wp:extent cx="7556500" cy="1511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BARU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5113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41" w:rsidRDefault="00A34432">
    <w:pPr>
      <w:pStyle w:val="Footer"/>
      <w:framePr w:wrap="around" w:vAnchor="text" w:hAnchor="margin" w:xAlign="right" w:y="1"/>
      <w:rPr>
        <w:rStyle w:val="PageNumber"/>
      </w:rPr>
    </w:pPr>
    <w:r>
      <w:rPr>
        <w:rStyle w:val="PageNumber"/>
      </w:rPr>
      <w:fldChar w:fldCharType="begin"/>
    </w:r>
    <w:r w:rsidR="00F96A41">
      <w:rPr>
        <w:rStyle w:val="PageNumber"/>
      </w:rPr>
      <w:instrText xml:space="preserve">PAGE  </w:instrText>
    </w:r>
    <w:r>
      <w:rPr>
        <w:rStyle w:val="PageNumber"/>
      </w:rPr>
      <w:fldChar w:fldCharType="separate"/>
    </w:r>
    <w:r w:rsidR="00F96A41">
      <w:rPr>
        <w:rStyle w:val="PageNumber"/>
        <w:noProof/>
      </w:rPr>
      <w:t>1</w:t>
    </w:r>
    <w:r>
      <w:rPr>
        <w:rStyle w:val="PageNumber"/>
      </w:rPr>
      <w:fldChar w:fldCharType="end"/>
    </w:r>
  </w:p>
  <w:p w:rsidR="00F96A41" w:rsidRDefault="00F96A41">
    <w:pPr>
      <w:pStyle w:val="Footer"/>
      <w:ind w:right="360"/>
      <w:jc w:val="center"/>
      <w:rPr>
        <w:sz w:val="24"/>
      </w:rPr>
    </w:pPr>
    <w:r>
      <w:rPr>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09" w:rsidRDefault="00D42909">
      <w:r>
        <w:separator/>
      </w:r>
    </w:p>
  </w:footnote>
  <w:footnote w:type="continuationSeparator" w:id="0">
    <w:p w:rsidR="00D42909" w:rsidRDefault="00D42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41" w:rsidRDefault="00A34432">
    <w:pPr>
      <w:pStyle w:val="Header"/>
      <w:framePr w:wrap="around" w:vAnchor="text" w:hAnchor="margin" w:xAlign="right" w:y="1"/>
      <w:rPr>
        <w:rStyle w:val="PageNumber"/>
      </w:rPr>
    </w:pPr>
    <w:r>
      <w:rPr>
        <w:rStyle w:val="PageNumber"/>
      </w:rPr>
      <w:fldChar w:fldCharType="begin"/>
    </w:r>
    <w:r w:rsidR="00F96A41">
      <w:rPr>
        <w:rStyle w:val="PageNumber"/>
      </w:rPr>
      <w:instrText xml:space="preserve">PAGE  </w:instrText>
    </w:r>
    <w:r>
      <w:rPr>
        <w:rStyle w:val="PageNumber"/>
      </w:rPr>
      <w:fldChar w:fldCharType="end"/>
    </w:r>
  </w:p>
  <w:p w:rsidR="00F96A41" w:rsidRDefault="00F96A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41" w:rsidRDefault="00877EDC">
    <w:pPr>
      <w:pStyle w:val="Header"/>
      <w:ind w:right="360"/>
    </w:pPr>
    <w:r>
      <w:rPr>
        <w:noProof/>
      </w:rPr>
      <w:drawing>
        <wp:anchor distT="0" distB="0" distL="114300" distR="114300" simplePos="0" relativeHeight="251659776" behindDoc="0" locked="0" layoutInCell="1" allowOverlap="1" wp14:anchorId="2F7F4497" wp14:editId="40772135">
          <wp:simplePos x="0" y="0"/>
          <wp:positionH relativeFrom="margin">
            <wp:posOffset>-909633</wp:posOffset>
          </wp:positionH>
          <wp:positionV relativeFrom="margin">
            <wp:posOffset>-1764030</wp:posOffset>
          </wp:positionV>
          <wp:extent cx="7544435" cy="15087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BARU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435" cy="1508760"/>
                  </a:xfrm>
                  <a:prstGeom prst="rect">
                    <a:avLst/>
                  </a:prstGeom>
                </pic:spPr>
              </pic:pic>
            </a:graphicData>
          </a:graphic>
          <wp14:sizeRelH relativeFrom="margin">
            <wp14:pctWidth>0</wp14:pctWidth>
          </wp14:sizeRelH>
          <wp14:sizeRelV relativeFrom="margin">
            <wp14:pctHeight>0</wp14:pctHeight>
          </wp14:sizeRelV>
        </wp:anchor>
      </w:drawing>
    </w:r>
  </w:p>
  <w:p w:rsidR="00877EDC" w:rsidRDefault="00877EDC" w:rsidP="00877EDC">
    <w:pPr>
      <w:pStyle w:val="Header"/>
    </w:pPr>
  </w:p>
  <w:p w:rsidR="00F96A41" w:rsidRDefault="00877EDC" w:rsidP="00877EDC">
    <w:pPr>
      <w:pStyle w:val="Header"/>
      <w:ind w:right="18"/>
      <w:rPr>
        <w:sz w:val="24"/>
      </w:rPr>
    </w:pPr>
    <w:r>
      <w:rPr>
        <w:noProof/>
      </w:rPr>
      <w:pict>
        <v:line id="Straight Connector 3" o:spid="_x0000_s2049" style="position:absolute;z-index:251662336;visibility:visible;mso-wrap-style:square;mso-width-percent:0;mso-wrap-distance-left:9pt;mso-wrap-distance-top:0;mso-wrap-distance-right:9pt;mso-wrap-distance-bottom:0;mso-position-horizontal-relative:text;mso-position-vertical-relative:text;mso-width-percent:0;mso-width-relative:margin" from="-81.7pt,53.8pt" to="533.5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" strokecolor="black [3200]" strokeweight="4pt">
          <v:stroke linestyle="thickThin"/>
          <v:shadow on="t" color="black" opacity="22937f" origin=",.5" offset="0,.63889mm"/>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73D"/>
    <w:multiLevelType w:val="multilevel"/>
    <w:tmpl w:val="A4F01016"/>
    <w:lvl w:ilvl="0">
      <w:start w:val="1"/>
      <w:numFmt w:val="decimal"/>
      <w:lvlText w:val="%1."/>
      <w:lvlJc w:val="left"/>
      <w:pPr>
        <w:ind w:left="720" w:hanging="360"/>
      </w:pPr>
    </w:lvl>
    <w:lvl w:ilvl="1">
      <w:start w:val="8"/>
      <w:numFmt w:val="decimal"/>
      <w:isLgl/>
      <w:lvlText w:val="%1.%2"/>
      <w:lvlJc w:val="left"/>
      <w:pPr>
        <w:ind w:left="56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D3E297D"/>
    <w:multiLevelType w:val="hybridMultilevel"/>
    <w:tmpl w:val="5FAA9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70D76"/>
    <w:multiLevelType w:val="singleLevel"/>
    <w:tmpl w:val="1DAE1698"/>
    <w:lvl w:ilvl="0">
      <w:start w:val="5"/>
      <w:numFmt w:val="upperLetter"/>
      <w:pStyle w:val="Heading4"/>
      <w:lvlText w:val="%1."/>
      <w:lvlJc w:val="left"/>
      <w:pPr>
        <w:tabs>
          <w:tab w:val="num" w:pos="360"/>
        </w:tabs>
        <w:ind w:left="360" w:hanging="360"/>
      </w:pPr>
      <w:rPr>
        <w:rFonts w:hint="default"/>
      </w:rPr>
    </w:lvl>
  </w:abstractNum>
  <w:abstractNum w:abstractNumId="3">
    <w:nsid w:val="5938743E"/>
    <w:multiLevelType w:val="hybridMultilevel"/>
    <w:tmpl w:val="03007A5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88572A2"/>
    <w:multiLevelType w:val="multilevel"/>
    <w:tmpl w:val="77C8B12E"/>
    <w:lvl w:ilvl="0">
      <w:start w:val="1"/>
      <w:numFmt w:val="decimal"/>
      <w:lvlText w:val="%1"/>
      <w:lvlJc w:val="left"/>
      <w:pPr>
        <w:ind w:left="408" w:hanging="408"/>
      </w:pPr>
      <w:rPr>
        <w:rFonts w:hint="default"/>
      </w:rPr>
    </w:lvl>
    <w:lvl w:ilvl="1">
      <w:start w:val="1"/>
      <w:numFmt w:val="decimal"/>
      <w:lvlText w:val="%1.%2"/>
      <w:lvlJc w:val="left"/>
      <w:pPr>
        <w:ind w:left="265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FB7F0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6C607A91"/>
    <w:multiLevelType w:val="multilevel"/>
    <w:tmpl w:val="F8FEB89C"/>
    <w:lvl w:ilvl="0">
      <w:start w:val="1"/>
      <w:numFmt w:val="decimal"/>
      <w:lvlText w:val="%1."/>
      <w:lvlJc w:val="left"/>
      <w:pPr>
        <w:ind w:left="2912" w:hanging="360"/>
      </w:pPr>
      <w:rPr>
        <w:rFonts w:hint="default"/>
        <w:b w:val="0"/>
      </w:rPr>
    </w:lvl>
    <w:lvl w:ilvl="1">
      <w:start w:val="8"/>
      <w:numFmt w:val="decimal"/>
      <w:isLgl/>
      <w:lvlText w:val="%1.%2"/>
      <w:lvlJc w:val="left"/>
      <w:pPr>
        <w:ind w:left="360"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7">
    <w:nsid w:val="6D7603C2"/>
    <w:multiLevelType w:val="multilevel"/>
    <w:tmpl w:val="A864A940"/>
    <w:lvl w:ilvl="0">
      <w:start w:val="1"/>
      <w:numFmt w:val="decimal"/>
      <w:lvlText w:val="%1."/>
      <w:lvlJc w:val="left"/>
      <w:pPr>
        <w:tabs>
          <w:tab w:val="num" w:pos="720"/>
        </w:tabs>
        <w:ind w:left="720" w:hanging="360"/>
      </w:pPr>
      <w:rPr>
        <w:rFonts w:hint="default"/>
      </w:rPr>
    </w:lvl>
    <w:lvl w:ilvl="1">
      <w:start w:val="1"/>
      <w:numFmt w:val="upperRoman"/>
      <w:pStyle w:val="Heading8"/>
      <w:lvlText w:val="%2."/>
      <w:lvlJc w:val="left"/>
      <w:pPr>
        <w:tabs>
          <w:tab w:val="num" w:pos="1800"/>
        </w:tabs>
        <w:ind w:left="1800" w:hanging="72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DF114F5"/>
    <w:multiLevelType w:val="hybridMultilevel"/>
    <w:tmpl w:val="73E49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857E9"/>
    <w:multiLevelType w:val="hybridMultilevel"/>
    <w:tmpl w:val="80E0A87C"/>
    <w:lvl w:ilvl="0" w:tplc="04090019">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2"/>
  </w:num>
  <w:num w:numId="2">
    <w:abstractNumId w:val="7"/>
  </w:num>
  <w:num w:numId="3">
    <w:abstractNumId w:val="5"/>
  </w:num>
  <w:num w:numId="4">
    <w:abstractNumId w:val="3"/>
  </w:num>
  <w:num w:numId="5">
    <w:abstractNumId w:val="9"/>
  </w:num>
  <w:num w:numId="6">
    <w:abstractNumId w:val="4"/>
  </w:num>
  <w:num w:numId="7">
    <w:abstractNumId w:val="1"/>
  </w:num>
  <w:num w:numId="8">
    <w:abstractNumId w:val="8"/>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7681"/>
    <w:rsid w:val="00026B77"/>
    <w:rsid w:val="00031EAE"/>
    <w:rsid w:val="000330BE"/>
    <w:rsid w:val="00053FFF"/>
    <w:rsid w:val="00061D9D"/>
    <w:rsid w:val="000951F7"/>
    <w:rsid w:val="000976D5"/>
    <w:rsid w:val="000B131E"/>
    <w:rsid w:val="000B6D34"/>
    <w:rsid w:val="000C1657"/>
    <w:rsid w:val="000C717A"/>
    <w:rsid w:val="000D1A4F"/>
    <w:rsid w:val="000D638C"/>
    <w:rsid w:val="000E14F1"/>
    <w:rsid w:val="000E33C6"/>
    <w:rsid w:val="000F357A"/>
    <w:rsid w:val="00100035"/>
    <w:rsid w:val="001066AE"/>
    <w:rsid w:val="00112004"/>
    <w:rsid w:val="00112A80"/>
    <w:rsid w:val="00125C3E"/>
    <w:rsid w:val="00182204"/>
    <w:rsid w:val="00183AE7"/>
    <w:rsid w:val="00186D72"/>
    <w:rsid w:val="001A2F04"/>
    <w:rsid w:val="001A40A5"/>
    <w:rsid w:val="001A7638"/>
    <w:rsid w:val="001B198E"/>
    <w:rsid w:val="001C424D"/>
    <w:rsid w:val="001D119C"/>
    <w:rsid w:val="001D3108"/>
    <w:rsid w:val="001D36C1"/>
    <w:rsid w:val="001D6130"/>
    <w:rsid w:val="001F00AF"/>
    <w:rsid w:val="002132D2"/>
    <w:rsid w:val="00231347"/>
    <w:rsid w:val="00231C42"/>
    <w:rsid w:val="00237681"/>
    <w:rsid w:val="00261051"/>
    <w:rsid w:val="002701A5"/>
    <w:rsid w:val="00292043"/>
    <w:rsid w:val="002B0E15"/>
    <w:rsid w:val="002B2AC7"/>
    <w:rsid w:val="002C70FB"/>
    <w:rsid w:val="002E0891"/>
    <w:rsid w:val="002F4D74"/>
    <w:rsid w:val="003109CE"/>
    <w:rsid w:val="0033143C"/>
    <w:rsid w:val="00340A4C"/>
    <w:rsid w:val="00357451"/>
    <w:rsid w:val="00371273"/>
    <w:rsid w:val="00373EE9"/>
    <w:rsid w:val="00396830"/>
    <w:rsid w:val="003A39B5"/>
    <w:rsid w:val="003A3BF3"/>
    <w:rsid w:val="003A4977"/>
    <w:rsid w:val="003A684E"/>
    <w:rsid w:val="003A7A7F"/>
    <w:rsid w:val="003B7DC7"/>
    <w:rsid w:val="003C47CD"/>
    <w:rsid w:val="003E7CE4"/>
    <w:rsid w:val="003E7D50"/>
    <w:rsid w:val="003F5BFB"/>
    <w:rsid w:val="004069CC"/>
    <w:rsid w:val="00407C9A"/>
    <w:rsid w:val="00424103"/>
    <w:rsid w:val="00431F16"/>
    <w:rsid w:val="00432B6F"/>
    <w:rsid w:val="0045134A"/>
    <w:rsid w:val="0045791B"/>
    <w:rsid w:val="004B1B19"/>
    <w:rsid w:val="004B68B2"/>
    <w:rsid w:val="004B72DE"/>
    <w:rsid w:val="004C0182"/>
    <w:rsid w:val="004C6F5A"/>
    <w:rsid w:val="004D26EA"/>
    <w:rsid w:val="004E287C"/>
    <w:rsid w:val="004F2DCA"/>
    <w:rsid w:val="004F612A"/>
    <w:rsid w:val="00527E97"/>
    <w:rsid w:val="00557EF9"/>
    <w:rsid w:val="0056190D"/>
    <w:rsid w:val="00567D0F"/>
    <w:rsid w:val="005868F6"/>
    <w:rsid w:val="005B298D"/>
    <w:rsid w:val="005B3F6F"/>
    <w:rsid w:val="005B4A88"/>
    <w:rsid w:val="005B5373"/>
    <w:rsid w:val="005C1E52"/>
    <w:rsid w:val="005C298A"/>
    <w:rsid w:val="005C7EB5"/>
    <w:rsid w:val="005D0362"/>
    <w:rsid w:val="005D5721"/>
    <w:rsid w:val="005E4BA8"/>
    <w:rsid w:val="005E5E96"/>
    <w:rsid w:val="005E60DF"/>
    <w:rsid w:val="005E7224"/>
    <w:rsid w:val="005F2366"/>
    <w:rsid w:val="005F2397"/>
    <w:rsid w:val="005F3E74"/>
    <w:rsid w:val="00605E7A"/>
    <w:rsid w:val="0061275D"/>
    <w:rsid w:val="00617E43"/>
    <w:rsid w:val="006408F4"/>
    <w:rsid w:val="00645BA8"/>
    <w:rsid w:val="00675A99"/>
    <w:rsid w:val="0067759F"/>
    <w:rsid w:val="00686D27"/>
    <w:rsid w:val="006A4536"/>
    <w:rsid w:val="006B3D54"/>
    <w:rsid w:val="006C4567"/>
    <w:rsid w:val="006D786C"/>
    <w:rsid w:val="007043FF"/>
    <w:rsid w:val="00705DED"/>
    <w:rsid w:val="00716357"/>
    <w:rsid w:val="007514FA"/>
    <w:rsid w:val="00756406"/>
    <w:rsid w:val="00773EBA"/>
    <w:rsid w:val="00792AA1"/>
    <w:rsid w:val="00795E8A"/>
    <w:rsid w:val="007A49B0"/>
    <w:rsid w:val="007C6F30"/>
    <w:rsid w:val="007D0731"/>
    <w:rsid w:val="007D5D67"/>
    <w:rsid w:val="007E3A73"/>
    <w:rsid w:val="007F6038"/>
    <w:rsid w:val="007F6798"/>
    <w:rsid w:val="00802461"/>
    <w:rsid w:val="008065E9"/>
    <w:rsid w:val="00807FBF"/>
    <w:rsid w:val="00823025"/>
    <w:rsid w:val="00834015"/>
    <w:rsid w:val="00851FC5"/>
    <w:rsid w:val="00856410"/>
    <w:rsid w:val="00875A2D"/>
    <w:rsid w:val="00877EDC"/>
    <w:rsid w:val="008A0621"/>
    <w:rsid w:val="008A3CCE"/>
    <w:rsid w:val="008A658B"/>
    <w:rsid w:val="008B62B9"/>
    <w:rsid w:val="008C48D5"/>
    <w:rsid w:val="008C7195"/>
    <w:rsid w:val="008C7AE7"/>
    <w:rsid w:val="008D149F"/>
    <w:rsid w:val="008D2568"/>
    <w:rsid w:val="008D6A01"/>
    <w:rsid w:val="008E2FF3"/>
    <w:rsid w:val="008E7F69"/>
    <w:rsid w:val="008F674D"/>
    <w:rsid w:val="00953932"/>
    <w:rsid w:val="00956D96"/>
    <w:rsid w:val="00994905"/>
    <w:rsid w:val="0099610F"/>
    <w:rsid w:val="009A0499"/>
    <w:rsid w:val="009A27E4"/>
    <w:rsid w:val="009B5146"/>
    <w:rsid w:val="009C5557"/>
    <w:rsid w:val="009D0240"/>
    <w:rsid w:val="009D30F5"/>
    <w:rsid w:val="009E7D30"/>
    <w:rsid w:val="009F2147"/>
    <w:rsid w:val="009F4694"/>
    <w:rsid w:val="009F5B19"/>
    <w:rsid w:val="00A1560C"/>
    <w:rsid w:val="00A1761E"/>
    <w:rsid w:val="00A31125"/>
    <w:rsid w:val="00A32F0A"/>
    <w:rsid w:val="00A34432"/>
    <w:rsid w:val="00A36FF4"/>
    <w:rsid w:val="00A52AF7"/>
    <w:rsid w:val="00A60B89"/>
    <w:rsid w:val="00A612C1"/>
    <w:rsid w:val="00A64749"/>
    <w:rsid w:val="00A65F19"/>
    <w:rsid w:val="00A72437"/>
    <w:rsid w:val="00A9505C"/>
    <w:rsid w:val="00AA1B56"/>
    <w:rsid w:val="00AB081F"/>
    <w:rsid w:val="00AB7B8B"/>
    <w:rsid w:val="00AC0813"/>
    <w:rsid w:val="00AD01FD"/>
    <w:rsid w:val="00AE2FB4"/>
    <w:rsid w:val="00AF2025"/>
    <w:rsid w:val="00AF3CE8"/>
    <w:rsid w:val="00AF3FD2"/>
    <w:rsid w:val="00B20C30"/>
    <w:rsid w:val="00B21895"/>
    <w:rsid w:val="00B242B5"/>
    <w:rsid w:val="00B27FEC"/>
    <w:rsid w:val="00B3183F"/>
    <w:rsid w:val="00B35617"/>
    <w:rsid w:val="00B37B8D"/>
    <w:rsid w:val="00B43DF0"/>
    <w:rsid w:val="00B50E0E"/>
    <w:rsid w:val="00B50E5B"/>
    <w:rsid w:val="00B609C1"/>
    <w:rsid w:val="00B75D51"/>
    <w:rsid w:val="00BA2171"/>
    <w:rsid w:val="00BA2929"/>
    <w:rsid w:val="00BA3B96"/>
    <w:rsid w:val="00C04827"/>
    <w:rsid w:val="00C14B36"/>
    <w:rsid w:val="00C16D40"/>
    <w:rsid w:val="00C3603D"/>
    <w:rsid w:val="00C41E4E"/>
    <w:rsid w:val="00C510F8"/>
    <w:rsid w:val="00C57CBB"/>
    <w:rsid w:val="00C62744"/>
    <w:rsid w:val="00C663FE"/>
    <w:rsid w:val="00C862AA"/>
    <w:rsid w:val="00CC07D0"/>
    <w:rsid w:val="00CC27F7"/>
    <w:rsid w:val="00CD371E"/>
    <w:rsid w:val="00CE31AF"/>
    <w:rsid w:val="00CE3DDE"/>
    <w:rsid w:val="00CE792C"/>
    <w:rsid w:val="00D05D89"/>
    <w:rsid w:val="00D34F79"/>
    <w:rsid w:val="00D42909"/>
    <w:rsid w:val="00D80DD0"/>
    <w:rsid w:val="00D877D4"/>
    <w:rsid w:val="00D91A35"/>
    <w:rsid w:val="00DA5834"/>
    <w:rsid w:val="00DB1EA5"/>
    <w:rsid w:val="00DB392E"/>
    <w:rsid w:val="00DC15D5"/>
    <w:rsid w:val="00DE0856"/>
    <w:rsid w:val="00E53F65"/>
    <w:rsid w:val="00E656A5"/>
    <w:rsid w:val="00E704C3"/>
    <w:rsid w:val="00E74E33"/>
    <w:rsid w:val="00E77AA9"/>
    <w:rsid w:val="00E93218"/>
    <w:rsid w:val="00EA00E5"/>
    <w:rsid w:val="00EA5E84"/>
    <w:rsid w:val="00EB4EA9"/>
    <w:rsid w:val="00EC7B16"/>
    <w:rsid w:val="00EF417A"/>
    <w:rsid w:val="00EF5F8B"/>
    <w:rsid w:val="00F05A7B"/>
    <w:rsid w:val="00F2093F"/>
    <w:rsid w:val="00F76E67"/>
    <w:rsid w:val="00F82810"/>
    <w:rsid w:val="00F93A33"/>
    <w:rsid w:val="00F96A41"/>
    <w:rsid w:val="00FA266F"/>
    <w:rsid w:val="00FA2B85"/>
    <w:rsid w:val="00FD4D6F"/>
    <w:rsid w:val="00FE1930"/>
    <w:rsid w:val="00FE4383"/>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365"/>
        <o:r id="V:Rule2" type="connector" idref="#_x0000_s1384"/>
        <o:r id="V:Rule3" type="connector" idref="#_x0000_s1354"/>
        <o:r id="V:Rule4" type="connector" idref="#_x0000_s1360"/>
        <o:r id="V:Rule5" type="connector" idref="#_x0000_s1209"/>
        <o:r id="V:Rule6" type="connector" idref="#_x0000_s1226"/>
        <o:r id="V:Rule7" type="connector" idref="#_x0000_s1214"/>
        <o:r id="V:Rule8" type="connector" idref="#_x0000_s1385"/>
        <o:r id="V:Rule9" type="connector" idref="#_x0000_s1219"/>
        <o:r id="V:Rule10" type="connector" idref="#_x0000_s1388"/>
        <o:r id="V:Rule11" type="connector" idref="#_x0000_s1210"/>
        <o:r id="V:Rule12" type="connector" idref="#_x0000_s1216"/>
        <o:r id="V:Rule13" type="connector" idref="#_x0000_s1353"/>
        <o:r id="V:Rule14" type="connector" idref="#_x0000_s1208"/>
        <o:r id="V:Rule15" type="connector" idref="#_x0000_s1379"/>
        <o:r id="V:Rule16" type="connector" idref="#_x0000_s1380"/>
        <o:r id="V:Rule17" type="connector" idref="#_x0000_s1371"/>
        <o:r id="V:Rule18" type="connector" idref="#_x0000_s1358"/>
        <o:r id="V:Rule19" type="connector" idref="#_x0000_s1212"/>
        <o:r id="V:Rule20" type="connector" idref="#_x0000_s1221"/>
        <o:r id="V:Rule21" type="connector" idref="#_x0000_s1389"/>
        <o:r id="V:Rule22" type="connector" idref="#_x0000_s1213"/>
        <o:r id="V:Rule23" type="connector" idref="#_x0000_s1217"/>
        <o:r id="V:Rule24" type="connector" idref="#_x0000_s1218"/>
        <o:r id="V:Rule25" type="connector" idref="#_x0000_s1364"/>
        <o:r id="V:Rule26" type="connector" idref="#_x0000_s1211"/>
      </o:rules>
    </o:shapelayout>
  </w:shapeDefaults>
  <w:decimalSymbol w:val="."/>
  <w:listSeparator w:val=","/>
  <w15:docId w15:val="{F67F412E-7A34-452E-8D3F-7CEA5527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73"/>
  </w:style>
  <w:style w:type="paragraph" w:styleId="Heading1">
    <w:name w:val="heading 1"/>
    <w:basedOn w:val="Normal"/>
    <w:next w:val="Normal"/>
    <w:qFormat/>
    <w:rsid w:val="007E3A73"/>
    <w:pPr>
      <w:keepNext/>
      <w:spacing w:before="120" w:line="288" w:lineRule="auto"/>
      <w:jc w:val="both"/>
      <w:outlineLvl w:val="0"/>
    </w:pPr>
    <w:rPr>
      <w:rFonts w:ascii="Trebuchet MS" w:hAnsi="Trebuchet MS"/>
      <w:b/>
      <w:sz w:val="22"/>
    </w:rPr>
  </w:style>
  <w:style w:type="paragraph" w:styleId="Heading2">
    <w:name w:val="heading 2"/>
    <w:basedOn w:val="Normal"/>
    <w:next w:val="Normal"/>
    <w:qFormat/>
    <w:rsid w:val="007E3A73"/>
    <w:pPr>
      <w:keepNext/>
      <w:spacing w:before="120" w:line="288" w:lineRule="auto"/>
      <w:outlineLvl w:val="1"/>
    </w:pPr>
    <w:rPr>
      <w:rFonts w:ascii="Trebuchet MS" w:hAnsi="Trebuchet MS"/>
      <w:b/>
      <w:sz w:val="22"/>
    </w:rPr>
  </w:style>
  <w:style w:type="paragraph" w:styleId="Heading3">
    <w:name w:val="heading 3"/>
    <w:basedOn w:val="Normal"/>
    <w:next w:val="Normal"/>
    <w:qFormat/>
    <w:rsid w:val="007E3A73"/>
    <w:pPr>
      <w:keepNext/>
      <w:tabs>
        <w:tab w:val="left" w:pos="709"/>
        <w:tab w:val="left" w:pos="993"/>
      </w:tabs>
      <w:spacing w:before="120"/>
      <w:jc w:val="center"/>
      <w:outlineLvl w:val="2"/>
    </w:pPr>
    <w:rPr>
      <w:rFonts w:ascii="Trebuchet MS" w:hAnsi="Trebuchet MS"/>
      <w:b/>
      <w:bCs/>
      <w:sz w:val="22"/>
    </w:rPr>
  </w:style>
  <w:style w:type="paragraph" w:styleId="Heading4">
    <w:name w:val="heading 4"/>
    <w:basedOn w:val="Normal"/>
    <w:next w:val="Normal"/>
    <w:qFormat/>
    <w:rsid w:val="007E3A73"/>
    <w:pPr>
      <w:keepNext/>
      <w:numPr>
        <w:numId w:val="1"/>
      </w:numPr>
      <w:spacing w:before="120" w:line="360" w:lineRule="auto"/>
      <w:ind w:left="357" w:hanging="357"/>
      <w:jc w:val="both"/>
      <w:outlineLvl w:val="3"/>
    </w:pPr>
    <w:rPr>
      <w:rFonts w:ascii="Tahoma" w:hAnsi="Tahoma"/>
      <w:b/>
      <w:sz w:val="24"/>
    </w:rPr>
  </w:style>
  <w:style w:type="paragraph" w:styleId="Heading5">
    <w:name w:val="heading 5"/>
    <w:basedOn w:val="Normal"/>
    <w:next w:val="Normal"/>
    <w:qFormat/>
    <w:rsid w:val="007E3A73"/>
    <w:pPr>
      <w:keepNext/>
      <w:spacing w:before="120" w:line="480" w:lineRule="auto"/>
      <w:outlineLvl w:val="4"/>
    </w:pPr>
    <w:rPr>
      <w:b/>
      <w:sz w:val="26"/>
    </w:rPr>
  </w:style>
  <w:style w:type="paragraph" w:styleId="Heading6">
    <w:name w:val="heading 6"/>
    <w:basedOn w:val="Normal"/>
    <w:next w:val="Normal"/>
    <w:qFormat/>
    <w:rsid w:val="007E3A73"/>
    <w:pPr>
      <w:keepNext/>
      <w:outlineLvl w:val="5"/>
    </w:pPr>
    <w:rPr>
      <w:b/>
      <w:sz w:val="24"/>
      <w:lang w:val="id-ID"/>
    </w:rPr>
  </w:style>
  <w:style w:type="paragraph" w:styleId="Heading7">
    <w:name w:val="heading 7"/>
    <w:basedOn w:val="Normal"/>
    <w:next w:val="Normal"/>
    <w:qFormat/>
    <w:rsid w:val="007E3A73"/>
    <w:pPr>
      <w:keepNext/>
      <w:spacing w:before="120"/>
      <w:jc w:val="center"/>
      <w:outlineLvl w:val="6"/>
    </w:pPr>
    <w:rPr>
      <w:rFonts w:ascii="Book Antiqua" w:hAnsi="Book Antiqua"/>
      <w:b/>
      <w:sz w:val="28"/>
    </w:rPr>
  </w:style>
  <w:style w:type="paragraph" w:styleId="Heading8">
    <w:name w:val="heading 8"/>
    <w:basedOn w:val="Normal"/>
    <w:next w:val="Normal"/>
    <w:qFormat/>
    <w:rsid w:val="007E3A73"/>
    <w:pPr>
      <w:keepNext/>
      <w:numPr>
        <w:ilvl w:val="1"/>
        <w:numId w:val="2"/>
      </w:numPr>
      <w:tabs>
        <w:tab w:val="clear" w:pos="1800"/>
        <w:tab w:val="num" w:pos="426"/>
      </w:tabs>
      <w:overflowPunct w:val="0"/>
      <w:autoSpaceDE w:val="0"/>
      <w:autoSpaceDN w:val="0"/>
      <w:adjustRightInd w:val="0"/>
      <w:ind w:left="426" w:hanging="426"/>
      <w:textAlignment w:val="baseline"/>
      <w:outlineLvl w:val="7"/>
    </w:pPr>
    <w:rPr>
      <w:rFonts w:ascii="Arial" w:hAnsi="Arial"/>
      <w:b/>
    </w:rPr>
  </w:style>
  <w:style w:type="paragraph" w:styleId="Heading9">
    <w:name w:val="heading 9"/>
    <w:basedOn w:val="Normal"/>
    <w:next w:val="Normal"/>
    <w:qFormat/>
    <w:rsid w:val="007E3A73"/>
    <w:pPr>
      <w:keepNext/>
      <w:spacing w:line="480" w:lineRule="auto"/>
      <w:ind w:firstLine="851"/>
      <w:jc w:val="center"/>
      <w:outlineLvl w:val="8"/>
    </w:pPr>
    <w:rPr>
      <w:b/>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E3A73"/>
    <w:rPr>
      <w:rFonts w:ascii="Courier New" w:hAnsi="Courier New"/>
    </w:rPr>
  </w:style>
  <w:style w:type="paragraph" w:styleId="DocumentMap">
    <w:name w:val="Document Map"/>
    <w:basedOn w:val="Normal"/>
    <w:semiHidden/>
    <w:rsid w:val="007E3A73"/>
    <w:pPr>
      <w:shd w:val="clear" w:color="auto" w:fill="000080"/>
    </w:pPr>
    <w:rPr>
      <w:rFonts w:ascii="Tahoma" w:hAnsi="Tahoma"/>
    </w:rPr>
  </w:style>
  <w:style w:type="paragraph" w:styleId="Header">
    <w:name w:val="header"/>
    <w:aliases w:val="No. hal."/>
    <w:basedOn w:val="Normal"/>
    <w:link w:val="HeaderChar"/>
    <w:uiPriority w:val="99"/>
    <w:rsid w:val="007E3A73"/>
    <w:pPr>
      <w:tabs>
        <w:tab w:val="center" w:pos="4320"/>
        <w:tab w:val="right" w:pos="8640"/>
      </w:tabs>
    </w:pPr>
  </w:style>
  <w:style w:type="paragraph" w:styleId="Footer">
    <w:name w:val="footer"/>
    <w:basedOn w:val="Normal"/>
    <w:rsid w:val="007E3A73"/>
    <w:pPr>
      <w:tabs>
        <w:tab w:val="center" w:pos="4320"/>
        <w:tab w:val="right" w:pos="8640"/>
      </w:tabs>
    </w:pPr>
  </w:style>
  <w:style w:type="character" w:styleId="PageNumber">
    <w:name w:val="page number"/>
    <w:basedOn w:val="DefaultParagraphFont"/>
    <w:rsid w:val="007E3A73"/>
  </w:style>
  <w:style w:type="paragraph" w:styleId="BodyTextIndent">
    <w:name w:val="Body Text Indent"/>
    <w:basedOn w:val="Normal"/>
    <w:rsid w:val="007E3A73"/>
    <w:pPr>
      <w:spacing w:line="360" w:lineRule="auto"/>
      <w:ind w:firstLine="900"/>
      <w:jc w:val="both"/>
    </w:pPr>
    <w:rPr>
      <w:sz w:val="24"/>
      <w:szCs w:val="26"/>
    </w:rPr>
  </w:style>
  <w:style w:type="paragraph" w:styleId="BodyText2">
    <w:name w:val="Body Text 2"/>
    <w:basedOn w:val="Normal"/>
    <w:rsid w:val="007E3A73"/>
    <w:pPr>
      <w:spacing w:line="480" w:lineRule="auto"/>
      <w:jc w:val="both"/>
    </w:pPr>
    <w:rPr>
      <w:sz w:val="26"/>
    </w:rPr>
  </w:style>
  <w:style w:type="paragraph" w:styleId="BodyTextIndent2">
    <w:name w:val="Body Text Indent 2"/>
    <w:basedOn w:val="Normal"/>
    <w:rsid w:val="007E3A73"/>
    <w:pPr>
      <w:spacing w:line="480" w:lineRule="auto"/>
      <w:ind w:left="284" w:firstLine="850"/>
      <w:jc w:val="both"/>
    </w:pPr>
    <w:rPr>
      <w:sz w:val="26"/>
    </w:rPr>
  </w:style>
  <w:style w:type="paragraph" w:styleId="BodyTextIndent3">
    <w:name w:val="Body Text Indent 3"/>
    <w:basedOn w:val="Normal"/>
    <w:rsid w:val="007E3A73"/>
    <w:pPr>
      <w:spacing w:line="480" w:lineRule="auto"/>
      <w:ind w:left="360"/>
    </w:pPr>
    <w:rPr>
      <w:sz w:val="26"/>
    </w:rPr>
  </w:style>
  <w:style w:type="paragraph" w:styleId="BodyText">
    <w:name w:val="Body Text"/>
    <w:basedOn w:val="Normal"/>
    <w:rsid w:val="007E3A73"/>
    <w:pPr>
      <w:spacing w:before="120"/>
      <w:jc w:val="both"/>
    </w:pPr>
    <w:rPr>
      <w:rFonts w:ascii="Trebuchet MS" w:hAnsi="Trebuchet MS"/>
      <w:sz w:val="22"/>
      <w:szCs w:val="26"/>
    </w:rPr>
  </w:style>
  <w:style w:type="paragraph" w:styleId="Caption">
    <w:name w:val="caption"/>
    <w:basedOn w:val="Normal"/>
    <w:next w:val="Normal"/>
    <w:qFormat/>
    <w:rsid w:val="007E3A73"/>
    <w:pPr>
      <w:spacing w:line="360" w:lineRule="auto"/>
      <w:jc w:val="both"/>
    </w:pPr>
    <w:rPr>
      <w:rFonts w:ascii="Trebuchet MS" w:hAnsi="Trebuchet MS"/>
      <w:i/>
      <w:iCs/>
      <w:szCs w:val="26"/>
    </w:rPr>
  </w:style>
  <w:style w:type="paragraph" w:styleId="BodyText3">
    <w:name w:val="Body Text 3"/>
    <w:basedOn w:val="Normal"/>
    <w:link w:val="BodyText3Char"/>
    <w:rsid w:val="007E3A73"/>
    <w:pPr>
      <w:jc w:val="center"/>
    </w:pPr>
    <w:rPr>
      <w:rFonts w:ascii="Trebuchet MS" w:hAnsi="Trebuchet MS"/>
    </w:rPr>
  </w:style>
  <w:style w:type="paragraph" w:customStyle="1" w:styleId="AbuHaidar">
    <w:name w:val="Abu Haidar"/>
    <w:basedOn w:val="Normal"/>
    <w:rsid w:val="007E3A73"/>
    <w:pPr>
      <w:widowControl w:val="0"/>
      <w:spacing w:before="120"/>
      <w:jc w:val="both"/>
    </w:pPr>
    <w:rPr>
      <w:rFonts w:ascii="Book Antiqua" w:hAnsi="Book Antiqua"/>
      <w:snapToGrid w:val="0"/>
      <w:spacing w:val="25"/>
      <w:sz w:val="24"/>
    </w:rPr>
  </w:style>
  <w:style w:type="paragraph" w:customStyle="1" w:styleId="p1">
    <w:name w:val="p1"/>
    <w:basedOn w:val="Normal"/>
    <w:rsid w:val="007E3A73"/>
    <w:pPr>
      <w:widowControl w:val="0"/>
      <w:tabs>
        <w:tab w:val="left" w:pos="720"/>
      </w:tabs>
      <w:spacing w:line="240" w:lineRule="atLeast"/>
    </w:pPr>
    <w:rPr>
      <w:snapToGrid w:val="0"/>
      <w:sz w:val="24"/>
      <w:lang w:val="id-ID"/>
    </w:rPr>
  </w:style>
  <w:style w:type="paragraph" w:customStyle="1" w:styleId="p2">
    <w:name w:val="p2"/>
    <w:basedOn w:val="Normal"/>
    <w:rsid w:val="007E3A73"/>
    <w:pPr>
      <w:widowControl w:val="0"/>
      <w:tabs>
        <w:tab w:val="left" w:pos="720"/>
      </w:tabs>
      <w:spacing w:line="560" w:lineRule="atLeast"/>
      <w:jc w:val="both"/>
    </w:pPr>
    <w:rPr>
      <w:snapToGrid w:val="0"/>
      <w:sz w:val="24"/>
      <w:lang w:val="id-ID"/>
    </w:rPr>
  </w:style>
  <w:style w:type="paragraph" w:customStyle="1" w:styleId="p6">
    <w:name w:val="p6"/>
    <w:basedOn w:val="Normal"/>
    <w:rsid w:val="007E3A73"/>
    <w:pPr>
      <w:widowControl w:val="0"/>
      <w:tabs>
        <w:tab w:val="left" w:pos="720"/>
      </w:tabs>
      <w:spacing w:line="280" w:lineRule="atLeast"/>
    </w:pPr>
    <w:rPr>
      <w:snapToGrid w:val="0"/>
      <w:sz w:val="24"/>
    </w:rPr>
  </w:style>
  <w:style w:type="paragraph" w:styleId="NormalWeb">
    <w:name w:val="Normal (Web)"/>
    <w:basedOn w:val="Normal"/>
    <w:uiPriority w:val="99"/>
    <w:rsid w:val="007F6038"/>
    <w:pPr>
      <w:spacing w:before="100" w:beforeAutospacing="1" w:after="100" w:afterAutospacing="1"/>
    </w:pPr>
    <w:rPr>
      <w:sz w:val="24"/>
      <w:szCs w:val="24"/>
    </w:rPr>
  </w:style>
  <w:style w:type="paragraph" w:customStyle="1" w:styleId="BodyTextIndent25">
    <w:name w:val="Body Text Indent 2+5"/>
    <w:basedOn w:val="Normal"/>
    <w:next w:val="Normal"/>
    <w:uiPriority w:val="99"/>
    <w:rsid w:val="001D36C1"/>
    <w:pPr>
      <w:autoSpaceDE w:val="0"/>
      <w:autoSpaceDN w:val="0"/>
      <w:adjustRightInd w:val="0"/>
    </w:pPr>
    <w:rPr>
      <w:rFonts w:ascii="Arial" w:hAnsi="Arial" w:cs="Arial"/>
      <w:sz w:val="24"/>
      <w:szCs w:val="24"/>
      <w:lang w:val="id-ID" w:eastAsia="id-ID"/>
    </w:rPr>
  </w:style>
  <w:style w:type="table" w:styleId="TableGrid">
    <w:name w:val="Table Grid"/>
    <w:basedOn w:val="TableNormal"/>
    <w:rsid w:val="00432B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701A5"/>
    <w:pPr>
      <w:overflowPunct w:val="0"/>
      <w:autoSpaceDE w:val="0"/>
      <w:autoSpaceDN w:val="0"/>
      <w:adjustRightInd w:val="0"/>
      <w:ind w:left="720"/>
      <w:contextualSpacing/>
      <w:textAlignment w:val="baseline"/>
    </w:pPr>
  </w:style>
  <w:style w:type="character" w:styleId="Hyperlink">
    <w:name w:val="Hyperlink"/>
    <w:basedOn w:val="DefaultParagraphFont"/>
    <w:rsid w:val="00AF2025"/>
    <w:rPr>
      <w:color w:val="0000FF"/>
      <w:u w:val="single"/>
    </w:rPr>
  </w:style>
  <w:style w:type="character" w:styleId="Strong">
    <w:name w:val="Strong"/>
    <w:basedOn w:val="DefaultParagraphFont"/>
    <w:uiPriority w:val="22"/>
    <w:qFormat/>
    <w:rsid w:val="005D5721"/>
    <w:rPr>
      <w:b/>
      <w:bCs/>
    </w:rPr>
  </w:style>
  <w:style w:type="character" w:customStyle="1" w:styleId="longtext">
    <w:name w:val="long_text"/>
    <w:basedOn w:val="DefaultParagraphFont"/>
    <w:rsid w:val="00953932"/>
  </w:style>
  <w:style w:type="paragraph" w:styleId="BalloonText">
    <w:name w:val="Balloon Text"/>
    <w:basedOn w:val="Normal"/>
    <w:link w:val="BalloonTextChar"/>
    <w:rsid w:val="009F4694"/>
    <w:rPr>
      <w:rFonts w:ascii="Tahoma" w:hAnsi="Tahoma" w:cs="Tahoma"/>
      <w:sz w:val="16"/>
      <w:szCs w:val="16"/>
    </w:rPr>
  </w:style>
  <w:style w:type="character" w:customStyle="1" w:styleId="BalloonTextChar">
    <w:name w:val="Balloon Text Char"/>
    <w:basedOn w:val="DefaultParagraphFont"/>
    <w:link w:val="BalloonText"/>
    <w:rsid w:val="009F4694"/>
    <w:rPr>
      <w:rFonts w:ascii="Tahoma" w:hAnsi="Tahoma" w:cs="Tahoma"/>
      <w:sz w:val="16"/>
      <w:szCs w:val="16"/>
    </w:rPr>
  </w:style>
  <w:style w:type="character" w:customStyle="1" w:styleId="BodyText3Char">
    <w:name w:val="Body Text 3 Char"/>
    <w:basedOn w:val="DefaultParagraphFont"/>
    <w:link w:val="BodyText3"/>
    <w:rsid w:val="00B27FEC"/>
    <w:rPr>
      <w:rFonts w:ascii="Trebuchet MS" w:hAnsi="Trebuchet MS"/>
    </w:rPr>
  </w:style>
  <w:style w:type="character" w:customStyle="1" w:styleId="HeaderChar">
    <w:name w:val="Header Char"/>
    <w:basedOn w:val="DefaultParagraphFont"/>
    <w:link w:val="Header"/>
    <w:uiPriority w:val="99"/>
    <w:rsid w:val="0087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8123">
      <w:bodyDiv w:val="1"/>
      <w:marLeft w:val="0"/>
      <w:marRight w:val="0"/>
      <w:marTop w:val="0"/>
      <w:marBottom w:val="0"/>
      <w:divBdr>
        <w:top w:val="none" w:sz="0" w:space="0" w:color="auto"/>
        <w:left w:val="none" w:sz="0" w:space="0" w:color="auto"/>
        <w:bottom w:val="none" w:sz="0" w:space="0" w:color="auto"/>
        <w:right w:val="none" w:sz="0" w:space="0" w:color="auto"/>
      </w:divBdr>
    </w:div>
    <w:div w:id="17631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firmansya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rlz185fr.wordpres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sikolog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6004</Words>
  <Characters>34226</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 A B  I</vt:lpstr>
      <vt:lpstr>Widianto, E. 2014. KPK Ambil Alih Kasus Korupsi di Malang. http://www.tempo.com</vt:lpstr>
    </vt:vector>
  </TitlesOfParts>
  <Company>Malang</Company>
  <LinksUpToDate>false</LinksUpToDate>
  <CharactersWithSpaces>40150</CharactersWithSpaces>
  <SharedDoc>false</SharedDoc>
  <HLinks>
    <vt:vector size="12" baseType="variant">
      <vt:variant>
        <vt:i4>2818162</vt:i4>
      </vt:variant>
      <vt:variant>
        <vt:i4>3</vt:i4>
      </vt:variant>
      <vt:variant>
        <vt:i4>0</vt:i4>
      </vt:variant>
      <vt:variant>
        <vt:i4>5</vt:i4>
      </vt:variant>
      <vt:variant>
        <vt:lpwstr>http://www.depdagri.go.id/</vt:lpwstr>
      </vt:variant>
      <vt:variant>
        <vt:lpwstr/>
      </vt:variant>
      <vt:variant>
        <vt:i4>3014766</vt:i4>
      </vt:variant>
      <vt:variant>
        <vt:i4>0</vt:i4>
      </vt:variant>
      <vt:variant>
        <vt:i4>0</vt:i4>
      </vt:variant>
      <vt:variant>
        <vt:i4>5</vt:i4>
      </vt:variant>
      <vt:variant>
        <vt:lpwstr>http://halomalang.com/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 B  I</dc:title>
  <dc:creator>Christea F</dc:creator>
  <cp:lastModifiedBy>Acer</cp:lastModifiedBy>
  <cp:revision>3</cp:revision>
  <cp:lastPrinted>2015-06-10T21:23:00Z</cp:lastPrinted>
  <dcterms:created xsi:type="dcterms:W3CDTF">2015-06-03T21:25:00Z</dcterms:created>
  <dcterms:modified xsi:type="dcterms:W3CDTF">2015-06-10T21:25:00Z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990907</vt:i4>
  </property>
</Properties>
</file>